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4C4" w:rsidRPr="00D468F9" w:rsidRDefault="008814D4">
      <w:pPr>
        <w:spacing w:afterLines="100" w:after="240" w:line="560" w:lineRule="exact"/>
        <w:jc w:val="center"/>
        <w:rPr>
          <w:rFonts w:eastAsia="方正小标宋简体"/>
          <w:sz w:val="36"/>
          <w:szCs w:val="36"/>
        </w:rPr>
      </w:pPr>
      <w:r w:rsidRPr="00D468F9">
        <w:rPr>
          <w:rStyle w:val="NormalCharacter"/>
          <w:rFonts w:eastAsia="黑体"/>
          <w:sz w:val="36"/>
          <w:szCs w:val="36"/>
        </w:rPr>
        <w:t>动画专业（影视动画方向）人才培养方案</w:t>
      </w:r>
    </w:p>
    <w:p w:rsidR="00BB44C4" w:rsidRPr="00D468F9" w:rsidRDefault="008814D4">
      <w:pPr>
        <w:adjustRightInd w:val="0"/>
        <w:snapToGrid w:val="0"/>
        <w:spacing w:line="480" w:lineRule="exact"/>
        <w:ind w:firstLineChars="200" w:firstLine="560"/>
        <w:rPr>
          <w:rFonts w:eastAsia="黑体"/>
          <w:bCs/>
          <w:sz w:val="28"/>
          <w:szCs w:val="28"/>
        </w:rPr>
      </w:pPr>
      <w:r w:rsidRPr="00D468F9">
        <w:rPr>
          <w:rFonts w:eastAsia="黑体"/>
          <w:bCs/>
          <w:sz w:val="28"/>
          <w:szCs w:val="28"/>
        </w:rPr>
        <w:t>一、专业名称</w:t>
      </w:r>
      <w:r w:rsidRPr="00D468F9">
        <w:rPr>
          <w:rFonts w:eastAsia="黑体"/>
          <w:bCs/>
          <w:sz w:val="28"/>
          <w:szCs w:val="28"/>
        </w:rPr>
        <w:t>(</w:t>
      </w:r>
      <w:r w:rsidRPr="00D468F9">
        <w:rPr>
          <w:rFonts w:eastAsia="黑体"/>
          <w:bCs/>
          <w:sz w:val="28"/>
          <w:szCs w:val="28"/>
        </w:rPr>
        <w:t>中英文</w:t>
      </w:r>
      <w:r w:rsidRPr="00D468F9">
        <w:rPr>
          <w:rFonts w:eastAsia="黑体"/>
          <w:bCs/>
          <w:sz w:val="28"/>
          <w:szCs w:val="28"/>
        </w:rPr>
        <w:t>)</w:t>
      </w:r>
      <w:r w:rsidRPr="00D468F9">
        <w:rPr>
          <w:rFonts w:eastAsia="黑体"/>
          <w:bCs/>
          <w:sz w:val="28"/>
          <w:szCs w:val="28"/>
        </w:rPr>
        <w:t>与专业代码</w:t>
      </w:r>
    </w:p>
    <w:p w:rsidR="00BB44C4" w:rsidRPr="00D468F9" w:rsidRDefault="008814D4">
      <w:pPr>
        <w:adjustRightInd w:val="0"/>
        <w:snapToGrid w:val="0"/>
        <w:spacing w:line="480" w:lineRule="exact"/>
        <w:ind w:firstLineChars="200" w:firstLine="480"/>
        <w:rPr>
          <w:rFonts w:eastAsia="仿宋_GB2312"/>
          <w:sz w:val="24"/>
        </w:rPr>
      </w:pPr>
      <w:r w:rsidRPr="00D468F9">
        <w:rPr>
          <w:rFonts w:eastAsia="仿宋_GB2312"/>
          <w:sz w:val="24"/>
        </w:rPr>
        <w:t>专业名称：动画（影视动画方向）</w:t>
      </w:r>
      <w:r w:rsidRPr="00D468F9">
        <w:rPr>
          <w:rFonts w:eastAsia="仿宋_GB2312" w:hint="eastAsia"/>
          <w:sz w:val="24"/>
        </w:rPr>
        <w:t>，</w:t>
      </w:r>
      <w:r w:rsidRPr="00D468F9">
        <w:rPr>
          <w:rFonts w:eastAsia="仿宋_GB2312"/>
          <w:sz w:val="24"/>
        </w:rPr>
        <w:t>Animation</w:t>
      </w:r>
      <w:r w:rsidRPr="00D468F9">
        <w:rPr>
          <w:rFonts w:eastAsia="仿宋_GB2312"/>
          <w:sz w:val="24"/>
        </w:rPr>
        <w:t>（</w:t>
      </w:r>
      <w:r w:rsidRPr="00D468F9">
        <w:rPr>
          <w:rFonts w:eastAsia="仿宋_GB2312"/>
          <w:sz w:val="24"/>
        </w:rPr>
        <w:t>Film &amp; Television Animation</w:t>
      </w:r>
      <w:r w:rsidRPr="00D468F9">
        <w:rPr>
          <w:rFonts w:eastAsia="仿宋_GB2312"/>
          <w:sz w:val="24"/>
        </w:rPr>
        <w:t>）</w:t>
      </w:r>
    </w:p>
    <w:p w:rsidR="00BB44C4" w:rsidRPr="00D468F9" w:rsidRDefault="008814D4">
      <w:pPr>
        <w:adjustRightInd w:val="0"/>
        <w:snapToGrid w:val="0"/>
        <w:spacing w:line="480" w:lineRule="exact"/>
        <w:ind w:firstLineChars="200" w:firstLine="480"/>
        <w:rPr>
          <w:rFonts w:eastAsia="仿宋_GB2312"/>
          <w:sz w:val="24"/>
        </w:rPr>
      </w:pPr>
      <w:r w:rsidRPr="00D468F9">
        <w:rPr>
          <w:rFonts w:eastAsia="仿宋_GB2312"/>
          <w:sz w:val="24"/>
        </w:rPr>
        <w:t>专业代码：</w:t>
      </w:r>
      <w:r w:rsidRPr="00D468F9">
        <w:rPr>
          <w:rFonts w:eastAsia="仿宋_GB2312"/>
          <w:sz w:val="24"/>
        </w:rPr>
        <w:t>130310</w:t>
      </w:r>
    </w:p>
    <w:p w:rsidR="00BB44C4" w:rsidRPr="00D468F9" w:rsidRDefault="008814D4">
      <w:pPr>
        <w:adjustRightInd w:val="0"/>
        <w:snapToGrid w:val="0"/>
        <w:spacing w:line="480" w:lineRule="exact"/>
        <w:ind w:firstLineChars="200" w:firstLine="560"/>
        <w:rPr>
          <w:rFonts w:eastAsia="黑体"/>
          <w:bCs/>
          <w:sz w:val="28"/>
          <w:szCs w:val="28"/>
        </w:rPr>
      </w:pPr>
      <w:r w:rsidRPr="00D468F9">
        <w:rPr>
          <w:rFonts w:eastAsia="黑体"/>
          <w:bCs/>
          <w:sz w:val="28"/>
          <w:szCs w:val="28"/>
        </w:rPr>
        <w:t>二、培养目标</w:t>
      </w:r>
    </w:p>
    <w:p w:rsidR="00BB44C4" w:rsidRPr="00D468F9" w:rsidRDefault="008814D4">
      <w:pPr>
        <w:adjustRightInd w:val="0"/>
        <w:snapToGrid w:val="0"/>
        <w:spacing w:line="480" w:lineRule="exact"/>
        <w:ind w:firstLineChars="200" w:firstLine="480"/>
        <w:rPr>
          <w:rFonts w:eastAsia="仿宋_GB2312"/>
          <w:sz w:val="24"/>
        </w:rPr>
      </w:pPr>
      <w:r w:rsidRPr="00D468F9">
        <w:rPr>
          <w:rFonts w:eastAsia="仿宋_GB2312"/>
          <w:sz w:val="24"/>
        </w:rPr>
        <w:t>本专业培养德、智、体、美、</w:t>
      </w:r>
      <w:proofErr w:type="gramStart"/>
      <w:r w:rsidRPr="00D468F9">
        <w:rPr>
          <w:rFonts w:eastAsia="仿宋_GB2312"/>
          <w:sz w:val="24"/>
        </w:rPr>
        <w:t>劳</w:t>
      </w:r>
      <w:proofErr w:type="gramEnd"/>
      <w:r w:rsidRPr="00D468F9">
        <w:rPr>
          <w:rFonts w:eastAsia="仿宋_GB2312"/>
          <w:sz w:val="24"/>
        </w:rPr>
        <w:t>全面发展，掌握影视与动画创作的基础知识与基本理论，接受动画设计、影视动画制作、影视动画编导的系统训练，具有较强的动画设计、动画编导、动画创作的基本功和操作能力</w:t>
      </w:r>
      <w:r w:rsidRPr="00D468F9">
        <w:rPr>
          <w:rFonts w:eastAsia="仿宋_GB2312"/>
          <w:sz w:val="24"/>
        </w:rPr>
        <w:t>,</w:t>
      </w:r>
      <w:r w:rsidRPr="00D468F9">
        <w:rPr>
          <w:rFonts w:eastAsia="仿宋_GB2312"/>
          <w:sz w:val="24"/>
        </w:rPr>
        <w:t>专业素质高，能够从事影视动画、</w:t>
      </w:r>
      <w:r w:rsidRPr="00D468F9">
        <w:rPr>
          <w:rFonts w:eastAsia="仿宋_GB2312" w:hint="eastAsia"/>
          <w:sz w:val="24"/>
        </w:rPr>
        <w:t>影视特效</w:t>
      </w:r>
      <w:r w:rsidRPr="00D468F9">
        <w:rPr>
          <w:rFonts w:eastAsia="仿宋_GB2312"/>
          <w:sz w:val="24"/>
        </w:rPr>
        <w:t>和动画片编导及计算机图形制作能力，</w:t>
      </w:r>
      <w:r w:rsidRPr="00D468F9">
        <w:rPr>
          <w:rFonts w:eastAsia="仿宋_GB2312" w:hint="eastAsia"/>
          <w:sz w:val="24"/>
        </w:rPr>
        <w:t>具备良好的身体素质和知行合一、矢志三</w:t>
      </w:r>
      <w:proofErr w:type="gramStart"/>
      <w:r w:rsidRPr="00D468F9">
        <w:rPr>
          <w:rFonts w:eastAsia="仿宋_GB2312" w:hint="eastAsia"/>
          <w:sz w:val="24"/>
        </w:rPr>
        <w:t>农精神</w:t>
      </w:r>
      <w:proofErr w:type="gramEnd"/>
      <w:r w:rsidRPr="00D468F9">
        <w:rPr>
          <w:rFonts w:eastAsia="仿宋_GB2312" w:hint="eastAsia"/>
          <w:sz w:val="24"/>
        </w:rPr>
        <w:t>的社会主义事业合格建设者和可靠接班人，</w:t>
      </w:r>
      <w:r w:rsidRPr="00D468F9">
        <w:rPr>
          <w:rFonts w:eastAsia="仿宋_GB2312"/>
          <w:sz w:val="24"/>
        </w:rPr>
        <w:t>适应社会多元化发展需求的应用型影视动画行业人才。</w:t>
      </w:r>
    </w:p>
    <w:p w:rsidR="00BB44C4" w:rsidRPr="00D468F9" w:rsidRDefault="008814D4">
      <w:pPr>
        <w:adjustRightInd w:val="0"/>
        <w:snapToGrid w:val="0"/>
        <w:spacing w:line="480" w:lineRule="exact"/>
        <w:ind w:firstLineChars="200" w:firstLine="480"/>
        <w:rPr>
          <w:rFonts w:eastAsia="仿宋_GB2312"/>
          <w:sz w:val="24"/>
        </w:rPr>
      </w:pPr>
      <w:r w:rsidRPr="00D468F9">
        <w:rPr>
          <w:rFonts w:eastAsia="仿宋_GB2312" w:hint="eastAsia"/>
          <w:sz w:val="24"/>
        </w:rPr>
        <w:t>毕业后</w:t>
      </w:r>
      <w:r w:rsidRPr="00D468F9">
        <w:rPr>
          <w:rFonts w:eastAsia="仿宋_GB2312"/>
          <w:sz w:val="24"/>
        </w:rPr>
        <w:t>5</w:t>
      </w:r>
      <w:r w:rsidRPr="00D468F9">
        <w:rPr>
          <w:rFonts w:eastAsia="仿宋_GB2312" w:hint="eastAsia"/>
          <w:sz w:val="24"/>
        </w:rPr>
        <w:t>年以后专业培养目标预期：</w:t>
      </w:r>
    </w:p>
    <w:p w:rsidR="00BB44C4" w:rsidRPr="00D468F9" w:rsidRDefault="008814D4">
      <w:pPr>
        <w:adjustRightInd w:val="0"/>
        <w:snapToGrid w:val="0"/>
        <w:spacing w:line="480" w:lineRule="exact"/>
        <w:ind w:firstLineChars="200" w:firstLine="480"/>
        <w:rPr>
          <w:rFonts w:eastAsia="仿宋_GB2312"/>
          <w:sz w:val="24"/>
        </w:rPr>
      </w:pPr>
      <w:r w:rsidRPr="00D468F9">
        <w:rPr>
          <w:rFonts w:eastAsia="仿宋_GB2312" w:hint="eastAsia"/>
          <w:sz w:val="24"/>
        </w:rPr>
        <w:t>1</w:t>
      </w:r>
      <w:r w:rsidRPr="00D468F9">
        <w:rPr>
          <w:rFonts w:eastAsia="仿宋_GB2312" w:hint="eastAsia"/>
          <w:sz w:val="24"/>
        </w:rPr>
        <w:t>、具备电影、电视动画创作所需要的基础知识及理论，能在电影、电视等媒体的制作岗位上从事动画创意、动画设计和编导及三维动画创作和理论研究方面的专业人才；</w:t>
      </w:r>
    </w:p>
    <w:p w:rsidR="00BB44C4" w:rsidRPr="00D468F9" w:rsidRDefault="008814D4">
      <w:pPr>
        <w:adjustRightInd w:val="0"/>
        <w:snapToGrid w:val="0"/>
        <w:spacing w:line="480" w:lineRule="exact"/>
        <w:ind w:firstLineChars="200" w:firstLine="480"/>
        <w:rPr>
          <w:rFonts w:eastAsia="仿宋_GB2312"/>
          <w:sz w:val="24"/>
        </w:rPr>
      </w:pPr>
      <w:r w:rsidRPr="00D468F9">
        <w:rPr>
          <w:rFonts w:eastAsia="仿宋_GB2312" w:hint="eastAsia"/>
          <w:sz w:val="24"/>
        </w:rPr>
        <w:t>2</w:t>
      </w:r>
      <w:r w:rsidRPr="00D468F9">
        <w:rPr>
          <w:rFonts w:eastAsia="仿宋_GB2312" w:hint="eastAsia"/>
          <w:sz w:val="24"/>
        </w:rPr>
        <w:t>、在动画应用机构、动画传播企事业单位作为骨干成员，从事动画策划、动画创作、动画推广、动画应用；</w:t>
      </w:r>
    </w:p>
    <w:p w:rsidR="00BB44C4" w:rsidRPr="00D468F9" w:rsidRDefault="008814D4">
      <w:pPr>
        <w:adjustRightInd w:val="0"/>
        <w:snapToGrid w:val="0"/>
        <w:spacing w:line="480" w:lineRule="exact"/>
        <w:ind w:firstLineChars="200" w:firstLine="480"/>
        <w:rPr>
          <w:rFonts w:eastAsia="仿宋_GB2312"/>
          <w:sz w:val="24"/>
        </w:rPr>
      </w:pPr>
      <w:r w:rsidRPr="00D468F9">
        <w:rPr>
          <w:rFonts w:eastAsia="仿宋_GB2312" w:hint="eastAsia"/>
          <w:sz w:val="24"/>
        </w:rPr>
        <w:t>3</w:t>
      </w:r>
      <w:r w:rsidRPr="00D468F9">
        <w:rPr>
          <w:rFonts w:eastAsia="仿宋_GB2312" w:hint="eastAsia"/>
          <w:sz w:val="24"/>
        </w:rPr>
        <w:t>、在各级各类学校从事动画教学与研究工作的应用型、创新型人才；</w:t>
      </w:r>
    </w:p>
    <w:p w:rsidR="00BB44C4" w:rsidRPr="00D468F9" w:rsidRDefault="008814D4">
      <w:pPr>
        <w:adjustRightInd w:val="0"/>
        <w:snapToGrid w:val="0"/>
        <w:spacing w:line="480" w:lineRule="exact"/>
        <w:ind w:firstLineChars="200" w:firstLine="480"/>
        <w:rPr>
          <w:rFonts w:eastAsia="仿宋_GB2312"/>
          <w:sz w:val="24"/>
        </w:rPr>
      </w:pPr>
      <w:r w:rsidRPr="00D468F9">
        <w:rPr>
          <w:rFonts w:eastAsia="仿宋_GB2312" w:hint="eastAsia"/>
          <w:sz w:val="24"/>
        </w:rPr>
        <w:t>4</w:t>
      </w:r>
      <w:r w:rsidRPr="00D468F9">
        <w:rPr>
          <w:rFonts w:eastAsia="仿宋_GB2312" w:hint="eastAsia"/>
          <w:sz w:val="24"/>
        </w:rPr>
        <w:t>、就业于广播电视部门、影视制作公司、动画基地、广告公司、音像出版机构、学校、网络公司、游戏软件公司、新闻出版社、电子出版、数码影视广告、企事业单位设计策划等部门；</w:t>
      </w:r>
    </w:p>
    <w:p w:rsidR="00BB44C4" w:rsidRPr="00D468F9" w:rsidRDefault="008814D4">
      <w:pPr>
        <w:adjustRightInd w:val="0"/>
        <w:snapToGrid w:val="0"/>
        <w:spacing w:line="480" w:lineRule="exact"/>
        <w:ind w:firstLineChars="200" w:firstLine="480"/>
        <w:rPr>
          <w:rFonts w:eastAsia="仿宋_GB2312"/>
          <w:sz w:val="24"/>
        </w:rPr>
      </w:pPr>
      <w:r w:rsidRPr="00D468F9">
        <w:rPr>
          <w:rFonts w:eastAsia="仿宋_GB2312" w:hint="eastAsia"/>
          <w:sz w:val="24"/>
        </w:rPr>
        <w:t>5</w:t>
      </w:r>
      <w:r w:rsidRPr="00D468F9">
        <w:rPr>
          <w:rFonts w:eastAsia="仿宋_GB2312" w:hint="eastAsia"/>
          <w:sz w:val="24"/>
        </w:rPr>
        <w:t>、作为有希望的朝阳产业，动画产业涵盖了影视动画、网络游戏、</w:t>
      </w:r>
      <w:r w:rsidRPr="00D468F9">
        <w:rPr>
          <w:rFonts w:eastAsia="仿宋_GB2312" w:hint="eastAsia"/>
          <w:sz w:val="24"/>
        </w:rPr>
        <w:t>VR</w:t>
      </w:r>
      <w:r w:rsidRPr="00D468F9">
        <w:rPr>
          <w:rFonts w:eastAsia="仿宋_GB2312" w:hint="eastAsia"/>
          <w:sz w:val="24"/>
        </w:rPr>
        <w:t>互动、电影特效、展厅设计、主题公园及相关衍生产品的产业领域，借助产业等优势，成为相关产业自主创业的综合型人才。</w:t>
      </w:r>
    </w:p>
    <w:p w:rsidR="00BB44C4" w:rsidRPr="00D468F9" w:rsidRDefault="008814D4">
      <w:pPr>
        <w:adjustRightInd w:val="0"/>
        <w:snapToGrid w:val="0"/>
        <w:spacing w:line="480" w:lineRule="exact"/>
        <w:ind w:firstLineChars="200" w:firstLine="480"/>
        <w:rPr>
          <w:rFonts w:eastAsia="仿宋_GB2312"/>
          <w:sz w:val="24"/>
        </w:rPr>
      </w:pPr>
      <w:r w:rsidRPr="00D468F9">
        <w:rPr>
          <w:rFonts w:eastAsia="仿宋_GB2312"/>
          <w:sz w:val="24"/>
        </w:rPr>
        <w:t>专业培养特色：影视动画主要研究电影、电视动画创作所需要的基础知识和理论，包括电影、电视动画视听语言、动画创作的基础知识与基本理论、</w:t>
      </w:r>
      <w:r w:rsidRPr="00D468F9">
        <w:rPr>
          <w:rFonts w:eastAsia="仿宋_GB2312" w:hint="eastAsia"/>
          <w:sz w:val="24"/>
        </w:rPr>
        <w:t>动画概念设计</w:t>
      </w:r>
      <w:r w:rsidRPr="00D468F9">
        <w:rPr>
          <w:rFonts w:eastAsia="仿宋_GB2312"/>
          <w:sz w:val="24"/>
        </w:rPr>
        <w:t>、造型设计、动画创作等，从而具备较强的影视动画设计，影视动画制作能力。专业培养中秉持</w:t>
      </w:r>
      <w:r w:rsidRPr="00D468F9">
        <w:rPr>
          <w:rFonts w:eastAsia="仿宋_GB2312"/>
          <w:sz w:val="24"/>
        </w:rPr>
        <w:t>“</w:t>
      </w:r>
      <w:r w:rsidRPr="00D468F9">
        <w:rPr>
          <w:rFonts w:eastAsia="仿宋_GB2312"/>
          <w:sz w:val="24"/>
        </w:rPr>
        <w:t>厚基</w:t>
      </w:r>
      <w:r w:rsidRPr="00D468F9">
        <w:rPr>
          <w:rFonts w:eastAsia="仿宋_GB2312"/>
          <w:sz w:val="24"/>
        </w:rPr>
        <w:lastRenderedPageBreak/>
        <w:t>础、精专业</w:t>
      </w:r>
      <w:r w:rsidRPr="00D468F9">
        <w:rPr>
          <w:rFonts w:eastAsia="仿宋_GB2312"/>
          <w:sz w:val="24"/>
        </w:rPr>
        <w:t>”</w:t>
      </w:r>
      <w:r w:rsidRPr="00D468F9">
        <w:rPr>
          <w:rFonts w:eastAsia="仿宋_GB2312"/>
          <w:sz w:val="24"/>
        </w:rPr>
        <w:t>的办学理念，大一至二期间主要安排审美、数字表现等基础课程与艺术素养类课程，在技能储备和审美修养方面给学生确定方向，培养开发学生的艺术创造能力；大三以影视动画方向主干课程为主要学习任务，注重艺术创作实践与选修课的拓展，以实际项目打造学生的行业适应能力和创新创业能力；大四进行毕业创作、撰写创作报告（论文）以及社会实践与调查；培养学生适应影视动画项目创作需要，在动画项目的视觉效果创作和技术实现方面具有明显的优势，重点培养对三维动画和</w:t>
      </w:r>
      <w:r w:rsidRPr="00D468F9">
        <w:rPr>
          <w:rFonts w:eastAsia="仿宋_GB2312" w:hint="eastAsia"/>
          <w:sz w:val="24"/>
        </w:rPr>
        <w:t>影视特效</w:t>
      </w:r>
      <w:r w:rsidRPr="00D468F9">
        <w:rPr>
          <w:rFonts w:eastAsia="仿宋_GB2312"/>
          <w:sz w:val="24"/>
        </w:rPr>
        <w:t>方面的实践能力。</w:t>
      </w:r>
      <w:r w:rsidRPr="00D468F9">
        <w:rPr>
          <w:rFonts w:eastAsia="仿宋_GB2312" w:hint="eastAsia"/>
          <w:sz w:val="24"/>
        </w:rPr>
        <w:t>本专业方向的培养宗旨是在国际环境日趋繁荣的影视动画市场的背景下，加强动画设计与开发课程及外语知识的学习，培养适应社会主义现代化建设和科学技术发展需要，能满足市场经济需求，德智体美劳全面发展，</w:t>
      </w:r>
      <w:r w:rsidRPr="00D468F9">
        <w:rPr>
          <w:rFonts w:eastAsia="仿宋_GB2312"/>
          <w:sz w:val="24"/>
        </w:rPr>
        <w:t>培养</w:t>
      </w:r>
      <w:r w:rsidRPr="00D468F9">
        <w:rPr>
          <w:rFonts w:eastAsia="仿宋_GB2312" w:hint="eastAsia"/>
          <w:sz w:val="24"/>
        </w:rPr>
        <w:t>具备较开阔的视野和良好的沟通能力的高素质社会主义事业合格建设者和可靠接班人，</w:t>
      </w:r>
      <w:r w:rsidRPr="00D468F9">
        <w:rPr>
          <w:rFonts w:eastAsia="仿宋_GB2312"/>
          <w:sz w:val="24"/>
        </w:rPr>
        <w:t>能从事</w:t>
      </w:r>
      <w:r w:rsidRPr="00D468F9">
        <w:rPr>
          <w:rFonts w:eastAsia="仿宋_GB2312" w:hint="eastAsia"/>
          <w:sz w:val="24"/>
        </w:rPr>
        <w:t>影视动画</w:t>
      </w:r>
      <w:r w:rsidRPr="00D468F9">
        <w:rPr>
          <w:rFonts w:eastAsia="仿宋_GB2312"/>
          <w:sz w:val="24"/>
        </w:rPr>
        <w:t>行业的相关人才。</w:t>
      </w:r>
    </w:p>
    <w:p w:rsidR="00BB44C4" w:rsidRPr="00D468F9" w:rsidRDefault="008814D4">
      <w:pPr>
        <w:adjustRightInd w:val="0"/>
        <w:snapToGrid w:val="0"/>
        <w:spacing w:line="480" w:lineRule="exact"/>
        <w:ind w:firstLineChars="200" w:firstLine="560"/>
        <w:rPr>
          <w:rFonts w:eastAsia="黑体"/>
          <w:bCs/>
          <w:sz w:val="28"/>
          <w:szCs w:val="28"/>
        </w:rPr>
      </w:pPr>
      <w:r w:rsidRPr="00D468F9">
        <w:rPr>
          <w:rFonts w:eastAsia="黑体"/>
          <w:bCs/>
          <w:sz w:val="28"/>
          <w:szCs w:val="28"/>
        </w:rPr>
        <w:t>三、毕业要求</w:t>
      </w:r>
    </w:p>
    <w:p w:rsidR="00BB44C4" w:rsidRPr="00D468F9" w:rsidRDefault="008814D4">
      <w:pPr>
        <w:adjustRightInd w:val="0"/>
        <w:snapToGrid w:val="0"/>
        <w:spacing w:line="480" w:lineRule="exact"/>
        <w:ind w:firstLineChars="200" w:firstLine="482"/>
        <w:rPr>
          <w:rFonts w:eastAsia="楷体_GB2312"/>
          <w:b/>
          <w:sz w:val="24"/>
        </w:rPr>
      </w:pPr>
      <w:r w:rsidRPr="00D468F9">
        <w:rPr>
          <w:rFonts w:eastAsia="楷体_GB2312"/>
          <w:b/>
          <w:sz w:val="24"/>
        </w:rPr>
        <w:t>（一）毕业基本要求</w:t>
      </w:r>
    </w:p>
    <w:p w:rsidR="00BB44C4" w:rsidRPr="00D468F9" w:rsidRDefault="008814D4">
      <w:pPr>
        <w:adjustRightInd w:val="0"/>
        <w:snapToGrid w:val="0"/>
        <w:spacing w:line="480" w:lineRule="exact"/>
        <w:ind w:firstLineChars="200" w:firstLine="480"/>
        <w:rPr>
          <w:rFonts w:eastAsia="仿宋_GB2312"/>
          <w:sz w:val="24"/>
        </w:rPr>
      </w:pPr>
      <w:r w:rsidRPr="00D468F9">
        <w:rPr>
          <w:rFonts w:eastAsia="仿宋_GB2312"/>
          <w:sz w:val="24"/>
        </w:rPr>
        <w:t>掌握动画专业的基本原理和方法，具备影视动画创作、制作能力，熟练掌握常用数字技术和工艺，具有较强的社会责任感，</w:t>
      </w:r>
      <w:r w:rsidRPr="00D468F9">
        <w:rPr>
          <w:rFonts w:eastAsia="仿宋_GB2312" w:hint="eastAsia"/>
          <w:sz w:val="24"/>
        </w:rPr>
        <w:t>树立</w:t>
      </w:r>
      <w:r w:rsidRPr="00D468F9">
        <w:rPr>
          <w:rFonts w:eastAsia="仿宋_GB2312"/>
          <w:sz w:val="24"/>
        </w:rPr>
        <w:t>和</w:t>
      </w:r>
      <w:proofErr w:type="gramStart"/>
      <w:r w:rsidRPr="00D468F9">
        <w:rPr>
          <w:rFonts w:eastAsia="仿宋_GB2312"/>
          <w:sz w:val="24"/>
        </w:rPr>
        <w:t>践行</w:t>
      </w:r>
      <w:proofErr w:type="gramEnd"/>
      <w:r w:rsidRPr="00D468F9">
        <w:rPr>
          <w:rFonts w:eastAsia="仿宋_GB2312"/>
          <w:sz w:val="24"/>
        </w:rPr>
        <w:t>社会主义核心价值观，专业能力过硬具备从事本专业及相关领域的导演与管理能力。</w:t>
      </w:r>
    </w:p>
    <w:p w:rsidR="00BB44C4" w:rsidRPr="00D468F9" w:rsidRDefault="008814D4">
      <w:pPr>
        <w:adjustRightInd w:val="0"/>
        <w:snapToGrid w:val="0"/>
        <w:spacing w:line="480" w:lineRule="exact"/>
        <w:ind w:firstLineChars="200" w:firstLine="480"/>
        <w:rPr>
          <w:rFonts w:eastAsia="仿宋_GB2312"/>
          <w:sz w:val="24"/>
        </w:rPr>
      </w:pPr>
      <w:r w:rsidRPr="00D468F9">
        <w:rPr>
          <w:rFonts w:eastAsia="仿宋_GB2312"/>
          <w:sz w:val="24"/>
        </w:rPr>
        <w:t>1.</w:t>
      </w:r>
      <w:r w:rsidRPr="00D468F9">
        <w:rPr>
          <w:rFonts w:eastAsia="仿宋_GB2312"/>
          <w:sz w:val="24"/>
        </w:rPr>
        <w:t>知识要求</w:t>
      </w:r>
    </w:p>
    <w:p w:rsidR="00BB44C4" w:rsidRPr="00D468F9" w:rsidRDefault="008814D4">
      <w:pPr>
        <w:adjustRightInd w:val="0"/>
        <w:snapToGrid w:val="0"/>
        <w:spacing w:line="480" w:lineRule="exact"/>
        <w:ind w:firstLineChars="200" w:firstLine="480"/>
        <w:rPr>
          <w:rFonts w:eastAsia="仿宋_GB2312"/>
          <w:sz w:val="24"/>
        </w:rPr>
      </w:pPr>
      <w:r w:rsidRPr="00D468F9">
        <w:rPr>
          <w:rFonts w:eastAsia="仿宋_GB2312"/>
          <w:sz w:val="24"/>
        </w:rPr>
        <w:t>（</w:t>
      </w:r>
      <w:r w:rsidRPr="00D468F9">
        <w:rPr>
          <w:rFonts w:eastAsia="仿宋_GB2312"/>
          <w:sz w:val="24"/>
        </w:rPr>
        <w:t>1</w:t>
      </w:r>
      <w:r w:rsidRPr="00D468F9">
        <w:rPr>
          <w:rFonts w:eastAsia="仿宋_GB2312"/>
          <w:sz w:val="24"/>
        </w:rPr>
        <w:t>）掌握文学艺术，历史哲学、心理学和英语等人文社会科学知识，具备较好的中西方传统文化素养、文学艺术美学修养；</w:t>
      </w:r>
    </w:p>
    <w:p w:rsidR="00BB44C4" w:rsidRPr="00D468F9" w:rsidRDefault="008814D4">
      <w:pPr>
        <w:adjustRightInd w:val="0"/>
        <w:snapToGrid w:val="0"/>
        <w:spacing w:line="480" w:lineRule="exact"/>
        <w:ind w:firstLineChars="200" w:firstLine="480"/>
        <w:rPr>
          <w:rFonts w:eastAsia="仿宋_GB2312"/>
          <w:sz w:val="24"/>
        </w:rPr>
      </w:pPr>
      <w:r w:rsidRPr="00D468F9">
        <w:rPr>
          <w:rFonts w:eastAsia="仿宋_GB2312"/>
          <w:sz w:val="24"/>
        </w:rPr>
        <w:t>（</w:t>
      </w:r>
      <w:r w:rsidRPr="00D468F9">
        <w:rPr>
          <w:rFonts w:eastAsia="仿宋_GB2312"/>
          <w:sz w:val="24"/>
        </w:rPr>
        <w:t>2</w:t>
      </w:r>
      <w:r w:rsidRPr="00D468F9">
        <w:rPr>
          <w:rFonts w:eastAsia="仿宋_GB2312"/>
          <w:sz w:val="24"/>
        </w:rPr>
        <w:t>）掌握影视动画的基本理论、基本知识；熟练掌握三维影视动画创作技术技巧；</w:t>
      </w:r>
    </w:p>
    <w:p w:rsidR="00BB44C4" w:rsidRPr="00D468F9" w:rsidRDefault="008814D4">
      <w:pPr>
        <w:adjustRightInd w:val="0"/>
        <w:snapToGrid w:val="0"/>
        <w:spacing w:line="480" w:lineRule="exact"/>
        <w:ind w:firstLineChars="200" w:firstLine="480"/>
        <w:rPr>
          <w:rFonts w:eastAsia="仿宋_GB2312"/>
          <w:sz w:val="24"/>
        </w:rPr>
      </w:pPr>
      <w:r w:rsidRPr="00D468F9">
        <w:rPr>
          <w:rFonts w:eastAsia="仿宋_GB2312"/>
          <w:sz w:val="24"/>
        </w:rPr>
        <w:t>（</w:t>
      </w:r>
      <w:r w:rsidRPr="00D468F9">
        <w:rPr>
          <w:rFonts w:eastAsia="仿宋_GB2312"/>
          <w:sz w:val="24"/>
        </w:rPr>
        <w:t>3</w:t>
      </w:r>
      <w:r w:rsidRPr="00D468F9">
        <w:rPr>
          <w:rFonts w:eastAsia="仿宋_GB2312"/>
          <w:sz w:val="24"/>
        </w:rPr>
        <w:t>）掌握视听语言，并能灵活应用影视视听特性进行创作；具备良好的美学素质，对动态影像和音乐节奏有良好的感觉。</w:t>
      </w:r>
    </w:p>
    <w:p w:rsidR="00BB44C4" w:rsidRPr="00D468F9" w:rsidRDefault="008814D4">
      <w:pPr>
        <w:adjustRightInd w:val="0"/>
        <w:snapToGrid w:val="0"/>
        <w:spacing w:line="480" w:lineRule="exact"/>
        <w:ind w:firstLineChars="200" w:firstLine="480"/>
        <w:rPr>
          <w:rFonts w:eastAsia="仿宋_GB2312"/>
          <w:sz w:val="24"/>
        </w:rPr>
      </w:pPr>
      <w:r w:rsidRPr="00D468F9">
        <w:rPr>
          <w:rFonts w:eastAsia="仿宋_GB2312"/>
          <w:sz w:val="24"/>
        </w:rPr>
        <w:t>（</w:t>
      </w:r>
      <w:r w:rsidRPr="00D468F9">
        <w:rPr>
          <w:rFonts w:eastAsia="仿宋_GB2312"/>
          <w:sz w:val="24"/>
        </w:rPr>
        <w:t>4</w:t>
      </w:r>
      <w:r w:rsidRPr="00D468F9">
        <w:rPr>
          <w:rFonts w:eastAsia="仿宋_GB2312"/>
          <w:sz w:val="24"/>
        </w:rPr>
        <w:t>）掌握戏剧与影视学相关的理论知识。</w:t>
      </w:r>
    </w:p>
    <w:p w:rsidR="00BB44C4" w:rsidRPr="00D468F9" w:rsidRDefault="008814D4">
      <w:pPr>
        <w:adjustRightInd w:val="0"/>
        <w:snapToGrid w:val="0"/>
        <w:spacing w:line="480" w:lineRule="exact"/>
        <w:ind w:firstLineChars="200" w:firstLine="480"/>
        <w:rPr>
          <w:rFonts w:eastAsia="仿宋_GB2312"/>
          <w:sz w:val="24"/>
        </w:rPr>
      </w:pPr>
      <w:r w:rsidRPr="00D468F9">
        <w:rPr>
          <w:rFonts w:eastAsia="仿宋_GB2312"/>
          <w:sz w:val="24"/>
        </w:rPr>
        <w:t>2.</w:t>
      </w:r>
      <w:r w:rsidRPr="00D468F9">
        <w:rPr>
          <w:rFonts w:eastAsia="仿宋_GB2312"/>
          <w:sz w:val="24"/>
        </w:rPr>
        <w:t>能力要求</w:t>
      </w:r>
    </w:p>
    <w:p w:rsidR="00BB44C4" w:rsidRPr="00D468F9" w:rsidRDefault="008814D4">
      <w:pPr>
        <w:adjustRightInd w:val="0"/>
        <w:snapToGrid w:val="0"/>
        <w:spacing w:line="480" w:lineRule="exact"/>
        <w:ind w:firstLineChars="200" w:firstLine="480"/>
        <w:rPr>
          <w:rFonts w:eastAsia="仿宋_GB2312"/>
          <w:sz w:val="24"/>
        </w:rPr>
      </w:pPr>
      <w:r w:rsidRPr="00D468F9">
        <w:rPr>
          <w:rFonts w:eastAsia="仿宋_GB2312"/>
          <w:sz w:val="24"/>
        </w:rPr>
        <w:t>（</w:t>
      </w:r>
      <w:r w:rsidRPr="00D468F9">
        <w:rPr>
          <w:rFonts w:eastAsia="仿宋_GB2312"/>
          <w:sz w:val="24"/>
        </w:rPr>
        <w:t>1</w:t>
      </w:r>
      <w:r w:rsidRPr="00D468F9">
        <w:rPr>
          <w:rFonts w:eastAsia="仿宋_GB2312"/>
          <w:sz w:val="24"/>
        </w:rPr>
        <w:t>）了解党和国家对影视、戏剧和文化领域方面的方针、政策和法规，具备行业管理基本能力；</w:t>
      </w:r>
    </w:p>
    <w:p w:rsidR="00BB44C4" w:rsidRPr="00D468F9" w:rsidRDefault="008814D4">
      <w:pPr>
        <w:adjustRightInd w:val="0"/>
        <w:snapToGrid w:val="0"/>
        <w:spacing w:line="480" w:lineRule="exact"/>
        <w:ind w:firstLineChars="200" w:firstLine="480"/>
        <w:rPr>
          <w:rFonts w:eastAsia="仿宋_GB2312"/>
          <w:sz w:val="24"/>
        </w:rPr>
      </w:pPr>
      <w:r w:rsidRPr="00D468F9">
        <w:rPr>
          <w:rFonts w:eastAsia="仿宋_GB2312"/>
          <w:sz w:val="24"/>
        </w:rPr>
        <w:t>（</w:t>
      </w:r>
      <w:r w:rsidRPr="00D468F9">
        <w:rPr>
          <w:rFonts w:eastAsia="仿宋_GB2312"/>
          <w:sz w:val="24"/>
        </w:rPr>
        <w:t>2</w:t>
      </w:r>
      <w:r w:rsidRPr="00D468F9">
        <w:rPr>
          <w:rFonts w:eastAsia="仿宋_GB2312"/>
          <w:sz w:val="24"/>
        </w:rPr>
        <w:t>）具备较强的创新能力，能独立创意制作多种形式的影视动画作品；</w:t>
      </w:r>
    </w:p>
    <w:p w:rsidR="00BB44C4" w:rsidRPr="00D468F9" w:rsidRDefault="008814D4">
      <w:pPr>
        <w:adjustRightInd w:val="0"/>
        <w:snapToGrid w:val="0"/>
        <w:spacing w:line="480" w:lineRule="exact"/>
        <w:ind w:firstLineChars="200" w:firstLine="480"/>
        <w:rPr>
          <w:rFonts w:eastAsia="仿宋_GB2312"/>
          <w:sz w:val="24"/>
        </w:rPr>
      </w:pPr>
      <w:r w:rsidRPr="00D468F9">
        <w:rPr>
          <w:rFonts w:eastAsia="仿宋_GB2312"/>
          <w:sz w:val="24"/>
        </w:rPr>
        <w:t>（</w:t>
      </w:r>
      <w:r w:rsidRPr="00D468F9">
        <w:rPr>
          <w:rFonts w:eastAsia="仿宋_GB2312"/>
          <w:sz w:val="24"/>
        </w:rPr>
        <w:t>3</w:t>
      </w:r>
      <w:r w:rsidRPr="00D468F9">
        <w:rPr>
          <w:rFonts w:eastAsia="仿宋_GB2312"/>
          <w:sz w:val="24"/>
        </w:rPr>
        <w:t>）具备动态设计和数字影像制作能力；</w:t>
      </w:r>
    </w:p>
    <w:p w:rsidR="00BB44C4" w:rsidRPr="00D468F9" w:rsidRDefault="008814D4">
      <w:pPr>
        <w:adjustRightInd w:val="0"/>
        <w:snapToGrid w:val="0"/>
        <w:spacing w:line="480" w:lineRule="exact"/>
        <w:ind w:firstLineChars="200" w:firstLine="480"/>
        <w:rPr>
          <w:rFonts w:eastAsia="仿宋_GB2312"/>
          <w:sz w:val="24"/>
        </w:rPr>
      </w:pPr>
      <w:r w:rsidRPr="00D468F9">
        <w:rPr>
          <w:rFonts w:eastAsia="仿宋_GB2312"/>
          <w:sz w:val="24"/>
        </w:rPr>
        <w:lastRenderedPageBreak/>
        <w:t>（</w:t>
      </w:r>
      <w:r w:rsidRPr="00D468F9">
        <w:rPr>
          <w:rFonts w:eastAsia="仿宋_GB2312"/>
          <w:sz w:val="24"/>
        </w:rPr>
        <w:t>4</w:t>
      </w:r>
      <w:r w:rsidRPr="00D468F9">
        <w:rPr>
          <w:rFonts w:eastAsia="仿宋_GB2312"/>
          <w:sz w:val="24"/>
        </w:rPr>
        <w:t>）具备影视动画实际创制能力，具有一定的就业从业能力。</w:t>
      </w:r>
    </w:p>
    <w:p w:rsidR="00BB44C4" w:rsidRPr="00D468F9" w:rsidRDefault="008814D4">
      <w:pPr>
        <w:adjustRightInd w:val="0"/>
        <w:snapToGrid w:val="0"/>
        <w:spacing w:line="480" w:lineRule="exact"/>
        <w:ind w:firstLineChars="200" w:firstLine="480"/>
        <w:rPr>
          <w:rFonts w:eastAsia="仿宋_GB2312"/>
          <w:sz w:val="24"/>
        </w:rPr>
      </w:pPr>
      <w:r w:rsidRPr="00D468F9">
        <w:rPr>
          <w:rFonts w:eastAsia="仿宋_GB2312"/>
          <w:sz w:val="24"/>
        </w:rPr>
        <w:t>3.</w:t>
      </w:r>
      <w:r w:rsidRPr="00D468F9">
        <w:rPr>
          <w:rFonts w:eastAsia="仿宋_GB2312"/>
          <w:sz w:val="24"/>
        </w:rPr>
        <w:t>素质要求</w:t>
      </w:r>
    </w:p>
    <w:p w:rsidR="00BB44C4" w:rsidRPr="00D468F9" w:rsidRDefault="008814D4">
      <w:pPr>
        <w:adjustRightInd w:val="0"/>
        <w:snapToGrid w:val="0"/>
        <w:spacing w:line="480" w:lineRule="exact"/>
        <w:ind w:firstLineChars="200" w:firstLine="480"/>
        <w:rPr>
          <w:rFonts w:eastAsia="仿宋_GB2312"/>
          <w:sz w:val="24"/>
        </w:rPr>
      </w:pPr>
      <w:r w:rsidRPr="00D468F9">
        <w:rPr>
          <w:rFonts w:eastAsia="仿宋_GB2312"/>
          <w:sz w:val="24"/>
        </w:rPr>
        <w:t>（</w:t>
      </w:r>
      <w:r w:rsidRPr="00D468F9">
        <w:rPr>
          <w:rFonts w:eastAsia="仿宋_GB2312"/>
          <w:sz w:val="24"/>
        </w:rPr>
        <w:t>1</w:t>
      </w:r>
      <w:r w:rsidRPr="00D468F9">
        <w:rPr>
          <w:rFonts w:eastAsia="仿宋_GB2312"/>
          <w:sz w:val="24"/>
        </w:rPr>
        <w:t>）具备良好的人际沟通和团队协作素质；</w:t>
      </w:r>
    </w:p>
    <w:p w:rsidR="00BB44C4" w:rsidRPr="00D468F9" w:rsidRDefault="008814D4">
      <w:pPr>
        <w:adjustRightInd w:val="0"/>
        <w:snapToGrid w:val="0"/>
        <w:spacing w:line="480" w:lineRule="exact"/>
        <w:ind w:firstLineChars="200" w:firstLine="480"/>
        <w:rPr>
          <w:rFonts w:eastAsia="仿宋_GB2312"/>
          <w:sz w:val="24"/>
        </w:rPr>
      </w:pPr>
      <w:r w:rsidRPr="00D468F9">
        <w:rPr>
          <w:rFonts w:eastAsia="仿宋_GB2312"/>
          <w:sz w:val="24"/>
        </w:rPr>
        <w:t>（</w:t>
      </w:r>
      <w:r w:rsidRPr="00D468F9">
        <w:rPr>
          <w:rFonts w:eastAsia="仿宋_GB2312"/>
          <w:sz w:val="24"/>
        </w:rPr>
        <w:t>2</w:t>
      </w:r>
      <w:r w:rsidRPr="00D468F9">
        <w:rPr>
          <w:rFonts w:eastAsia="仿宋_GB2312"/>
          <w:sz w:val="24"/>
        </w:rPr>
        <w:t>）具有良好的道德修养和较高的艺术鉴赏力；</w:t>
      </w:r>
    </w:p>
    <w:p w:rsidR="00BB44C4" w:rsidRPr="00D468F9" w:rsidRDefault="008814D4">
      <w:pPr>
        <w:adjustRightInd w:val="0"/>
        <w:snapToGrid w:val="0"/>
        <w:spacing w:line="480" w:lineRule="exact"/>
        <w:ind w:firstLineChars="200" w:firstLine="480"/>
        <w:rPr>
          <w:rFonts w:eastAsia="仿宋_GB2312"/>
          <w:sz w:val="24"/>
        </w:rPr>
      </w:pPr>
      <w:r w:rsidRPr="00D468F9">
        <w:rPr>
          <w:rFonts w:eastAsia="仿宋_GB2312"/>
          <w:sz w:val="24"/>
        </w:rPr>
        <w:t>（</w:t>
      </w:r>
      <w:r w:rsidRPr="00D468F9">
        <w:rPr>
          <w:rFonts w:eastAsia="仿宋_GB2312"/>
          <w:sz w:val="24"/>
        </w:rPr>
        <w:t>3</w:t>
      </w:r>
      <w:r w:rsidRPr="00D468F9">
        <w:rPr>
          <w:rFonts w:eastAsia="仿宋_GB2312"/>
          <w:sz w:val="24"/>
        </w:rPr>
        <w:t>）了解影视动画的各种表现语言、理论、应用前景和发展动态；</w:t>
      </w:r>
    </w:p>
    <w:p w:rsidR="00BB44C4" w:rsidRPr="00D468F9" w:rsidRDefault="008814D4">
      <w:pPr>
        <w:adjustRightInd w:val="0"/>
        <w:snapToGrid w:val="0"/>
        <w:spacing w:line="480" w:lineRule="exact"/>
        <w:ind w:firstLineChars="200" w:firstLine="480"/>
        <w:rPr>
          <w:rFonts w:eastAsia="仿宋_GB2312"/>
          <w:sz w:val="24"/>
        </w:rPr>
      </w:pPr>
      <w:r w:rsidRPr="00D468F9">
        <w:rPr>
          <w:rFonts w:eastAsia="仿宋_GB2312"/>
          <w:sz w:val="24"/>
        </w:rPr>
        <w:t>（</w:t>
      </w:r>
      <w:r w:rsidRPr="00D468F9">
        <w:rPr>
          <w:rFonts w:eastAsia="仿宋_GB2312"/>
          <w:sz w:val="24"/>
        </w:rPr>
        <w:t>4</w:t>
      </w:r>
      <w:r w:rsidRPr="00D468F9">
        <w:rPr>
          <w:rFonts w:eastAsia="仿宋_GB2312"/>
          <w:sz w:val="24"/>
        </w:rPr>
        <w:t>）熟悉影视动画方向领域内的相关方针、政策和法规。</w:t>
      </w:r>
    </w:p>
    <w:p w:rsidR="00BB44C4" w:rsidRPr="00D468F9" w:rsidRDefault="008814D4">
      <w:pPr>
        <w:spacing w:afterLines="50" w:after="120" w:line="500" w:lineRule="exact"/>
        <w:jc w:val="center"/>
        <w:rPr>
          <w:rFonts w:eastAsia="黑体"/>
          <w:bCs/>
          <w:sz w:val="28"/>
          <w:szCs w:val="28"/>
        </w:rPr>
      </w:pPr>
      <w:r w:rsidRPr="00D468F9">
        <w:rPr>
          <w:rFonts w:eastAsia="黑体"/>
          <w:bCs/>
          <w:sz w:val="28"/>
          <w:szCs w:val="28"/>
        </w:rPr>
        <w:t>毕业要求对培养目标的支撑矩阵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1434"/>
        <w:gridCol w:w="1435"/>
        <w:gridCol w:w="1434"/>
        <w:gridCol w:w="1434"/>
        <w:gridCol w:w="1433"/>
      </w:tblGrid>
      <w:tr w:rsidR="00D468F9" w:rsidRPr="00D468F9">
        <w:trPr>
          <w:trHeight w:val="1534"/>
          <w:jc w:val="center"/>
        </w:trPr>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BB44C4" w:rsidRPr="00D468F9" w:rsidRDefault="008814D4">
            <w:pPr>
              <w:adjustRightInd w:val="0"/>
              <w:snapToGrid w:val="0"/>
              <w:spacing w:line="280" w:lineRule="exact"/>
              <w:jc w:val="center"/>
              <w:rPr>
                <w:rFonts w:eastAsia="仿宋_GB2312"/>
                <w:b/>
                <w:szCs w:val="21"/>
              </w:rPr>
            </w:pPr>
            <w:r w:rsidRPr="00D468F9">
              <w:rPr>
                <w:rFonts w:eastAsia="仿宋_GB2312"/>
                <w:b/>
                <w:szCs w:val="21"/>
              </w:rPr>
              <w:t>毕业要求</w:t>
            </w:r>
          </w:p>
        </w:tc>
        <w:tc>
          <w:tcPr>
            <w:tcW w:w="776" w:type="pct"/>
            <w:tcBorders>
              <w:top w:val="single" w:sz="4" w:space="0" w:color="auto"/>
              <w:left w:val="single" w:sz="4" w:space="0" w:color="auto"/>
              <w:bottom w:val="single" w:sz="4" w:space="0" w:color="auto"/>
              <w:right w:val="single" w:sz="4" w:space="0" w:color="auto"/>
            </w:tcBorders>
            <w:shd w:val="clear" w:color="auto" w:fill="FFFFFF"/>
            <w:vAlign w:val="center"/>
          </w:tcPr>
          <w:p w:rsidR="00BB44C4" w:rsidRPr="00D468F9" w:rsidRDefault="008814D4">
            <w:pPr>
              <w:adjustRightInd w:val="0"/>
              <w:snapToGrid w:val="0"/>
              <w:spacing w:line="280" w:lineRule="exact"/>
              <w:rPr>
                <w:rFonts w:eastAsia="仿宋_GB2312"/>
                <w:b/>
                <w:szCs w:val="21"/>
              </w:rPr>
            </w:pPr>
            <w:r w:rsidRPr="00D468F9">
              <w:rPr>
                <w:rFonts w:eastAsia="仿宋_GB2312"/>
                <w:b/>
                <w:szCs w:val="21"/>
              </w:rPr>
              <w:t>目标</w:t>
            </w:r>
            <w:r w:rsidRPr="00D468F9">
              <w:rPr>
                <w:rFonts w:eastAsia="仿宋_GB2312"/>
                <w:b/>
                <w:szCs w:val="21"/>
              </w:rPr>
              <w:t>1</w:t>
            </w:r>
            <w:r w:rsidRPr="00D468F9">
              <w:rPr>
                <w:rFonts w:eastAsia="仿宋_GB2312"/>
                <w:b/>
                <w:szCs w:val="21"/>
              </w:rPr>
              <w:t>：</w:t>
            </w:r>
            <w:r w:rsidRPr="00D468F9">
              <w:rPr>
                <w:rFonts w:eastAsia="仿宋_GB2312"/>
                <w:szCs w:val="21"/>
              </w:rPr>
              <w:t>具有国家和社会有高度责任感</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rsidR="00BB44C4" w:rsidRPr="00D468F9" w:rsidRDefault="008814D4">
            <w:pPr>
              <w:adjustRightInd w:val="0"/>
              <w:snapToGrid w:val="0"/>
              <w:spacing w:line="280" w:lineRule="exact"/>
              <w:rPr>
                <w:rFonts w:eastAsia="仿宋_GB2312"/>
                <w:b/>
                <w:szCs w:val="21"/>
              </w:rPr>
            </w:pPr>
            <w:r w:rsidRPr="00D468F9">
              <w:rPr>
                <w:rFonts w:eastAsia="仿宋_GB2312"/>
                <w:b/>
                <w:szCs w:val="21"/>
              </w:rPr>
              <w:t>目标</w:t>
            </w:r>
            <w:r w:rsidRPr="00D468F9">
              <w:rPr>
                <w:rFonts w:eastAsia="仿宋_GB2312"/>
                <w:b/>
                <w:szCs w:val="21"/>
              </w:rPr>
              <w:t>2</w:t>
            </w:r>
            <w:r w:rsidRPr="00D468F9">
              <w:rPr>
                <w:rFonts w:eastAsia="仿宋_GB2312"/>
                <w:b/>
                <w:szCs w:val="21"/>
              </w:rPr>
              <w:t>：</w:t>
            </w:r>
            <w:r w:rsidRPr="00D468F9">
              <w:rPr>
                <w:rFonts w:eastAsia="仿宋_GB2312"/>
                <w:szCs w:val="21"/>
              </w:rPr>
              <w:t>具备良好的科学文化、人文艺术素养和创新精神以及一定的国际化视野</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rsidR="00BB44C4" w:rsidRPr="00D468F9" w:rsidRDefault="008814D4">
            <w:pPr>
              <w:adjustRightInd w:val="0"/>
              <w:snapToGrid w:val="0"/>
              <w:spacing w:line="280" w:lineRule="exact"/>
              <w:rPr>
                <w:rFonts w:eastAsia="仿宋_GB2312"/>
                <w:b/>
                <w:szCs w:val="21"/>
              </w:rPr>
            </w:pPr>
            <w:r w:rsidRPr="00D468F9">
              <w:rPr>
                <w:rFonts w:eastAsia="仿宋_GB2312"/>
                <w:b/>
                <w:szCs w:val="21"/>
              </w:rPr>
              <w:t>目标</w:t>
            </w:r>
            <w:r w:rsidRPr="00D468F9">
              <w:rPr>
                <w:rFonts w:eastAsia="仿宋_GB2312"/>
                <w:b/>
                <w:szCs w:val="21"/>
              </w:rPr>
              <w:t>3</w:t>
            </w:r>
            <w:r w:rsidRPr="00D468F9">
              <w:rPr>
                <w:rFonts w:eastAsia="仿宋_GB2312"/>
                <w:b/>
                <w:szCs w:val="21"/>
              </w:rPr>
              <w:t>：</w:t>
            </w:r>
            <w:r w:rsidRPr="00D468F9">
              <w:rPr>
                <w:rFonts w:eastAsia="仿宋_GB2312"/>
                <w:bCs/>
                <w:szCs w:val="21"/>
              </w:rPr>
              <w:t>具备影视动画设计的基本</w:t>
            </w:r>
            <w:r w:rsidRPr="00D468F9">
              <w:rPr>
                <w:rFonts w:eastAsia="仿宋_GB2312"/>
                <w:szCs w:val="21"/>
              </w:rPr>
              <w:t>理论、知识和技能技巧</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rsidR="00BB44C4" w:rsidRPr="00D468F9" w:rsidRDefault="008814D4">
            <w:pPr>
              <w:adjustRightInd w:val="0"/>
              <w:snapToGrid w:val="0"/>
              <w:spacing w:line="280" w:lineRule="exact"/>
              <w:rPr>
                <w:rFonts w:eastAsia="仿宋_GB2312"/>
                <w:b/>
                <w:szCs w:val="21"/>
              </w:rPr>
            </w:pPr>
            <w:r w:rsidRPr="00D468F9">
              <w:rPr>
                <w:rFonts w:eastAsia="仿宋_GB2312"/>
                <w:b/>
                <w:szCs w:val="21"/>
              </w:rPr>
              <w:t>目标</w:t>
            </w:r>
            <w:r w:rsidRPr="00D468F9">
              <w:rPr>
                <w:rFonts w:eastAsia="仿宋_GB2312"/>
                <w:b/>
                <w:szCs w:val="21"/>
              </w:rPr>
              <w:t>4</w:t>
            </w:r>
            <w:r w:rsidRPr="00D468F9">
              <w:rPr>
                <w:rFonts w:eastAsia="仿宋_GB2312"/>
                <w:b/>
                <w:szCs w:val="21"/>
              </w:rPr>
              <w:t>：</w:t>
            </w:r>
            <w:r w:rsidRPr="00D468F9">
              <w:rPr>
                <w:rFonts w:eastAsia="仿宋_GB2312"/>
                <w:szCs w:val="21"/>
              </w:rPr>
              <w:t>具备从事</w:t>
            </w:r>
            <w:r w:rsidRPr="00D468F9">
              <w:rPr>
                <w:rFonts w:eastAsia="仿宋_GB2312"/>
                <w:bCs/>
                <w:szCs w:val="21"/>
              </w:rPr>
              <w:t>影视动画设计</w:t>
            </w:r>
            <w:r w:rsidRPr="00D468F9">
              <w:rPr>
                <w:rFonts w:eastAsia="仿宋_GB2312"/>
                <w:szCs w:val="21"/>
              </w:rPr>
              <w:t>、制作与管理的基本能力</w:t>
            </w:r>
          </w:p>
        </w:tc>
        <w:tc>
          <w:tcPr>
            <w:tcW w:w="776" w:type="pct"/>
            <w:tcBorders>
              <w:top w:val="single" w:sz="4" w:space="0" w:color="auto"/>
              <w:left w:val="single" w:sz="4" w:space="0" w:color="auto"/>
              <w:bottom w:val="single" w:sz="4" w:space="0" w:color="auto"/>
              <w:right w:val="single" w:sz="4" w:space="0" w:color="auto"/>
            </w:tcBorders>
            <w:shd w:val="clear" w:color="auto" w:fill="FFFFFF"/>
            <w:vAlign w:val="center"/>
          </w:tcPr>
          <w:p w:rsidR="00BB44C4" w:rsidRPr="00D468F9" w:rsidRDefault="008814D4">
            <w:pPr>
              <w:adjustRightInd w:val="0"/>
              <w:snapToGrid w:val="0"/>
              <w:spacing w:line="280" w:lineRule="exact"/>
              <w:rPr>
                <w:rFonts w:eastAsia="仿宋_GB2312"/>
                <w:b/>
                <w:szCs w:val="21"/>
              </w:rPr>
            </w:pPr>
            <w:r w:rsidRPr="00D468F9">
              <w:rPr>
                <w:rFonts w:eastAsia="仿宋_GB2312"/>
                <w:b/>
                <w:szCs w:val="21"/>
              </w:rPr>
              <w:t>目标</w:t>
            </w:r>
            <w:r w:rsidRPr="00D468F9">
              <w:rPr>
                <w:rFonts w:eastAsia="仿宋_GB2312"/>
                <w:b/>
                <w:szCs w:val="21"/>
              </w:rPr>
              <w:t>5</w:t>
            </w:r>
            <w:r w:rsidRPr="00D468F9">
              <w:rPr>
                <w:rFonts w:eastAsia="仿宋_GB2312"/>
                <w:b/>
                <w:szCs w:val="21"/>
              </w:rPr>
              <w:t>：</w:t>
            </w:r>
            <w:r w:rsidRPr="00D468F9">
              <w:rPr>
                <w:rFonts w:eastAsia="仿宋_GB2312"/>
                <w:szCs w:val="21"/>
              </w:rPr>
              <w:t>具备良好的职业素养，具备持续学习、终身学习的能力</w:t>
            </w:r>
          </w:p>
        </w:tc>
      </w:tr>
      <w:tr w:rsidR="00D468F9" w:rsidRPr="00D468F9">
        <w:trPr>
          <w:trHeight w:val="445"/>
          <w:jc w:val="center"/>
        </w:trPr>
        <w:tc>
          <w:tcPr>
            <w:tcW w:w="1116"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毕业要求</w:t>
            </w:r>
            <w:r w:rsidRPr="00D468F9">
              <w:rPr>
                <w:rFonts w:eastAsia="仿宋_GB2312"/>
                <w:szCs w:val="21"/>
              </w:rPr>
              <w:t>1</w:t>
            </w:r>
            <w:r w:rsidRPr="00D468F9">
              <w:rPr>
                <w:rFonts w:eastAsia="仿宋_GB2312"/>
                <w:szCs w:val="21"/>
              </w:rPr>
              <w:t>：</w:t>
            </w:r>
          </w:p>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国际化视野</w:t>
            </w:r>
          </w:p>
        </w:tc>
        <w:tc>
          <w:tcPr>
            <w:tcW w:w="776"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b/>
                <w:szCs w:val="21"/>
              </w:rPr>
            </w:pPr>
            <w:r w:rsidRPr="00D468F9">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r>
      <w:tr w:rsidR="00D468F9" w:rsidRPr="00D468F9">
        <w:trPr>
          <w:trHeight w:val="445"/>
          <w:jc w:val="center"/>
        </w:trPr>
        <w:tc>
          <w:tcPr>
            <w:tcW w:w="1116"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毕业要求</w:t>
            </w:r>
            <w:r w:rsidRPr="00D468F9">
              <w:rPr>
                <w:rFonts w:eastAsia="仿宋_GB2312"/>
                <w:szCs w:val="21"/>
              </w:rPr>
              <w:t>2</w:t>
            </w:r>
            <w:r w:rsidRPr="00D468F9">
              <w:rPr>
                <w:rFonts w:eastAsia="仿宋_GB2312"/>
                <w:szCs w:val="21"/>
              </w:rPr>
              <w:t>：</w:t>
            </w:r>
          </w:p>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基本理论</w:t>
            </w:r>
          </w:p>
        </w:tc>
        <w:tc>
          <w:tcPr>
            <w:tcW w:w="776"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r>
      <w:tr w:rsidR="00D468F9" w:rsidRPr="00D468F9">
        <w:trPr>
          <w:trHeight w:val="445"/>
          <w:jc w:val="center"/>
        </w:trPr>
        <w:tc>
          <w:tcPr>
            <w:tcW w:w="1116"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毕业要求</w:t>
            </w:r>
            <w:r w:rsidRPr="00D468F9">
              <w:rPr>
                <w:rFonts w:eastAsia="仿宋_GB2312"/>
                <w:szCs w:val="21"/>
              </w:rPr>
              <w:t>3</w:t>
            </w:r>
            <w:r w:rsidRPr="00D468F9">
              <w:rPr>
                <w:rFonts w:eastAsia="仿宋_GB2312"/>
                <w:szCs w:val="21"/>
              </w:rPr>
              <w:t>：</w:t>
            </w:r>
          </w:p>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行业规范</w:t>
            </w:r>
          </w:p>
        </w:tc>
        <w:tc>
          <w:tcPr>
            <w:tcW w:w="776"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r>
      <w:tr w:rsidR="00D468F9" w:rsidRPr="00D468F9">
        <w:trPr>
          <w:trHeight w:val="445"/>
          <w:jc w:val="center"/>
        </w:trPr>
        <w:tc>
          <w:tcPr>
            <w:tcW w:w="1116"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毕业要求</w:t>
            </w:r>
            <w:r w:rsidRPr="00D468F9">
              <w:rPr>
                <w:rFonts w:eastAsia="仿宋_GB2312"/>
                <w:szCs w:val="21"/>
              </w:rPr>
              <w:t>4</w:t>
            </w:r>
            <w:r w:rsidRPr="00D468F9">
              <w:rPr>
                <w:rFonts w:eastAsia="仿宋_GB2312"/>
                <w:szCs w:val="21"/>
              </w:rPr>
              <w:t>：</w:t>
            </w:r>
          </w:p>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跨界及专业融合</w:t>
            </w:r>
          </w:p>
        </w:tc>
        <w:tc>
          <w:tcPr>
            <w:tcW w:w="776"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B44C4" w:rsidRPr="00D468F9" w:rsidRDefault="00BB44C4">
            <w:pPr>
              <w:adjustRightInd w:val="0"/>
              <w:snapToGrid w:val="0"/>
              <w:spacing w:line="280" w:lineRule="exact"/>
              <w:jc w:val="center"/>
              <w:rPr>
                <w:rFonts w:eastAsia="仿宋_GB2312"/>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r>
      <w:tr w:rsidR="00D468F9" w:rsidRPr="00D468F9">
        <w:trPr>
          <w:trHeight w:val="445"/>
          <w:jc w:val="center"/>
        </w:trPr>
        <w:tc>
          <w:tcPr>
            <w:tcW w:w="1116"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毕业要求</w:t>
            </w:r>
            <w:r w:rsidRPr="00D468F9">
              <w:rPr>
                <w:rFonts w:eastAsia="仿宋_GB2312"/>
                <w:szCs w:val="21"/>
              </w:rPr>
              <w:t>5</w:t>
            </w:r>
            <w:r w:rsidRPr="00D468F9">
              <w:rPr>
                <w:rFonts w:eastAsia="仿宋_GB2312"/>
                <w:szCs w:val="21"/>
              </w:rPr>
              <w:t>：</w:t>
            </w:r>
          </w:p>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基础表现</w:t>
            </w:r>
          </w:p>
        </w:tc>
        <w:tc>
          <w:tcPr>
            <w:tcW w:w="776"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B44C4" w:rsidRPr="00D468F9" w:rsidRDefault="00BB44C4">
            <w:pPr>
              <w:adjustRightInd w:val="0"/>
              <w:snapToGrid w:val="0"/>
              <w:spacing w:line="280" w:lineRule="exact"/>
              <w:jc w:val="center"/>
              <w:rPr>
                <w:rFonts w:eastAsia="仿宋_GB2312"/>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r>
      <w:tr w:rsidR="00D468F9" w:rsidRPr="00D468F9">
        <w:trPr>
          <w:trHeight w:val="445"/>
          <w:jc w:val="center"/>
        </w:trPr>
        <w:tc>
          <w:tcPr>
            <w:tcW w:w="1116"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毕业要求</w:t>
            </w:r>
            <w:r w:rsidRPr="00D468F9">
              <w:rPr>
                <w:rFonts w:eastAsia="仿宋_GB2312"/>
                <w:szCs w:val="21"/>
              </w:rPr>
              <w:t>6</w:t>
            </w:r>
            <w:r w:rsidRPr="00D468F9">
              <w:rPr>
                <w:rFonts w:eastAsia="仿宋_GB2312"/>
                <w:szCs w:val="21"/>
              </w:rPr>
              <w:t>：</w:t>
            </w:r>
          </w:p>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设计制作</w:t>
            </w:r>
          </w:p>
        </w:tc>
        <w:tc>
          <w:tcPr>
            <w:tcW w:w="776"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B44C4" w:rsidRPr="00D468F9" w:rsidRDefault="00BB44C4">
            <w:pPr>
              <w:adjustRightInd w:val="0"/>
              <w:snapToGrid w:val="0"/>
              <w:spacing w:line="280" w:lineRule="exact"/>
              <w:jc w:val="center"/>
              <w:rPr>
                <w:rFonts w:eastAsia="仿宋_GB2312"/>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r>
      <w:tr w:rsidR="00D468F9" w:rsidRPr="00D468F9">
        <w:trPr>
          <w:trHeight w:val="445"/>
          <w:jc w:val="center"/>
        </w:trPr>
        <w:tc>
          <w:tcPr>
            <w:tcW w:w="1116"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毕业要求</w:t>
            </w:r>
            <w:r w:rsidRPr="00D468F9">
              <w:rPr>
                <w:rFonts w:eastAsia="仿宋_GB2312"/>
                <w:szCs w:val="21"/>
              </w:rPr>
              <w:t>7</w:t>
            </w:r>
            <w:r w:rsidRPr="00D468F9">
              <w:rPr>
                <w:rFonts w:eastAsia="仿宋_GB2312"/>
                <w:szCs w:val="21"/>
              </w:rPr>
              <w:t>：</w:t>
            </w:r>
          </w:p>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设计开发</w:t>
            </w:r>
          </w:p>
        </w:tc>
        <w:tc>
          <w:tcPr>
            <w:tcW w:w="776"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r>
      <w:tr w:rsidR="00D468F9" w:rsidRPr="00D468F9">
        <w:trPr>
          <w:trHeight w:val="445"/>
          <w:jc w:val="center"/>
        </w:trPr>
        <w:tc>
          <w:tcPr>
            <w:tcW w:w="1116"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毕业要求</w:t>
            </w:r>
            <w:r w:rsidRPr="00D468F9">
              <w:rPr>
                <w:rFonts w:eastAsia="仿宋_GB2312"/>
                <w:szCs w:val="21"/>
              </w:rPr>
              <w:t>8</w:t>
            </w:r>
            <w:r w:rsidRPr="00D468F9">
              <w:rPr>
                <w:rFonts w:eastAsia="仿宋_GB2312"/>
                <w:szCs w:val="21"/>
              </w:rPr>
              <w:t>：</w:t>
            </w:r>
          </w:p>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设计整合</w:t>
            </w:r>
          </w:p>
        </w:tc>
        <w:tc>
          <w:tcPr>
            <w:tcW w:w="776"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r>
      <w:tr w:rsidR="00D468F9" w:rsidRPr="00D468F9">
        <w:trPr>
          <w:trHeight w:val="445"/>
          <w:jc w:val="center"/>
        </w:trPr>
        <w:tc>
          <w:tcPr>
            <w:tcW w:w="1116"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毕业要求</w:t>
            </w:r>
            <w:r w:rsidRPr="00D468F9">
              <w:rPr>
                <w:rFonts w:eastAsia="仿宋_GB2312"/>
                <w:szCs w:val="21"/>
              </w:rPr>
              <w:t>9</w:t>
            </w:r>
            <w:r w:rsidRPr="00D468F9">
              <w:rPr>
                <w:rFonts w:eastAsia="仿宋_GB2312"/>
                <w:szCs w:val="21"/>
              </w:rPr>
              <w:t>：</w:t>
            </w:r>
          </w:p>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人文与品德修养</w:t>
            </w:r>
          </w:p>
        </w:tc>
        <w:tc>
          <w:tcPr>
            <w:tcW w:w="776"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B44C4" w:rsidRPr="00D468F9" w:rsidRDefault="00BB44C4">
            <w:pPr>
              <w:adjustRightInd w:val="0"/>
              <w:snapToGrid w:val="0"/>
              <w:spacing w:line="280" w:lineRule="exact"/>
              <w:jc w:val="center"/>
              <w:rPr>
                <w:rFonts w:eastAsia="仿宋_GB2312"/>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BB44C4" w:rsidRPr="00D468F9" w:rsidRDefault="00BB44C4">
            <w:pPr>
              <w:adjustRightInd w:val="0"/>
              <w:snapToGrid w:val="0"/>
              <w:spacing w:line="280" w:lineRule="exact"/>
              <w:jc w:val="center"/>
              <w:rPr>
                <w:rFonts w:eastAsia="仿宋_GB2312"/>
                <w:szCs w:val="21"/>
              </w:rPr>
            </w:pPr>
          </w:p>
        </w:tc>
        <w:tc>
          <w:tcPr>
            <w:tcW w:w="776"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r>
      <w:tr w:rsidR="00D468F9" w:rsidRPr="00D468F9">
        <w:trPr>
          <w:trHeight w:val="445"/>
          <w:jc w:val="center"/>
        </w:trPr>
        <w:tc>
          <w:tcPr>
            <w:tcW w:w="1116"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毕业要求</w:t>
            </w:r>
            <w:r w:rsidRPr="00D468F9">
              <w:rPr>
                <w:rFonts w:eastAsia="仿宋_GB2312"/>
                <w:szCs w:val="21"/>
              </w:rPr>
              <w:t>10</w:t>
            </w:r>
            <w:r w:rsidRPr="00D468F9">
              <w:rPr>
                <w:rFonts w:eastAsia="仿宋_GB2312"/>
                <w:szCs w:val="21"/>
              </w:rPr>
              <w:t>：</w:t>
            </w:r>
          </w:p>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艺术修养</w:t>
            </w:r>
          </w:p>
        </w:tc>
        <w:tc>
          <w:tcPr>
            <w:tcW w:w="776"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B44C4" w:rsidRPr="00D468F9" w:rsidRDefault="00BB44C4">
            <w:pPr>
              <w:adjustRightInd w:val="0"/>
              <w:snapToGrid w:val="0"/>
              <w:spacing w:line="280" w:lineRule="exact"/>
              <w:jc w:val="center"/>
              <w:rPr>
                <w:rFonts w:eastAsia="仿宋_GB2312"/>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r>
      <w:tr w:rsidR="00D468F9" w:rsidRPr="00D468F9">
        <w:trPr>
          <w:trHeight w:val="445"/>
          <w:jc w:val="center"/>
        </w:trPr>
        <w:tc>
          <w:tcPr>
            <w:tcW w:w="1116"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毕业要求</w:t>
            </w:r>
            <w:r w:rsidRPr="00D468F9">
              <w:rPr>
                <w:rFonts w:eastAsia="仿宋_GB2312"/>
                <w:szCs w:val="21"/>
              </w:rPr>
              <w:t>11</w:t>
            </w:r>
            <w:r w:rsidRPr="00D468F9">
              <w:rPr>
                <w:rFonts w:eastAsia="仿宋_GB2312"/>
                <w:szCs w:val="21"/>
              </w:rPr>
              <w:t>：</w:t>
            </w:r>
          </w:p>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职业素养</w:t>
            </w:r>
          </w:p>
        </w:tc>
        <w:tc>
          <w:tcPr>
            <w:tcW w:w="776"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B44C4" w:rsidRPr="00D468F9" w:rsidRDefault="00BB44C4">
            <w:pPr>
              <w:adjustRightInd w:val="0"/>
              <w:snapToGrid w:val="0"/>
              <w:spacing w:line="280" w:lineRule="exact"/>
              <w:jc w:val="center"/>
              <w:rPr>
                <w:rFonts w:eastAsia="仿宋_GB2312"/>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r>
      <w:tr w:rsidR="00D468F9" w:rsidRPr="00D468F9">
        <w:trPr>
          <w:trHeight w:val="453"/>
          <w:jc w:val="center"/>
        </w:trPr>
        <w:tc>
          <w:tcPr>
            <w:tcW w:w="1116"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毕业要求</w:t>
            </w:r>
            <w:r w:rsidRPr="00D468F9">
              <w:rPr>
                <w:rFonts w:eastAsia="仿宋_GB2312"/>
                <w:szCs w:val="21"/>
              </w:rPr>
              <w:t>12</w:t>
            </w:r>
            <w:r w:rsidRPr="00D468F9">
              <w:rPr>
                <w:rFonts w:eastAsia="仿宋_GB2312"/>
                <w:szCs w:val="21"/>
              </w:rPr>
              <w:t>：</w:t>
            </w:r>
          </w:p>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终身学习</w:t>
            </w:r>
          </w:p>
        </w:tc>
        <w:tc>
          <w:tcPr>
            <w:tcW w:w="776"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c>
          <w:tcPr>
            <w:tcW w:w="777"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rsidR="00BB44C4" w:rsidRPr="00D468F9" w:rsidRDefault="008814D4">
            <w:pPr>
              <w:adjustRightInd w:val="0"/>
              <w:snapToGrid w:val="0"/>
              <w:spacing w:line="280" w:lineRule="exact"/>
              <w:jc w:val="center"/>
              <w:rPr>
                <w:rFonts w:eastAsia="仿宋_GB2312"/>
                <w:szCs w:val="21"/>
              </w:rPr>
            </w:pPr>
            <w:r w:rsidRPr="00D468F9">
              <w:rPr>
                <w:rFonts w:eastAsia="仿宋_GB2312"/>
                <w:szCs w:val="21"/>
              </w:rPr>
              <w:t>√</w:t>
            </w:r>
          </w:p>
        </w:tc>
      </w:tr>
    </w:tbl>
    <w:p w:rsidR="00BB44C4" w:rsidRPr="00D468F9" w:rsidRDefault="00BB44C4">
      <w:pPr>
        <w:adjustRightInd w:val="0"/>
        <w:snapToGrid w:val="0"/>
        <w:spacing w:line="600" w:lineRule="exact"/>
        <w:ind w:firstLineChars="200" w:firstLine="562"/>
        <w:rPr>
          <w:rFonts w:eastAsia="楷体_GB2312"/>
          <w:b/>
          <w:sz w:val="28"/>
          <w:szCs w:val="28"/>
        </w:rPr>
      </w:pPr>
    </w:p>
    <w:p w:rsidR="00BB44C4" w:rsidRPr="00D468F9" w:rsidRDefault="008814D4">
      <w:pPr>
        <w:adjustRightInd w:val="0"/>
        <w:snapToGrid w:val="0"/>
        <w:spacing w:line="600" w:lineRule="exact"/>
        <w:ind w:firstLineChars="200" w:firstLine="562"/>
        <w:rPr>
          <w:rFonts w:eastAsia="楷体_GB2312"/>
          <w:b/>
          <w:sz w:val="28"/>
          <w:szCs w:val="28"/>
        </w:rPr>
      </w:pPr>
      <w:r w:rsidRPr="00D468F9">
        <w:rPr>
          <w:rFonts w:eastAsia="楷体_GB2312"/>
          <w:b/>
          <w:sz w:val="28"/>
          <w:szCs w:val="28"/>
        </w:rPr>
        <w:lastRenderedPageBreak/>
        <w:t>（二）开设课程体系与培养要求的对应关系矩阵</w:t>
      </w:r>
    </w:p>
    <w:p w:rsidR="00BB44C4" w:rsidRPr="00D468F9" w:rsidRDefault="008814D4">
      <w:pPr>
        <w:widowControl/>
        <w:adjustRightInd w:val="0"/>
        <w:snapToGrid w:val="0"/>
        <w:spacing w:line="600" w:lineRule="exact"/>
        <w:jc w:val="center"/>
        <w:rPr>
          <w:rFonts w:eastAsia="黑体"/>
          <w:bCs/>
          <w:sz w:val="28"/>
          <w:szCs w:val="28"/>
        </w:rPr>
      </w:pPr>
      <w:r w:rsidRPr="00D468F9">
        <w:rPr>
          <w:rFonts w:eastAsia="黑体"/>
          <w:bCs/>
          <w:sz w:val="28"/>
          <w:szCs w:val="28"/>
        </w:rPr>
        <w:t>动画专业（影视动画方向）课程与毕业要求对应关系矩阵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475"/>
        <w:gridCol w:w="490"/>
        <w:gridCol w:w="489"/>
        <w:gridCol w:w="526"/>
        <w:gridCol w:w="489"/>
        <w:gridCol w:w="489"/>
        <w:gridCol w:w="489"/>
        <w:gridCol w:w="495"/>
        <w:gridCol w:w="489"/>
        <w:gridCol w:w="489"/>
        <w:gridCol w:w="489"/>
        <w:gridCol w:w="526"/>
      </w:tblGrid>
      <w:tr w:rsidR="00D468F9" w:rsidRPr="00D468F9" w:rsidTr="00D468F9">
        <w:trPr>
          <w:trHeight w:val="454"/>
          <w:jc w:val="center"/>
        </w:trPr>
        <w:tc>
          <w:tcPr>
            <w:tcW w:w="1785" w:type="pct"/>
            <w:vMerge w:val="restart"/>
            <w:vAlign w:val="center"/>
          </w:tcPr>
          <w:p w:rsidR="00BB44C4" w:rsidRPr="00D468F9" w:rsidRDefault="008814D4">
            <w:pPr>
              <w:spacing w:line="140" w:lineRule="atLeast"/>
              <w:ind w:leftChars="-51" w:left="-107"/>
              <w:jc w:val="center"/>
              <w:rPr>
                <w:rFonts w:eastAsia="仿宋_GB2312"/>
                <w:b/>
                <w:sz w:val="18"/>
                <w:szCs w:val="18"/>
              </w:rPr>
            </w:pPr>
            <w:r w:rsidRPr="00D468F9">
              <w:rPr>
                <w:rFonts w:eastAsia="仿宋_GB2312"/>
                <w:b/>
                <w:sz w:val="18"/>
                <w:szCs w:val="18"/>
              </w:rPr>
              <w:t>课程名称</w:t>
            </w:r>
          </w:p>
        </w:tc>
        <w:tc>
          <w:tcPr>
            <w:tcW w:w="1072" w:type="pct"/>
            <w:gridSpan w:val="4"/>
            <w:vAlign w:val="center"/>
          </w:tcPr>
          <w:p w:rsidR="00BB44C4" w:rsidRPr="00D468F9" w:rsidRDefault="008814D4">
            <w:pPr>
              <w:spacing w:line="140" w:lineRule="atLeast"/>
              <w:ind w:left="-51"/>
              <w:jc w:val="center"/>
              <w:rPr>
                <w:rFonts w:eastAsia="仿宋_GB2312"/>
                <w:b/>
                <w:sz w:val="18"/>
                <w:szCs w:val="18"/>
              </w:rPr>
            </w:pPr>
            <w:r w:rsidRPr="00D468F9">
              <w:rPr>
                <w:rFonts w:eastAsia="仿宋_GB2312"/>
                <w:b/>
                <w:sz w:val="18"/>
                <w:szCs w:val="18"/>
              </w:rPr>
              <w:t>知识要求</w:t>
            </w:r>
          </w:p>
        </w:tc>
        <w:tc>
          <w:tcPr>
            <w:tcW w:w="1063" w:type="pct"/>
            <w:gridSpan w:val="4"/>
            <w:vAlign w:val="center"/>
          </w:tcPr>
          <w:p w:rsidR="00BB44C4" w:rsidRPr="00D468F9" w:rsidRDefault="008814D4">
            <w:pPr>
              <w:spacing w:line="140" w:lineRule="atLeast"/>
              <w:ind w:left="-51"/>
              <w:jc w:val="center"/>
              <w:rPr>
                <w:rFonts w:eastAsia="仿宋_GB2312"/>
                <w:b/>
                <w:sz w:val="18"/>
                <w:szCs w:val="18"/>
              </w:rPr>
            </w:pPr>
            <w:r w:rsidRPr="00D468F9">
              <w:rPr>
                <w:rFonts w:eastAsia="仿宋_GB2312"/>
                <w:b/>
                <w:sz w:val="18"/>
                <w:szCs w:val="18"/>
              </w:rPr>
              <w:t>能力要求</w:t>
            </w:r>
          </w:p>
        </w:tc>
        <w:tc>
          <w:tcPr>
            <w:tcW w:w="1080" w:type="pct"/>
            <w:gridSpan w:val="4"/>
            <w:vAlign w:val="center"/>
          </w:tcPr>
          <w:p w:rsidR="00BB44C4" w:rsidRPr="00D468F9" w:rsidRDefault="008814D4">
            <w:pPr>
              <w:spacing w:line="140" w:lineRule="atLeast"/>
              <w:ind w:left="-51"/>
              <w:jc w:val="center"/>
              <w:rPr>
                <w:rFonts w:eastAsia="仿宋_GB2312"/>
                <w:b/>
                <w:sz w:val="18"/>
                <w:szCs w:val="18"/>
              </w:rPr>
            </w:pPr>
            <w:r w:rsidRPr="00D468F9">
              <w:rPr>
                <w:rFonts w:eastAsia="仿宋_GB2312"/>
                <w:b/>
                <w:sz w:val="18"/>
                <w:szCs w:val="18"/>
              </w:rPr>
              <w:t>素质要求</w:t>
            </w:r>
          </w:p>
        </w:tc>
      </w:tr>
      <w:tr w:rsidR="00D468F9" w:rsidRPr="00D468F9" w:rsidTr="00D468F9">
        <w:trPr>
          <w:trHeight w:val="454"/>
          <w:jc w:val="center"/>
        </w:trPr>
        <w:tc>
          <w:tcPr>
            <w:tcW w:w="1785" w:type="pct"/>
            <w:vMerge/>
            <w:vAlign w:val="center"/>
          </w:tcPr>
          <w:p w:rsidR="00BB44C4" w:rsidRPr="00D468F9" w:rsidRDefault="00BB44C4">
            <w:pPr>
              <w:spacing w:line="140" w:lineRule="atLeast"/>
              <w:ind w:leftChars="-51" w:left="-107"/>
              <w:rPr>
                <w:rFonts w:eastAsia="仿宋_GB2312"/>
                <w:b/>
                <w:sz w:val="18"/>
                <w:szCs w:val="18"/>
              </w:rPr>
            </w:pPr>
          </w:p>
        </w:tc>
        <w:tc>
          <w:tcPr>
            <w:tcW w:w="257" w:type="pct"/>
            <w:vAlign w:val="center"/>
          </w:tcPr>
          <w:p w:rsidR="00BB44C4" w:rsidRPr="00D468F9" w:rsidRDefault="008814D4">
            <w:pPr>
              <w:spacing w:line="140" w:lineRule="atLeast"/>
              <w:ind w:left="-51"/>
              <w:jc w:val="center"/>
              <w:rPr>
                <w:rFonts w:eastAsia="仿宋_GB2312"/>
                <w:b/>
                <w:sz w:val="18"/>
                <w:szCs w:val="18"/>
              </w:rPr>
            </w:pPr>
            <w:r w:rsidRPr="00D468F9">
              <w:rPr>
                <w:rFonts w:eastAsia="仿宋_GB2312"/>
                <w:b/>
                <w:sz w:val="18"/>
                <w:szCs w:val="18"/>
              </w:rPr>
              <w:t>毕业要求</w:t>
            </w:r>
            <w:r w:rsidRPr="00D468F9">
              <w:rPr>
                <w:rFonts w:eastAsia="仿宋_GB2312"/>
                <w:b/>
                <w:sz w:val="18"/>
                <w:szCs w:val="18"/>
              </w:rPr>
              <w:t>1</w:t>
            </w:r>
          </w:p>
        </w:tc>
        <w:tc>
          <w:tcPr>
            <w:tcW w:w="265" w:type="pct"/>
            <w:vAlign w:val="center"/>
          </w:tcPr>
          <w:p w:rsidR="00BB44C4" w:rsidRPr="00D468F9" w:rsidRDefault="008814D4">
            <w:pPr>
              <w:spacing w:line="140" w:lineRule="atLeast"/>
              <w:ind w:left="-51"/>
              <w:jc w:val="center"/>
              <w:rPr>
                <w:rFonts w:eastAsia="仿宋_GB2312"/>
                <w:b/>
                <w:sz w:val="18"/>
                <w:szCs w:val="18"/>
              </w:rPr>
            </w:pPr>
            <w:r w:rsidRPr="00D468F9">
              <w:rPr>
                <w:rFonts w:eastAsia="仿宋_GB2312"/>
                <w:b/>
                <w:sz w:val="18"/>
                <w:szCs w:val="18"/>
              </w:rPr>
              <w:t>毕业要求</w:t>
            </w:r>
            <w:r w:rsidRPr="00D468F9">
              <w:rPr>
                <w:rFonts w:eastAsia="仿宋_GB2312"/>
                <w:b/>
                <w:sz w:val="18"/>
                <w:szCs w:val="18"/>
              </w:rPr>
              <w:t xml:space="preserve"> 2</w:t>
            </w:r>
          </w:p>
        </w:tc>
        <w:tc>
          <w:tcPr>
            <w:tcW w:w="265" w:type="pct"/>
            <w:vAlign w:val="center"/>
          </w:tcPr>
          <w:p w:rsidR="00BB44C4" w:rsidRPr="00D468F9" w:rsidRDefault="008814D4">
            <w:pPr>
              <w:spacing w:line="140" w:lineRule="atLeast"/>
              <w:ind w:left="-51"/>
              <w:jc w:val="center"/>
              <w:rPr>
                <w:rFonts w:eastAsia="仿宋_GB2312"/>
                <w:b/>
                <w:sz w:val="18"/>
                <w:szCs w:val="18"/>
              </w:rPr>
            </w:pPr>
            <w:r w:rsidRPr="00D468F9">
              <w:rPr>
                <w:rFonts w:eastAsia="仿宋_GB2312"/>
                <w:b/>
                <w:sz w:val="18"/>
                <w:szCs w:val="18"/>
              </w:rPr>
              <w:t>毕业要求</w:t>
            </w:r>
            <w:r w:rsidRPr="00D468F9">
              <w:rPr>
                <w:rFonts w:eastAsia="仿宋_GB2312"/>
                <w:b/>
                <w:sz w:val="18"/>
                <w:szCs w:val="18"/>
              </w:rPr>
              <w:t xml:space="preserve"> 3</w:t>
            </w:r>
          </w:p>
        </w:tc>
        <w:tc>
          <w:tcPr>
            <w:tcW w:w="285" w:type="pct"/>
            <w:vAlign w:val="center"/>
          </w:tcPr>
          <w:p w:rsidR="00BB44C4" w:rsidRPr="00D468F9" w:rsidRDefault="008814D4">
            <w:pPr>
              <w:spacing w:line="140" w:lineRule="atLeast"/>
              <w:ind w:left="-51"/>
              <w:jc w:val="center"/>
              <w:rPr>
                <w:rFonts w:eastAsia="仿宋_GB2312"/>
                <w:b/>
                <w:sz w:val="18"/>
                <w:szCs w:val="18"/>
              </w:rPr>
            </w:pPr>
            <w:r w:rsidRPr="00D468F9">
              <w:rPr>
                <w:rFonts w:eastAsia="仿宋_GB2312"/>
                <w:b/>
                <w:sz w:val="18"/>
                <w:szCs w:val="18"/>
              </w:rPr>
              <w:t>毕业要求</w:t>
            </w:r>
            <w:r w:rsidRPr="00D468F9">
              <w:rPr>
                <w:rFonts w:eastAsia="仿宋_GB2312"/>
                <w:b/>
                <w:sz w:val="18"/>
                <w:szCs w:val="18"/>
              </w:rPr>
              <w:t xml:space="preserve"> 4</w:t>
            </w:r>
          </w:p>
        </w:tc>
        <w:tc>
          <w:tcPr>
            <w:tcW w:w="265" w:type="pct"/>
            <w:vAlign w:val="center"/>
          </w:tcPr>
          <w:p w:rsidR="00BB44C4" w:rsidRPr="00D468F9" w:rsidRDefault="008814D4">
            <w:pPr>
              <w:spacing w:line="140" w:lineRule="atLeast"/>
              <w:ind w:left="-51"/>
              <w:jc w:val="center"/>
              <w:rPr>
                <w:rFonts w:eastAsia="仿宋_GB2312"/>
                <w:b/>
                <w:sz w:val="18"/>
                <w:szCs w:val="18"/>
              </w:rPr>
            </w:pPr>
            <w:r w:rsidRPr="00D468F9">
              <w:rPr>
                <w:rFonts w:eastAsia="仿宋_GB2312"/>
                <w:b/>
                <w:sz w:val="18"/>
                <w:szCs w:val="18"/>
              </w:rPr>
              <w:t>毕业要求</w:t>
            </w:r>
            <w:r w:rsidRPr="00D468F9">
              <w:rPr>
                <w:rFonts w:eastAsia="仿宋_GB2312"/>
                <w:b/>
                <w:sz w:val="18"/>
                <w:szCs w:val="18"/>
              </w:rPr>
              <w:t xml:space="preserve"> 1</w:t>
            </w:r>
          </w:p>
        </w:tc>
        <w:tc>
          <w:tcPr>
            <w:tcW w:w="265" w:type="pct"/>
            <w:vAlign w:val="center"/>
          </w:tcPr>
          <w:p w:rsidR="00BB44C4" w:rsidRPr="00D468F9" w:rsidRDefault="008814D4">
            <w:pPr>
              <w:spacing w:line="140" w:lineRule="atLeast"/>
              <w:ind w:left="-51"/>
              <w:jc w:val="center"/>
              <w:rPr>
                <w:rFonts w:eastAsia="仿宋_GB2312"/>
                <w:b/>
                <w:sz w:val="18"/>
                <w:szCs w:val="18"/>
              </w:rPr>
            </w:pPr>
            <w:r w:rsidRPr="00D468F9">
              <w:rPr>
                <w:rFonts w:eastAsia="仿宋_GB2312"/>
                <w:b/>
                <w:sz w:val="18"/>
                <w:szCs w:val="18"/>
              </w:rPr>
              <w:t>毕业要求</w:t>
            </w:r>
            <w:r w:rsidRPr="00D468F9">
              <w:rPr>
                <w:rFonts w:eastAsia="仿宋_GB2312"/>
                <w:b/>
                <w:sz w:val="18"/>
                <w:szCs w:val="18"/>
              </w:rPr>
              <w:t xml:space="preserve"> 2</w:t>
            </w:r>
          </w:p>
        </w:tc>
        <w:tc>
          <w:tcPr>
            <w:tcW w:w="265" w:type="pct"/>
            <w:vAlign w:val="center"/>
          </w:tcPr>
          <w:p w:rsidR="00BB44C4" w:rsidRPr="00D468F9" w:rsidRDefault="008814D4">
            <w:pPr>
              <w:spacing w:line="140" w:lineRule="atLeast"/>
              <w:ind w:left="-51"/>
              <w:jc w:val="center"/>
              <w:rPr>
                <w:rFonts w:eastAsia="仿宋_GB2312"/>
                <w:b/>
                <w:sz w:val="18"/>
                <w:szCs w:val="18"/>
              </w:rPr>
            </w:pPr>
            <w:r w:rsidRPr="00D468F9">
              <w:rPr>
                <w:rFonts w:eastAsia="仿宋_GB2312"/>
                <w:b/>
                <w:sz w:val="18"/>
                <w:szCs w:val="18"/>
              </w:rPr>
              <w:t>毕业要求</w:t>
            </w:r>
          </w:p>
          <w:p w:rsidR="00BB44C4" w:rsidRPr="00D468F9" w:rsidRDefault="008814D4">
            <w:pPr>
              <w:spacing w:line="140" w:lineRule="atLeast"/>
              <w:ind w:left="-51"/>
              <w:jc w:val="center"/>
              <w:rPr>
                <w:rFonts w:eastAsia="仿宋_GB2312"/>
                <w:b/>
                <w:sz w:val="18"/>
                <w:szCs w:val="18"/>
              </w:rPr>
            </w:pPr>
            <w:r w:rsidRPr="00D468F9">
              <w:rPr>
                <w:rFonts w:eastAsia="仿宋_GB2312"/>
                <w:b/>
                <w:sz w:val="18"/>
                <w:szCs w:val="18"/>
              </w:rPr>
              <w:t>3</w:t>
            </w:r>
          </w:p>
        </w:tc>
        <w:tc>
          <w:tcPr>
            <w:tcW w:w="268" w:type="pct"/>
            <w:vAlign w:val="center"/>
          </w:tcPr>
          <w:p w:rsidR="00BB44C4" w:rsidRPr="00D468F9" w:rsidRDefault="008814D4">
            <w:pPr>
              <w:spacing w:line="140" w:lineRule="atLeast"/>
              <w:ind w:left="-51"/>
              <w:jc w:val="center"/>
              <w:rPr>
                <w:rFonts w:eastAsia="仿宋_GB2312"/>
                <w:b/>
                <w:sz w:val="18"/>
                <w:szCs w:val="18"/>
              </w:rPr>
            </w:pPr>
            <w:r w:rsidRPr="00D468F9">
              <w:rPr>
                <w:rFonts w:eastAsia="仿宋_GB2312"/>
                <w:b/>
                <w:sz w:val="18"/>
                <w:szCs w:val="18"/>
              </w:rPr>
              <w:t>毕业要求</w:t>
            </w:r>
          </w:p>
          <w:p w:rsidR="00BB44C4" w:rsidRPr="00D468F9" w:rsidRDefault="008814D4">
            <w:pPr>
              <w:spacing w:line="140" w:lineRule="atLeast"/>
              <w:ind w:left="-51"/>
              <w:jc w:val="center"/>
              <w:rPr>
                <w:rFonts w:eastAsia="仿宋_GB2312"/>
                <w:b/>
                <w:sz w:val="18"/>
                <w:szCs w:val="18"/>
              </w:rPr>
            </w:pPr>
            <w:r w:rsidRPr="00D468F9">
              <w:rPr>
                <w:rFonts w:eastAsia="仿宋_GB2312"/>
                <w:b/>
                <w:sz w:val="18"/>
                <w:szCs w:val="18"/>
              </w:rPr>
              <w:t>4</w:t>
            </w:r>
          </w:p>
        </w:tc>
        <w:tc>
          <w:tcPr>
            <w:tcW w:w="265" w:type="pct"/>
            <w:vAlign w:val="center"/>
          </w:tcPr>
          <w:p w:rsidR="00BB44C4" w:rsidRPr="00D468F9" w:rsidRDefault="008814D4">
            <w:pPr>
              <w:spacing w:line="140" w:lineRule="atLeast"/>
              <w:ind w:left="-51"/>
              <w:jc w:val="center"/>
              <w:rPr>
                <w:rFonts w:eastAsia="仿宋_GB2312"/>
                <w:b/>
                <w:sz w:val="18"/>
                <w:szCs w:val="18"/>
              </w:rPr>
            </w:pPr>
            <w:r w:rsidRPr="00D468F9">
              <w:rPr>
                <w:rFonts w:eastAsia="仿宋_GB2312"/>
                <w:b/>
                <w:sz w:val="18"/>
                <w:szCs w:val="18"/>
              </w:rPr>
              <w:t>毕业要求</w:t>
            </w:r>
            <w:r w:rsidRPr="00D468F9">
              <w:rPr>
                <w:rFonts w:eastAsia="仿宋_GB2312"/>
                <w:b/>
                <w:sz w:val="18"/>
                <w:szCs w:val="18"/>
              </w:rPr>
              <w:t xml:space="preserve"> 1</w:t>
            </w:r>
          </w:p>
        </w:tc>
        <w:tc>
          <w:tcPr>
            <w:tcW w:w="265" w:type="pct"/>
            <w:vAlign w:val="center"/>
          </w:tcPr>
          <w:p w:rsidR="00BB44C4" w:rsidRPr="00D468F9" w:rsidRDefault="008814D4">
            <w:pPr>
              <w:spacing w:line="140" w:lineRule="atLeast"/>
              <w:ind w:left="-51"/>
              <w:jc w:val="center"/>
              <w:rPr>
                <w:rFonts w:eastAsia="仿宋_GB2312"/>
                <w:b/>
                <w:sz w:val="18"/>
                <w:szCs w:val="18"/>
              </w:rPr>
            </w:pPr>
            <w:r w:rsidRPr="00D468F9">
              <w:rPr>
                <w:rFonts w:eastAsia="仿宋_GB2312"/>
                <w:b/>
                <w:sz w:val="18"/>
                <w:szCs w:val="18"/>
              </w:rPr>
              <w:t>毕业要求</w:t>
            </w:r>
          </w:p>
          <w:p w:rsidR="00BB44C4" w:rsidRPr="00D468F9" w:rsidRDefault="008814D4">
            <w:pPr>
              <w:spacing w:line="140" w:lineRule="atLeast"/>
              <w:ind w:left="-51"/>
              <w:jc w:val="center"/>
              <w:rPr>
                <w:rFonts w:eastAsia="仿宋_GB2312"/>
                <w:b/>
                <w:sz w:val="18"/>
                <w:szCs w:val="18"/>
              </w:rPr>
            </w:pPr>
            <w:r w:rsidRPr="00D468F9">
              <w:rPr>
                <w:rFonts w:eastAsia="仿宋_GB2312"/>
                <w:b/>
                <w:sz w:val="18"/>
                <w:szCs w:val="18"/>
              </w:rPr>
              <w:t>2</w:t>
            </w:r>
          </w:p>
        </w:tc>
        <w:tc>
          <w:tcPr>
            <w:tcW w:w="265" w:type="pct"/>
            <w:vAlign w:val="center"/>
          </w:tcPr>
          <w:p w:rsidR="00BB44C4" w:rsidRPr="00D468F9" w:rsidRDefault="008814D4">
            <w:pPr>
              <w:spacing w:line="140" w:lineRule="atLeast"/>
              <w:ind w:left="-51"/>
              <w:jc w:val="center"/>
              <w:rPr>
                <w:rFonts w:eastAsia="仿宋_GB2312"/>
                <w:b/>
                <w:sz w:val="18"/>
                <w:szCs w:val="18"/>
              </w:rPr>
            </w:pPr>
            <w:r w:rsidRPr="00D468F9">
              <w:rPr>
                <w:rFonts w:eastAsia="仿宋_GB2312"/>
                <w:b/>
                <w:sz w:val="18"/>
                <w:szCs w:val="18"/>
              </w:rPr>
              <w:t>毕业要求</w:t>
            </w:r>
          </w:p>
          <w:p w:rsidR="00BB44C4" w:rsidRPr="00D468F9" w:rsidRDefault="008814D4">
            <w:pPr>
              <w:spacing w:line="140" w:lineRule="atLeast"/>
              <w:ind w:left="-51"/>
              <w:jc w:val="center"/>
              <w:rPr>
                <w:rFonts w:eastAsia="仿宋_GB2312"/>
                <w:b/>
                <w:sz w:val="18"/>
                <w:szCs w:val="18"/>
              </w:rPr>
            </w:pPr>
            <w:r w:rsidRPr="00D468F9">
              <w:rPr>
                <w:rFonts w:eastAsia="仿宋_GB2312"/>
                <w:b/>
                <w:sz w:val="18"/>
                <w:szCs w:val="18"/>
              </w:rPr>
              <w:t>3</w:t>
            </w:r>
          </w:p>
        </w:tc>
        <w:tc>
          <w:tcPr>
            <w:tcW w:w="285" w:type="pct"/>
            <w:vAlign w:val="center"/>
          </w:tcPr>
          <w:p w:rsidR="00BB44C4" w:rsidRPr="00D468F9" w:rsidRDefault="008814D4">
            <w:pPr>
              <w:spacing w:line="140" w:lineRule="atLeast"/>
              <w:ind w:left="-51"/>
              <w:jc w:val="center"/>
              <w:rPr>
                <w:rFonts w:eastAsia="仿宋_GB2312"/>
                <w:b/>
                <w:sz w:val="18"/>
                <w:szCs w:val="18"/>
              </w:rPr>
            </w:pPr>
            <w:r w:rsidRPr="00D468F9">
              <w:rPr>
                <w:rFonts w:eastAsia="仿宋_GB2312"/>
                <w:b/>
                <w:sz w:val="18"/>
                <w:szCs w:val="18"/>
              </w:rPr>
              <w:t>毕</w:t>
            </w:r>
          </w:p>
          <w:p w:rsidR="00BB44C4" w:rsidRPr="00D468F9" w:rsidRDefault="008814D4">
            <w:pPr>
              <w:spacing w:line="140" w:lineRule="atLeast"/>
              <w:ind w:left="-51"/>
              <w:jc w:val="center"/>
              <w:rPr>
                <w:rFonts w:eastAsia="仿宋_GB2312"/>
                <w:b/>
                <w:sz w:val="18"/>
                <w:szCs w:val="18"/>
              </w:rPr>
            </w:pPr>
            <w:r w:rsidRPr="00D468F9">
              <w:rPr>
                <w:rFonts w:eastAsia="仿宋_GB2312"/>
                <w:b/>
                <w:sz w:val="18"/>
                <w:szCs w:val="18"/>
              </w:rPr>
              <w:t>业</w:t>
            </w:r>
          </w:p>
          <w:p w:rsidR="00BB44C4" w:rsidRPr="00D468F9" w:rsidRDefault="008814D4">
            <w:pPr>
              <w:spacing w:line="140" w:lineRule="atLeast"/>
              <w:ind w:left="-51"/>
              <w:jc w:val="center"/>
              <w:rPr>
                <w:rFonts w:eastAsia="仿宋_GB2312"/>
                <w:b/>
                <w:sz w:val="18"/>
                <w:szCs w:val="18"/>
              </w:rPr>
            </w:pPr>
            <w:r w:rsidRPr="00D468F9">
              <w:rPr>
                <w:rFonts w:eastAsia="仿宋_GB2312"/>
                <w:b/>
                <w:sz w:val="18"/>
                <w:szCs w:val="18"/>
              </w:rPr>
              <w:t>要</w:t>
            </w:r>
          </w:p>
          <w:p w:rsidR="00BB44C4" w:rsidRPr="00D468F9" w:rsidRDefault="008814D4">
            <w:pPr>
              <w:spacing w:line="140" w:lineRule="atLeast"/>
              <w:ind w:left="-51"/>
              <w:jc w:val="center"/>
              <w:rPr>
                <w:rFonts w:eastAsia="仿宋_GB2312"/>
                <w:b/>
                <w:sz w:val="18"/>
                <w:szCs w:val="18"/>
              </w:rPr>
            </w:pPr>
            <w:r w:rsidRPr="00D468F9">
              <w:rPr>
                <w:rFonts w:eastAsia="仿宋_GB2312"/>
                <w:b/>
                <w:sz w:val="18"/>
                <w:szCs w:val="18"/>
              </w:rPr>
              <w:t>求</w:t>
            </w:r>
          </w:p>
          <w:p w:rsidR="00BB44C4" w:rsidRPr="00D468F9" w:rsidRDefault="008814D4">
            <w:pPr>
              <w:spacing w:line="140" w:lineRule="atLeast"/>
              <w:ind w:left="-51"/>
              <w:jc w:val="center"/>
              <w:rPr>
                <w:rFonts w:eastAsia="仿宋_GB2312"/>
                <w:b/>
                <w:sz w:val="18"/>
                <w:szCs w:val="18"/>
              </w:rPr>
            </w:pPr>
            <w:r w:rsidRPr="00D468F9">
              <w:rPr>
                <w:rFonts w:eastAsia="仿宋_GB2312"/>
                <w:b/>
                <w:sz w:val="18"/>
                <w:szCs w:val="18"/>
              </w:rPr>
              <w:t>4</w:t>
            </w:r>
          </w:p>
        </w:tc>
      </w:tr>
      <w:tr w:rsidR="00D468F9" w:rsidRPr="00D468F9" w:rsidTr="00D468F9">
        <w:trPr>
          <w:trHeight w:val="454"/>
          <w:jc w:val="center"/>
        </w:trPr>
        <w:tc>
          <w:tcPr>
            <w:tcW w:w="1785" w:type="pct"/>
            <w:vAlign w:val="center"/>
          </w:tcPr>
          <w:p w:rsidR="00BB44C4" w:rsidRPr="00D468F9" w:rsidRDefault="008814D4">
            <w:pPr>
              <w:adjustRightInd w:val="0"/>
              <w:snapToGrid w:val="0"/>
              <w:spacing w:line="320" w:lineRule="exact"/>
              <w:rPr>
                <w:rFonts w:eastAsia="仿宋_GB2312"/>
                <w:bCs/>
                <w:sz w:val="18"/>
                <w:szCs w:val="18"/>
              </w:rPr>
            </w:pPr>
            <w:r w:rsidRPr="00D468F9">
              <w:rPr>
                <w:rFonts w:eastAsia="仿宋_GB2312"/>
                <w:bCs/>
                <w:sz w:val="18"/>
                <w:szCs w:val="18"/>
              </w:rPr>
              <w:t>马克思主义基本原理概论</w:t>
            </w:r>
          </w:p>
        </w:tc>
        <w:tc>
          <w:tcPr>
            <w:tcW w:w="257" w:type="pct"/>
            <w:vAlign w:val="center"/>
          </w:tcPr>
          <w:p w:rsidR="00BB44C4" w:rsidRPr="00D468F9" w:rsidRDefault="00BB44C4">
            <w:pPr>
              <w:widowControl/>
              <w:jc w:val="center"/>
              <w:rPr>
                <w:rFonts w:eastAsia="仿宋_GB2312"/>
                <w:bCs/>
                <w:kern w:val="0"/>
                <w:sz w:val="18"/>
                <w:szCs w:val="18"/>
              </w:rPr>
            </w:pPr>
          </w:p>
        </w:tc>
        <w:tc>
          <w:tcPr>
            <w:tcW w:w="265" w:type="pct"/>
            <w:vAlign w:val="center"/>
          </w:tcPr>
          <w:p w:rsidR="00BB44C4" w:rsidRPr="00D468F9" w:rsidRDefault="00BB44C4">
            <w:pPr>
              <w:widowControl/>
              <w:jc w:val="center"/>
              <w:rPr>
                <w:rFonts w:eastAsia="仿宋_GB2312"/>
                <w:bCs/>
                <w:kern w:val="0"/>
                <w:sz w:val="18"/>
                <w:szCs w:val="18"/>
              </w:rPr>
            </w:pPr>
          </w:p>
        </w:tc>
        <w:tc>
          <w:tcPr>
            <w:tcW w:w="265" w:type="pct"/>
            <w:vAlign w:val="center"/>
          </w:tcPr>
          <w:p w:rsidR="00BB44C4" w:rsidRPr="00D468F9" w:rsidRDefault="00BB44C4">
            <w:pPr>
              <w:widowControl/>
              <w:jc w:val="center"/>
              <w:rPr>
                <w:rFonts w:eastAsia="仿宋_GB2312"/>
                <w:bCs/>
                <w:kern w:val="0"/>
                <w:sz w:val="18"/>
                <w:szCs w:val="18"/>
              </w:rPr>
            </w:pPr>
          </w:p>
        </w:tc>
        <w:tc>
          <w:tcPr>
            <w:tcW w:w="285" w:type="pct"/>
            <w:vAlign w:val="center"/>
          </w:tcPr>
          <w:p w:rsidR="00BB44C4" w:rsidRPr="00D468F9" w:rsidRDefault="00BB44C4">
            <w:pPr>
              <w:widowControl/>
              <w:jc w:val="center"/>
              <w:rPr>
                <w:rFonts w:eastAsia="仿宋_GB2312"/>
                <w:bCs/>
                <w:kern w:val="0"/>
                <w:sz w:val="18"/>
                <w:szCs w:val="18"/>
              </w:rPr>
            </w:pPr>
          </w:p>
        </w:tc>
        <w:tc>
          <w:tcPr>
            <w:tcW w:w="265" w:type="pct"/>
            <w:vAlign w:val="center"/>
          </w:tcPr>
          <w:p w:rsidR="00BB44C4" w:rsidRPr="00D468F9" w:rsidRDefault="00BB44C4">
            <w:pPr>
              <w:widowControl/>
              <w:jc w:val="center"/>
              <w:rPr>
                <w:rFonts w:eastAsia="仿宋_GB2312"/>
                <w:bCs/>
                <w:kern w:val="0"/>
                <w:sz w:val="18"/>
                <w:szCs w:val="18"/>
              </w:rPr>
            </w:pPr>
          </w:p>
        </w:tc>
        <w:tc>
          <w:tcPr>
            <w:tcW w:w="265" w:type="pct"/>
            <w:vAlign w:val="center"/>
          </w:tcPr>
          <w:p w:rsidR="00BB44C4" w:rsidRPr="00D468F9" w:rsidRDefault="00BB44C4">
            <w:pPr>
              <w:widowControl/>
              <w:jc w:val="center"/>
              <w:rPr>
                <w:rFonts w:eastAsia="仿宋_GB2312"/>
                <w:bCs/>
                <w:kern w:val="0"/>
                <w:sz w:val="18"/>
                <w:szCs w:val="18"/>
              </w:rPr>
            </w:pPr>
          </w:p>
        </w:tc>
        <w:tc>
          <w:tcPr>
            <w:tcW w:w="265" w:type="pct"/>
            <w:vAlign w:val="center"/>
          </w:tcPr>
          <w:p w:rsidR="00BB44C4" w:rsidRPr="00D468F9" w:rsidRDefault="00BB44C4">
            <w:pPr>
              <w:widowControl/>
              <w:jc w:val="center"/>
              <w:rPr>
                <w:rFonts w:eastAsia="仿宋_GB2312"/>
                <w:bCs/>
                <w:kern w:val="0"/>
                <w:sz w:val="18"/>
                <w:szCs w:val="18"/>
              </w:rPr>
            </w:pPr>
          </w:p>
        </w:tc>
        <w:tc>
          <w:tcPr>
            <w:tcW w:w="268" w:type="pct"/>
            <w:vAlign w:val="center"/>
          </w:tcPr>
          <w:p w:rsidR="00BB44C4" w:rsidRPr="00D468F9" w:rsidRDefault="00BB44C4">
            <w:pPr>
              <w:widowControl/>
              <w:jc w:val="center"/>
              <w:rPr>
                <w:rFonts w:eastAsia="仿宋_GB2312"/>
                <w:bCs/>
                <w:kern w:val="0"/>
                <w:sz w:val="18"/>
                <w:szCs w:val="18"/>
              </w:rPr>
            </w:pPr>
          </w:p>
        </w:tc>
        <w:tc>
          <w:tcPr>
            <w:tcW w:w="265" w:type="pct"/>
            <w:vAlign w:val="center"/>
          </w:tcPr>
          <w:p w:rsidR="00BB44C4" w:rsidRPr="00D468F9" w:rsidRDefault="008814D4">
            <w:pPr>
              <w:widowControl/>
              <w:jc w:val="center"/>
              <w:rPr>
                <w:rFonts w:eastAsia="仿宋_GB2312"/>
                <w:bCs/>
                <w:kern w:val="0"/>
                <w:sz w:val="18"/>
                <w:szCs w:val="18"/>
              </w:rPr>
            </w:pPr>
            <w:r w:rsidRPr="00D468F9">
              <w:rPr>
                <w:rFonts w:eastAsia="仿宋_GB2312"/>
                <w:bCs/>
                <w:kern w:val="0"/>
                <w:sz w:val="18"/>
                <w:szCs w:val="18"/>
              </w:rPr>
              <w:t>H</w:t>
            </w:r>
          </w:p>
        </w:tc>
        <w:tc>
          <w:tcPr>
            <w:tcW w:w="265" w:type="pct"/>
            <w:vAlign w:val="center"/>
          </w:tcPr>
          <w:p w:rsidR="00BB44C4" w:rsidRPr="00D468F9" w:rsidRDefault="008814D4">
            <w:pPr>
              <w:widowControl/>
              <w:jc w:val="center"/>
              <w:rPr>
                <w:rFonts w:eastAsia="仿宋_GB2312"/>
                <w:bCs/>
                <w:kern w:val="0"/>
                <w:sz w:val="18"/>
                <w:szCs w:val="18"/>
              </w:rPr>
            </w:pPr>
            <w:r w:rsidRPr="00D468F9">
              <w:rPr>
                <w:rFonts w:eastAsia="仿宋_GB2312"/>
                <w:bCs/>
                <w:kern w:val="0"/>
                <w:sz w:val="18"/>
                <w:szCs w:val="18"/>
              </w:rPr>
              <w:t>H</w:t>
            </w:r>
          </w:p>
        </w:tc>
        <w:tc>
          <w:tcPr>
            <w:tcW w:w="265" w:type="pct"/>
            <w:vAlign w:val="center"/>
          </w:tcPr>
          <w:p w:rsidR="00BB44C4" w:rsidRPr="00D468F9" w:rsidRDefault="00BB44C4">
            <w:pPr>
              <w:widowControl/>
              <w:jc w:val="center"/>
              <w:rPr>
                <w:rFonts w:eastAsia="仿宋_GB2312"/>
                <w:bCs/>
                <w:kern w:val="0"/>
                <w:sz w:val="18"/>
                <w:szCs w:val="18"/>
              </w:rPr>
            </w:pPr>
          </w:p>
        </w:tc>
        <w:tc>
          <w:tcPr>
            <w:tcW w:w="285" w:type="pct"/>
            <w:vAlign w:val="center"/>
          </w:tcPr>
          <w:p w:rsidR="00BB44C4" w:rsidRPr="00D468F9" w:rsidRDefault="008814D4">
            <w:pPr>
              <w:widowControl/>
              <w:jc w:val="center"/>
              <w:rPr>
                <w:rFonts w:eastAsia="仿宋_GB2312"/>
                <w:bCs/>
                <w:kern w:val="0"/>
                <w:sz w:val="18"/>
                <w:szCs w:val="18"/>
              </w:rPr>
            </w:pPr>
            <w:r w:rsidRPr="00D468F9">
              <w:rPr>
                <w:rFonts w:eastAsia="仿宋_GB2312"/>
                <w:bCs/>
                <w:kern w:val="0"/>
                <w:sz w:val="18"/>
                <w:szCs w:val="18"/>
              </w:rPr>
              <w:t>L</w:t>
            </w:r>
          </w:p>
        </w:tc>
      </w:tr>
      <w:tr w:rsidR="00D468F9" w:rsidRPr="00D468F9" w:rsidTr="00D468F9">
        <w:trPr>
          <w:trHeight w:val="454"/>
          <w:jc w:val="center"/>
        </w:trPr>
        <w:tc>
          <w:tcPr>
            <w:tcW w:w="1785" w:type="pct"/>
            <w:vAlign w:val="center"/>
          </w:tcPr>
          <w:p w:rsidR="00BB44C4" w:rsidRPr="00D468F9" w:rsidRDefault="008814D4">
            <w:pPr>
              <w:adjustRightInd w:val="0"/>
              <w:snapToGrid w:val="0"/>
              <w:spacing w:line="320" w:lineRule="exact"/>
              <w:rPr>
                <w:rFonts w:eastAsia="仿宋_GB2312"/>
                <w:bCs/>
                <w:sz w:val="18"/>
                <w:szCs w:val="18"/>
              </w:rPr>
            </w:pPr>
            <w:r w:rsidRPr="00D468F9">
              <w:rPr>
                <w:rFonts w:eastAsia="仿宋_GB2312"/>
                <w:bCs/>
                <w:sz w:val="18"/>
                <w:szCs w:val="18"/>
              </w:rPr>
              <w:t>思想道德修养与法律基础</w:t>
            </w:r>
          </w:p>
        </w:tc>
        <w:tc>
          <w:tcPr>
            <w:tcW w:w="257"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8"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bCs/>
                <w:kern w:val="0"/>
                <w:sz w:val="18"/>
                <w:szCs w:val="18"/>
              </w:rPr>
              <w:t>H</w:t>
            </w: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bCs/>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8814D4">
            <w:pPr>
              <w:widowControl/>
              <w:jc w:val="center"/>
              <w:rPr>
                <w:rFonts w:eastAsia="仿宋_GB2312"/>
                <w:kern w:val="0"/>
                <w:sz w:val="18"/>
                <w:szCs w:val="18"/>
              </w:rPr>
            </w:pPr>
            <w:r w:rsidRPr="00D468F9">
              <w:rPr>
                <w:rFonts w:eastAsia="仿宋_GB2312"/>
                <w:bCs/>
                <w:kern w:val="0"/>
                <w:sz w:val="18"/>
                <w:szCs w:val="18"/>
              </w:rPr>
              <w:t>L</w:t>
            </w:r>
          </w:p>
        </w:tc>
      </w:tr>
      <w:tr w:rsidR="00D468F9" w:rsidRPr="00D468F9" w:rsidTr="00D468F9">
        <w:trPr>
          <w:trHeight w:val="454"/>
          <w:jc w:val="center"/>
        </w:trPr>
        <w:tc>
          <w:tcPr>
            <w:tcW w:w="1785" w:type="pct"/>
            <w:vAlign w:val="center"/>
          </w:tcPr>
          <w:p w:rsidR="00BB44C4" w:rsidRPr="00D468F9" w:rsidRDefault="008814D4">
            <w:pPr>
              <w:adjustRightInd w:val="0"/>
              <w:snapToGrid w:val="0"/>
              <w:spacing w:line="320" w:lineRule="exact"/>
              <w:rPr>
                <w:rFonts w:eastAsia="仿宋_GB2312"/>
                <w:bCs/>
                <w:sz w:val="18"/>
                <w:szCs w:val="18"/>
              </w:rPr>
            </w:pPr>
            <w:r w:rsidRPr="00D468F9">
              <w:rPr>
                <w:rFonts w:eastAsia="仿宋_GB2312"/>
                <w:bCs/>
                <w:sz w:val="18"/>
                <w:szCs w:val="18"/>
              </w:rPr>
              <w:t>中国近现代史纲要</w:t>
            </w:r>
          </w:p>
        </w:tc>
        <w:tc>
          <w:tcPr>
            <w:tcW w:w="257"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8"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bCs/>
                <w:kern w:val="0"/>
                <w:sz w:val="18"/>
                <w:szCs w:val="18"/>
              </w:rPr>
              <w:t>H</w:t>
            </w: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bCs/>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8814D4">
            <w:pPr>
              <w:widowControl/>
              <w:jc w:val="center"/>
              <w:rPr>
                <w:rFonts w:eastAsia="仿宋_GB2312"/>
                <w:kern w:val="0"/>
                <w:sz w:val="18"/>
                <w:szCs w:val="18"/>
              </w:rPr>
            </w:pPr>
            <w:r w:rsidRPr="00D468F9">
              <w:rPr>
                <w:rFonts w:eastAsia="仿宋_GB2312"/>
                <w:bCs/>
                <w:kern w:val="0"/>
                <w:sz w:val="18"/>
                <w:szCs w:val="18"/>
              </w:rPr>
              <w:t>L</w:t>
            </w:r>
          </w:p>
        </w:tc>
      </w:tr>
      <w:tr w:rsidR="00D468F9" w:rsidRPr="00D468F9" w:rsidTr="00D468F9">
        <w:trPr>
          <w:trHeight w:val="454"/>
          <w:jc w:val="center"/>
        </w:trPr>
        <w:tc>
          <w:tcPr>
            <w:tcW w:w="1785" w:type="pct"/>
            <w:vAlign w:val="center"/>
          </w:tcPr>
          <w:p w:rsidR="00BB44C4" w:rsidRPr="00D468F9" w:rsidRDefault="008814D4">
            <w:pPr>
              <w:adjustRightInd w:val="0"/>
              <w:snapToGrid w:val="0"/>
              <w:spacing w:line="320" w:lineRule="exact"/>
              <w:rPr>
                <w:rFonts w:eastAsia="仿宋_GB2312"/>
                <w:bCs/>
                <w:sz w:val="18"/>
                <w:szCs w:val="18"/>
              </w:rPr>
            </w:pPr>
            <w:r w:rsidRPr="00D468F9">
              <w:rPr>
                <w:rFonts w:eastAsia="仿宋_GB2312"/>
                <w:bCs/>
                <w:sz w:val="18"/>
                <w:szCs w:val="18"/>
              </w:rPr>
              <w:t>毛泽东思想和中国特色社会主义理论体系概论</w:t>
            </w:r>
          </w:p>
        </w:tc>
        <w:tc>
          <w:tcPr>
            <w:tcW w:w="257"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8"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bCs/>
                <w:kern w:val="0"/>
                <w:sz w:val="18"/>
                <w:szCs w:val="18"/>
              </w:rPr>
              <w:t>H</w:t>
            </w: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bCs/>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8814D4">
            <w:pPr>
              <w:widowControl/>
              <w:jc w:val="center"/>
              <w:rPr>
                <w:rFonts w:eastAsia="仿宋_GB2312"/>
                <w:kern w:val="0"/>
                <w:sz w:val="18"/>
                <w:szCs w:val="18"/>
              </w:rPr>
            </w:pPr>
            <w:r w:rsidRPr="00D468F9">
              <w:rPr>
                <w:rFonts w:eastAsia="仿宋_GB2312"/>
                <w:bCs/>
                <w:kern w:val="0"/>
                <w:sz w:val="18"/>
                <w:szCs w:val="18"/>
              </w:rPr>
              <w:t>L</w:t>
            </w:r>
          </w:p>
        </w:tc>
      </w:tr>
      <w:tr w:rsidR="00D468F9" w:rsidRPr="00D468F9" w:rsidTr="00D468F9">
        <w:trPr>
          <w:trHeight w:val="454"/>
          <w:jc w:val="center"/>
        </w:trPr>
        <w:tc>
          <w:tcPr>
            <w:tcW w:w="1785" w:type="pct"/>
            <w:vAlign w:val="center"/>
          </w:tcPr>
          <w:p w:rsidR="00D468F9" w:rsidRPr="00D468F9" w:rsidRDefault="00D468F9" w:rsidP="00D468F9">
            <w:pPr>
              <w:adjustRightInd w:val="0"/>
              <w:snapToGrid w:val="0"/>
              <w:spacing w:line="320" w:lineRule="exact"/>
              <w:rPr>
                <w:rFonts w:eastAsia="仿宋_GB2312"/>
                <w:bCs/>
                <w:sz w:val="18"/>
                <w:szCs w:val="18"/>
              </w:rPr>
            </w:pPr>
            <w:r w:rsidRPr="00D468F9">
              <w:rPr>
                <w:rFonts w:eastAsia="仿宋_GB2312" w:hint="eastAsia"/>
                <w:bCs/>
                <w:sz w:val="18"/>
                <w:szCs w:val="18"/>
              </w:rPr>
              <w:t>习近平新时代中国特色社会主义思想概论</w:t>
            </w:r>
          </w:p>
        </w:tc>
        <w:tc>
          <w:tcPr>
            <w:tcW w:w="257" w:type="pct"/>
            <w:vAlign w:val="center"/>
          </w:tcPr>
          <w:p w:rsidR="00D468F9" w:rsidRPr="00D468F9" w:rsidRDefault="00D468F9" w:rsidP="00D468F9">
            <w:pPr>
              <w:widowControl/>
              <w:jc w:val="center"/>
              <w:rPr>
                <w:rFonts w:eastAsia="仿宋_GB2312"/>
                <w:kern w:val="0"/>
                <w:sz w:val="18"/>
                <w:szCs w:val="18"/>
              </w:rPr>
            </w:pPr>
          </w:p>
        </w:tc>
        <w:tc>
          <w:tcPr>
            <w:tcW w:w="265" w:type="pct"/>
            <w:vAlign w:val="center"/>
          </w:tcPr>
          <w:p w:rsidR="00D468F9" w:rsidRPr="00D468F9" w:rsidRDefault="00D468F9" w:rsidP="00D468F9">
            <w:pPr>
              <w:widowControl/>
              <w:jc w:val="center"/>
              <w:rPr>
                <w:rFonts w:eastAsia="仿宋_GB2312"/>
                <w:kern w:val="0"/>
                <w:sz w:val="18"/>
                <w:szCs w:val="18"/>
              </w:rPr>
            </w:pPr>
          </w:p>
        </w:tc>
        <w:tc>
          <w:tcPr>
            <w:tcW w:w="265" w:type="pct"/>
            <w:vAlign w:val="center"/>
          </w:tcPr>
          <w:p w:rsidR="00D468F9" w:rsidRPr="00D468F9" w:rsidRDefault="00D468F9" w:rsidP="00D468F9">
            <w:pPr>
              <w:widowControl/>
              <w:jc w:val="center"/>
              <w:rPr>
                <w:rFonts w:eastAsia="仿宋_GB2312"/>
                <w:kern w:val="0"/>
                <w:sz w:val="18"/>
                <w:szCs w:val="18"/>
              </w:rPr>
            </w:pPr>
          </w:p>
        </w:tc>
        <w:tc>
          <w:tcPr>
            <w:tcW w:w="285" w:type="pct"/>
            <w:vAlign w:val="center"/>
          </w:tcPr>
          <w:p w:rsidR="00D468F9" w:rsidRPr="00D468F9" w:rsidRDefault="00D468F9" w:rsidP="00D468F9">
            <w:pPr>
              <w:widowControl/>
              <w:jc w:val="center"/>
              <w:rPr>
                <w:rFonts w:eastAsia="仿宋_GB2312"/>
                <w:kern w:val="0"/>
                <w:sz w:val="18"/>
                <w:szCs w:val="18"/>
              </w:rPr>
            </w:pPr>
          </w:p>
        </w:tc>
        <w:tc>
          <w:tcPr>
            <w:tcW w:w="265" w:type="pct"/>
            <w:vAlign w:val="center"/>
          </w:tcPr>
          <w:p w:rsidR="00D468F9" w:rsidRPr="00D468F9" w:rsidRDefault="00D468F9" w:rsidP="00D468F9">
            <w:pPr>
              <w:widowControl/>
              <w:jc w:val="center"/>
              <w:rPr>
                <w:rFonts w:eastAsia="仿宋_GB2312"/>
                <w:kern w:val="0"/>
                <w:sz w:val="18"/>
                <w:szCs w:val="18"/>
              </w:rPr>
            </w:pPr>
          </w:p>
        </w:tc>
        <w:tc>
          <w:tcPr>
            <w:tcW w:w="265" w:type="pct"/>
            <w:vAlign w:val="center"/>
          </w:tcPr>
          <w:p w:rsidR="00D468F9" w:rsidRPr="00D468F9" w:rsidRDefault="00D468F9" w:rsidP="00D468F9">
            <w:pPr>
              <w:widowControl/>
              <w:jc w:val="center"/>
              <w:rPr>
                <w:rFonts w:eastAsia="仿宋_GB2312"/>
                <w:kern w:val="0"/>
                <w:sz w:val="18"/>
                <w:szCs w:val="18"/>
              </w:rPr>
            </w:pPr>
          </w:p>
        </w:tc>
        <w:tc>
          <w:tcPr>
            <w:tcW w:w="265" w:type="pct"/>
            <w:vAlign w:val="center"/>
          </w:tcPr>
          <w:p w:rsidR="00D468F9" w:rsidRPr="00D468F9" w:rsidRDefault="00D468F9" w:rsidP="00D468F9">
            <w:pPr>
              <w:widowControl/>
              <w:jc w:val="center"/>
              <w:rPr>
                <w:rFonts w:eastAsia="仿宋_GB2312"/>
                <w:kern w:val="0"/>
                <w:sz w:val="18"/>
                <w:szCs w:val="18"/>
              </w:rPr>
            </w:pPr>
          </w:p>
        </w:tc>
        <w:tc>
          <w:tcPr>
            <w:tcW w:w="268" w:type="pct"/>
            <w:vAlign w:val="center"/>
          </w:tcPr>
          <w:p w:rsidR="00D468F9" w:rsidRPr="00D468F9" w:rsidRDefault="00D468F9" w:rsidP="00D468F9">
            <w:pPr>
              <w:widowControl/>
              <w:jc w:val="center"/>
              <w:rPr>
                <w:rFonts w:eastAsia="仿宋_GB2312"/>
                <w:kern w:val="0"/>
                <w:sz w:val="18"/>
                <w:szCs w:val="18"/>
              </w:rPr>
            </w:pPr>
          </w:p>
        </w:tc>
        <w:tc>
          <w:tcPr>
            <w:tcW w:w="265" w:type="pct"/>
            <w:vAlign w:val="center"/>
          </w:tcPr>
          <w:p w:rsidR="00D468F9" w:rsidRPr="00D468F9" w:rsidRDefault="00D468F9" w:rsidP="00D468F9">
            <w:pPr>
              <w:widowControl/>
              <w:jc w:val="center"/>
              <w:rPr>
                <w:rFonts w:eastAsia="仿宋_GB2312"/>
                <w:kern w:val="0"/>
                <w:sz w:val="18"/>
                <w:szCs w:val="18"/>
              </w:rPr>
            </w:pPr>
            <w:r w:rsidRPr="00D468F9">
              <w:rPr>
                <w:rFonts w:eastAsia="仿宋_GB2312"/>
                <w:bCs/>
                <w:kern w:val="0"/>
                <w:sz w:val="18"/>
                <w:szCs w:val="18"/>
              </w:rPr>
              <w:t>H</w:t>
            </w:r>
          </w:p>
        </w:tc>
        <w:tc>
          <w:tcPr>
            <w:tcW w:w="265" w:type="pct"/>
            <w:vAlign w:val="center"/>
          </w:tcPr>
          <w:p w:rsidR="00D468F9" w:rsidRPr="00D468F9" w:rsidRDefault="00D468F9" w:rsidP="00D468F9">
            <w:pPr>
              <w:widowControl/>
              <w:jc w:val="center"/>
              <w:rPr>
                <w:rFonts w:eastAsia="仿宋_GB2312"/>
                <w:kern w:val="0"/>
                <w:sz w:val="18"/>
                <w:szCs w:val="18"/>
              </w:rPr>
            </w:pPr>
            <w:r w:rsidRPr="00D468F9">
              <w:rPr>
                <w:rFonts w:eastAsia="仿宋_GB2312"/>
                <w:bCs/>
                <w:kern w:val="0"/>
                <w:sz w:val="18"/>
                <w:szCs w:val="18"/>
              </w:rPr>
              <w:t>H</w:t>
            </w:r>
          </w:p>
        </w:tc>
        <w:tc>
          <w:tcPr>
            <w:tcW w:w="265" w:type="pct"/>
            <w:vAlign w:val="center"/>
          </w:tcPr>
          <w:p w:rsidR="00D468F9" w:rsidRPr="00D468F9" w:rsidRDefault="00D468F9" w:rsidP="00D468F9">
            <w:pPr>
              <w:widowControl/>
              <w:jc w:val="center"/>
              <w:rPr>
                <w:rFonts w:eastAsia="仿宋_GB2312"/>
                <w:kern w:val="0"/>
                <w:sz w:val="18"/>
                <w:szCs w:val="18"/>
              </w:rPr>
            </w:pPr>
          </w:p>
        </w:tc>
        <w:tc>
          <w:tcPr>
            <w:tcW w:w="285" w:type="pct"/>
            <w:vAlign w:val="center"/>
          </w:tcPr>
          <w:p w:rsidR="00D468F9" w:rsidRPr="00D468F9" w:rsidRDefault="00D468F9" w:rsidP="00D468F9">
            <w:pPr>
              <w:widowControl/>
              <w:jc w:val="center"/>
              <w:rPr>
                <w:rFonts w:eastAsia="仿宋_GB2312"/>
                <w:kern w:val="0"/>
                <w:sz w:val="18"/>
                <w:szCs w:val="18"/>
              </w:rPr>
            </w:pPr>
            <w:r w:rsidRPr="00D468F9">
              <w:rPr>
                <w:rFonts w:eastAsia="仿宋_GB2312"/>
                <w:bCs/>
                <w:kern w:val="0"/>
                <w:sz w:val="18"/>
                <w:szCs w:val="18"/>
              </w:rPr>
              <w:t>L</w:t>
            </w:r>
          </w:p>
        </w:tc>
      </w:tr>
      <w:tr w:rsidR="00D468F9" w:rsidRPr="00D468F9" w:rsidTr="00D468F9">
        <w:trPr>
          <w:trHeight w:val="454"/>
          <w:jc w:val="center"/>
        </w:trPr>
        <w:tc>
          <w:tcPr>
            <w:tcW w:w="1785" w:type="pct"/>
            <w:vAlign w:val="center"/>
          </w:tcPr>
          <w:p w:rsidR="00BB44C4" w:rsidRPr="00D468F9" w:rsidRDefault="008814D4">
            <w:pPr>
              <w:adjustRightInd w:val="0"/>
              <w:snapToGrid w:val="0"/>
              <w:spacing w:line="320" w:lineRule="exact"/>
              <w:rPr>
                <w:rFonts w:eastAsia="仿宋_GB2312"/>
                <w:bCs/>
                <w:sz w:val="18"/>
                <w:szCs w:val="18"/>
              </w:rPr>
            </w:pPr>
            <w:r w:rsidRPr="00D468F9">
              <w:rPr>
                <w:rFonts w:eastAsia="仿宋_GB2312"/>
                <w:bCs/>
                <w:sz w:val="18"/>
                <w:szCs w:val="18"/>
              </w:rPr>
              <w:t>形势与政策</w:t>
            </w:r>
          </w:p>
        </w:tc>
        <w:tc>
          <w:tcPr>
            <w:tcW w:w="257"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8"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bCs/>
                <w:kern w:val="0"/>
                <w:sz w:val="18"/>
                <w:szCs w:val="18"/>
              </w:rPr>
              <w:t>H</w:t>
            </w: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bCs/>
                <w:kern w:val="0"/>
                <w:sz w:val="18"/>
                <w:szCs w:val="18"/>
              </w:rPr>
              <w:t>H</w:t>
            </w: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M</w:t>
            </w:r>
          </w:p>
        </w:tc>
        <w:tc>
          <w:tcPr>
            <w:tcW w:w="285" w:type="pct"/>
            <w:vAlign w:val="center"/>
          </w:tcPr>
          <w:p w:rsidR="00BB44C4" w:rsidRPr="00D468F9" w:rsidRDefault="008814D4">
            <w:pPr>
              <w:widowControl/>
              <w:jc w:val="center"/>
              <w:rPr>
                <w:rFonts w:eastAsia="仿宋_GB2312"/>
                <w:kern w:val="0"/>
                <w:sz w:val="18"/>
                <w:szCs w:val="18"/>
              </w:rPr>
            </w:pPr>
            <w:r w:rsidRPr="00D468F9">
              <w:rPr>
                <w:rFonts w:eastAsia="仿宋_GB2312"/>
                <w:bCs/>
                <w:kern w:val="0"/>
                <w:sz w:val="18"/>
                <w:szCs w:val="18"/>
              </w:rPr>
              <w:t>H</w:t>
            </w:r>
          </w:p>
        </w:tc>
      </w:tr>
      <w:tr w:rsidR="00D468F9" w:rsidRPr="00D468F9" w:rsidTr="00D468F9">
        <w:trPr>
          <w:trHeight w:val="454"/>
          <w:jc w:val="center"/>
        </w:trPr>
        <w:tc>
          <w:tcPr>
            <w:tcW w:w="1785" w:type="pct"/>
            <w:vAlign w:val="center"/>
          </w:tcPr>
          <w:p w:rsidR="00BB44C4" w:rsidRPr="00D468F9" w:rsidRDefault="008814D4">
            <w:pPr>
              <w:adjustRightInd w:val="0"/>
              <w:snapToGrid w:val="0"/>
              <w:spacing w:line="320" w:lineRule="exact"/>
              <w:rPr>
                <w:rFonts w:eastAsia="仿宋_GB2312"/>
                <w:bCs/>
                <w:sz w:val="18"/>
                <w:szCs w:val="18"/>
              </w:rPr>
            </w:pPr>
            <w:r w:rsidRPr="00D468F9">
              <w:rPr>
                <w:rFonts w:eastAsia="仿宋_GB2312"/>
                <w:bCs/>
                <w:sz w:val="18"/>
                <w:szCs w:val="18"/>
              </w:rPr>
              <w:t>大学英语</w:t>
            </w:r>
            <w:r w:rsidRPr="00D468F9">
              <w:rPr>
                <w:rFonts w:ascii="宋体" w:hAnsi="宋体" w:cs="宋体" w:hint="eastAsia"/>
                <w:bCs/>
                <w:sz w:val="18"/>
                <w:szCs w:val="18"/>
              </w:rPr>
              <w:t>Ⅰ</w:t>
            </w:r>
            <w:r w:rsidRPr="00D468F9">
              <w:rPr>
                <w:rFonts w:eastAsia="仿宋_GB2312"/>
                <w:bCs/>
                <w:sz w:val="18"/>
                <w:szCs w:val="18"/>
              </w:rPr>
              <w:t>-</w:t>
            </w:r>
            <w:r w:rsidRPr="00D468F9">
              <w:rPr>
                <w:rFonts w:ascii="宋体" w:hAnsi="宋体" w:cs="宋体" w:hint="eastAsia"/>
                <w:bCs/>
                <w:sz w:val="18"/>
                <w:szCs w:val="18"/>
              </w:rPr>
              <w:t>Ⅳ</w:t>
            </w:r>
          </w:p>
        </w:tc>
        <w:tc>
          <w:tcPr>
            <w:tcW w:w="257"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8"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8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r>
      <w:tr w:rsidR="00D468F9" w:rsidRPr="00D468F9" w:rsidTr="00D468F9">
        <w:trPr>
          <w:trHeight w:val="454"/>
          <w:jc w:val="center"/>
        </w:trPr>
        <w:tc>
          <w:tcPr>
            <w:tcW w:w="1785" w:type="pct"/>
            <w:vAlign w:val="center"/>
          </w:tcPr>
          <w:p w:rsidR="00BB44C4" w:rsidRPr="00D468F9" w:rsidRDefault="008814D4">
            <w:pPr>
              <w:adjustRightInd w:val="0"/>
              <w:snapToGrid w:val="0"/>
              <w:spacing w:line="320" w:lineRule="exact"/>
              <w:rPr>
                <w:rFonts w:eastAsia="仿宋_GB2312"/>
                <w:bCs/>
                <w:sz w:val="18"/>
                <w:szCs w:val="18"/>
              </w:rPr>
            </w:pPr>
            <w:bookmarkStart w:id="0" w:name="_Hlk39145269"/>
            <w:r w:rsidRPr="00D468F9">
              <w:rPr>
                <w:rFonts w:eastAsia="仿宋_GB2312"/>
                <w:bCs/>
                <w:sz w:val="18"/>
                <w:szCs w:val="18"/>
              </w:rPr>
              <w:t>体育</w:t>
            </w:r>
            <w:r w:rsidRPr="00D468F9">
              <w:rPr>
                <w:rFonts w:ascii="宋体" w:hAnsi="宋体" w:cs="宋体" w:hint="eastAsia"/>
                <w:bCs/>
                <w:sz w:val="18"/>
                <w:szCs w:val="18"/>
              </w:rPr>
              <w:t>Ⅰ</w:t>
            </w:r>
            <w:r w:rsidRPr="00D468F9">
              <w:rPr>
                <w:rFonts w:eastAsia="仿宋_GB2312"/>
                <w:bCs/>
                <w:sz w:val="18"/>
                <w:szCs w:val="18"/>
              </w:rPr>
              <w:t>-</w:t>
            </w:r>
            <w:r w:rsidRPr="00D468F9">
              <w:rPr>
                <w:rFonts w:ascii="宋体" w:hAnsi="宋体" w:cs="宋体" w:hint="eastAsia"/>
                <w:bCs/>
                <w:sz w:val="18"/>
                <w:szCs w:val="18"/>
              </w:rPr>
              <w:t>Ⅳ</w:t>
            </w:r>
          </w:p>
        </w:tc>
        <w:tc>
          <w:tcPr>
            <w:tcW w:w="257"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8"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r>
      <w:tr w:rsidR="00D468F9" w:rsidRPr="00D468F9" w:rsidTr="00D468F9">
        <w:trPr>
          <w:trHeight w:val="454"/>
          <w:jc w:val="center"/>
        </w:trPr>
        <w:tc>
          <w:tcPr>
            <w:tcW w:w="1785" w:type="pct"/>
            <w:vAlign w:val="center"/>
          </w:tcPr>
          <w:p w:rsidR="00BB44C4" w:rsidRPr="00D468F9" w:rsidRDefault="008814D4">
            <w:pPr>
              <w:adjustRightInd w:val="0"/>
              <w:snapToGrid w:val="0"/>
              <w:spacing w:line="320" w:lineRule="exact"/>
              <w:rPr>
                <w:rFonts w:eastAsia="仿宋_GB2312"/>
                <w:bCs/>
                <w:sz w:val="18"/>
                <w:szCs w:val="18"/>
              </w:rPr>
            </w:pPr>
            <w:bookmarkStart w:id="1" w:name="_Hlk39145351"/>
            <w:bookmarkEnd w:id="0"/>
            <w:r w:rsidRPr="00D468F9">
              <w:rPr>
                <w:rFonts w:eastAsia="仿宋_GB2312"/>
                <w:bCs/>
                <w:sz w:val="18"/>
                <w:szCs w:val="18"/>
              </w:rPr>
              <w:t>大学生心理健康教育</w:t>
            </w:r>
          </w:p>
        </w:tc>
        <w:tc>
          <w:tcPr>
            <w:tcW w:w="257"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8"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r>
      <w:tr w:rsidR="00D468F9" w:rsidRPr="00D468F9" w:rsidTr="00D468F9">
        <w:trPr>
          <w:trHeight w:val="454"/>
          <w:jc w:val="center"/>
        </w:trPr>
        <w:tc>
          <w:tcPr>
            <w:tcW w:w="1785" w:type="pct"/>
            <w:vAlign w:val="center"/>
          </w:tcPr>
          <w:p w:rsidR="00BB44C4" w:rsidRPr="00D468F9" w:rsidRDefault="008814D4">
            <w:pPr>
              <w:adjustRightInd w:val="0"/>
              <w:snapToGrid w:val="0"/>
              <w:spacing w:line="320" w:lineRule="exact"/>
              <w:rPr>
                <w:rFonts w:eastAsia="仿宋_GB2312"/>
                <w:bCs/>
                <w:sz w:val="18"/>
                <w:szCs w:val="18"/>
              </w:rPr>
            </w:pPr>
            <w:r w:rsidRPr="00D468F9">
              <w:rPr>
                <w:rFonts w:eastAsia="仿宋_GB2312"/>
                <w:bCs/>
                <w:sz w:val="18"/>
                <w:szCs w:val="18"/>
              </w:rPr>
              <w:t>大学生职业生涯规划</w:t>
            </w:r>
          </w:p>
        </w:tc>
        <w:tc>
          <w:tcPr>
            <w:tcW w:w="257"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8"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8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r>
      <w:tr w:rsidR="00D468F9" w:rsidRPr="00D468F9" w:rsidTr="00D468F9">
        <w:trPr>
          <w:trHeight w:val="454"/>
          <w:jc w:val="center"/>
        </w:trPr>
        <w:tc>
          <w:tcPr>
            <w:tcW w:w="1785" w:type="pct"/>
            <w:vAlign w:val="center"/>
          </w:tcPr>
          <w:p w:rsidR="00BB44C4" w:rsidRPr="00D468F9" w:rsidRDefault="008814D4">
            <w:pPr>
              <w:adjustRightInd w:val="0"/>
              <w:snapToGrid w:val="0"/>
              <w:spacing w:line="320" w:lineRule="exact"/>
              <w:rPr>
                <w:rFonts w:eastAsia="仿宋_GB2312"/>
                <w:bCs/>
                <w:sz w:val="18"/>
                <w:szCs w:val="18"/>
              </w:rPr>
            </w:pPr>
            <w:r w:rsidRPr="00D468F9">
              <w:rPr>
                <w:rFonts w:eastAsia="仿宋_GB2312"/>
                <w:bCs/>
                <w:sz w:val="18"/>
                <w:szCs w:val="18"/>
              </w:rPr>
              <w:t>创业基础</w:t>
            </w:r>
          </w:p>
        </w:tc>
        <w:tc>
          <w:tcPr>
            <w:tcW w:w="257"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8"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8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r>
      <w:tr w:rsidR="00D468F9" w:rsidRPr="00D468F9" w:rsidTr="00D468F9">
        <w:trPr>
          <w:trHeight w:val="454"/>
          <w:jc w:val="center"/>
        </w:trPr>
        <w:tc>
          <w:tcPr>
            <w:tcW w:w="1785" w:type="pct"/>
            <w:vAlign w:val="center"/>
          </w:tcPr>
          <w:p w:rsidR="00BB44C4" w:rsidRPr="00D468F9" w:rsidRDefault="008814D4">
            <w:pPr>
              <w:adjustRightInd w:val="0"/>
              <w:snapToGrid w:val="0"/>
              <w:spacing w:line="320" w:lineRule="exact"/>
              <w:rPr>
                <w:rFonts w:eastAsia="仿宋_GB2312"/>
                <w:bCs/>
                <w:sz w:val="18"/>
                <w:szCs w:val="18"/>
              </w:rPr>
            </w:pPr>
            <w:r w:rsidRPr="00D468F9">
              <w:rPr>
                <w:rFonts w:eastAsia="仿宋_GB2312"/>
                <w:bCs/>
                <w:sz w:val="18"/>
                <w:szCs w:val="18"/>
              </w:rPr>
              <w:t>军事理论</w:t>
            </w:r>
          </w:p>
        </w:tc>
        <w:tc>
          <w:tcPr>
            <w:tcW w:w="257"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8"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M</w:t>
            </w: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8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r>
      <w:bookmarkEnd w:id="1"/>
      <w:tr w:rsidR="00D468F9" w:rsidRPr="00D468F9" w:rsidTr="00D468F9">
        <w:trPr>
          <w:trHeight w:val="454"/>
          <w:jc w:val="center"/>
        </w:trPr>
        <w:tc>
          <w:tcPr>
            <w:tcW w:w="1785" w:type="pct"/>
            <w:vAlign w:val="center"/>
          </w:tcPr>
          <w:p w:rsidR="00BB44C4" w:rsidRPr="00D468F9" w:rsidRDefault="008814D4">
            <w:pPr>
              <w:adjustRightInd w:val="0"/>
              <w:snapToGrid w:val="0"/>
              <w:spacing w:line="320" w:lineRule="exact"/>
              <w:rPr>
                <w:rFonts w:eastAsia="仿宋_GB2312"/>
                <w:bCs/>
                <w:sz w:val="18"/>
                <w:szCs w:val="18"/>
              </w:rPr>
            </w:pPr>
            <w:r w:rsidRPr="00D468F9">
              <w:rPr>
                <w:rFonts w:eastAsia="仿宋_GB2312"/>
                <w:bCs/>
                <w:sz w:val="18"/>
                <w:szCs w:val="18"/>
              </w:rPr>
              <w:t>造型基础</w:t>
            </w:r>
          </w:p>
        </w:tc>
        <w:tc>
          <w:tcPr>
            <w:tcW w:w="257"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bCs/>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8"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r>
      <w:tr w:rsidR="00D468F9" w:rsidRPr="00D468F9" w:rsidTr="00D468F9">
        <w:trPr>
          <w:trHeight w:val="454"/>
          <w:jc w:val="center"/>
        </w:trPr>
        <w:tc>
          <w:tcPr>
            <w:tcW w:w="1785" w:type="pct"/>
            <w:vAlign w:val="center"/>
          </w:tcPr>
          <w:p w:rsidR="00BB44C4" w:rsidRPr="00D468F9" w:rsidRDefault="008814D4">
            <w:pPr>
              <w:adjustRightInd w:val="0"/>
              <w:snapToGrid w:val="0"/>
              <w:spacing w:line="320" w:lineRule="exact"/>
              <w:rPr>
                <w:rFonts w:eastAsia="仿宋_GB2312"/>
                <w:bCs/>
                <w:sz w:val="18"/>
                <w:szCs w:val="18"/>
              </w:rPr>
            </w:pPr>
            <w:r w:rsidRPr="00D468F9">
              <w:rPr>
                <w:rFonts w:eastAsia="仿宋_GB2312"/>
                <w:bCs/>
                <w:sz w:val="18"/>
                <w:szCs w:val="18"/>
              </w:rPr>
              <w:t>影视色彩</w:t>
            </w:r>
          </w:p>
        </w:tc>
        <w:tc>
          <w:tcPr>
            <w:tcW w:w="257"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bCs/>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8"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r>
      <w:tr w:rsidR="00D468F9" w:rsidRPr="00D468F9" w:rsidTr="00D468F9">
        <w:trPr>
          <w:trHeight w:val="454"/>
          <w:jc w:val="center"/>
        </w:trPr>
        <w:tc>
          <w:tcPr>
            <w:tcW w:w="1785" w:type="pct"/>
            <w:vAlign w:val="center"/>
          </w:tcPr>
          <w:p w:rsidR="00BB44C4" w:rsidRPr="00D468F9" w:rsidRDefault="008814D4">
            <w:pPr>
              <w:adjustRightInd w:val="0"/>
              <w:snapToGrid w:val="0"/>
              <w:spacing w:line="320" w:lineRule="exact"/>
              <w:rPr>
                <w:rFonts w:eastAsia="仿宋_GB2312"/>
                <w:bCs/>
                <w:sz w:val="18"/>
                <w:szCs w:val="18"/>
              </w:rPr>
            </w:pPr>
            <w:r w:rsidRPr="00D468F9">
              <w:rPr>
                <w:rFonts w:eastAsia="仿宋_GB2312"/>
                <w:bCs/>
                <w:sz w:val="18"/>
                <w:szCs w:val="18"/>
              </w:rPr>
              <w:t>动画速写</w:t>
            </w:r>
          </w:p>
        </w:tc>
        <w:tc>
          <w:tcPr>
            <w:tcW w:w="257"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8"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M</w:t>
            </w: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r>
      <w:tr w:rsidR="00D468F9" w:rsidRPr="00D468F9" w:rsidTr="00D468F9">
        <w:trPr>
          <w:trHeight w:val="454"/>
          <w:jc w:val="center"/>
        </w:trPr>
        <w:tc>
          <w:tcPr>
            <w:tcW w:w="1785" w:type="pct"/>
            <w:vAlign w:val="center"/>
          </w:tcPr>
          <w:p w:rsidR="00BB44C4" w:rsidRPr="00D468F9" w:rsidRDefault="008814D4">
            <w:pPr>
              <w:adjustRightInd w:val="0"/>
              <w:snapToGrid w:val="0"/>
              <w:spacing w:line="320" w:lineRule="exact"/>
              <w:rPr>
                <w:rFonts w:eastAsia="仿宋_GB2312"/>
                <w:bCs/>
                <w:sz w:val="18"/>
                <w:szCs w:val="18"/>
              </w:rPr>
            </w:pPr>
            <w:r w:rsidRPr="00D468F9">
              <w:rPr>
                <w:rFonts w:eastAsia="仿宋_GB2312"/>
                <w:bCs/>
                <w:sz w:val="18"/>
                <w:szCs w:val="18"/>
              </w:rPr>
              <w:t>雕塑</w:t>
            </w:r>
          </w:p>
        </w:tc>
        <w:tc>
          <w:tcPr>
            <w:tcW w:w="257"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M</w:t>
            </w:r>
          </w:p>
        </w:tc>
        <w:tc>
          <w:tcPr>
            <w:tcW w:w="265" w:type="pct"/>
            <w:vAlign w:val="center"/>
          </w:tcPr>
          <w:p w:rsidR="00BB44C4" w:rsidRPr="00D468F9" w:rsidRDefault="00BB44C4">
            <w:pPr>
              <w:widowControl/>
              <w:jc w:val="center"/>
              <w:rPr>
                <w:rFonts w:eastAsia="仿宋_GB2312"/>
                <w:kern w:val="0"/>
                <w:sz w:val="18"/>
                <w:szCs w:val="18"/>
              </w:rPr>
            </w:pPr>
          </w:p>
        </w:tc>
        <w:tc>
          <w:tcPr>
            <w:tcW w:w="268"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M</w:t>
            </w: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r>
      <w:tr w:rsidR="00D468F9" w:rsidRPr="00D468F9" w:rsidTr="00D468F9">
        <w:trPr>
          <w:trHeight w:val="454"/>
          <w:jc w:val="center"/>
        </w:trPr>
        <w:tc>
          <w:tcPr>
            <w:tcW w:w="1785" w:type="pct"/>
            <w:vAlign w:val="center"/>
          </w:tcPr>
          <w:p w:rsidR="00BB44C4" w:rsidRPr="00D468F9" w:rsidRDefault="008814D4">
            <w:pPr>
              <w:adjustRightInd w:val="0"/>
              <w:snapToGrid w:val="0"/>
              <w:spacing w:line="320" w:lineRule="exact"/>
              <w:rPr>
                <w:rFonts w:eastAsia="仿宋_GB2312"/>
                <w:bCs/>
                <w:sz w:val="18"/>
                <w:szCs w:val="18"/>
              </w:rPr>
            </w:pPr>
            <w:r w:rsidRPr="00D468F9">
              <w:rPr>
                <w:rFonts w:eastAsia="仿宋_GB2312"/>
                <w:bCs/>
                <w:sz w:val="18"/>
                <w:szCs w:val="18"/>
              </w:rPr>
              <w:t>动画概论</w:t>
            </w:r>
          </w:p>
        </w:tc>
        <w:tc>
          <w:tcPr>
            <w:tcW w:w="257"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8"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M</w:t>
            </w: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M</w:t>
            </w:r>
          </w:p>
        </w:tc>
        <w:tc>
          <w:tcPr>
            <w:tcW w:w="285" w:type="pct"/>
            <w:vAlign w:val="center"/>
          </w:tcPr>
          <w:p w:rsidR="00BB44C4" w:rsidRPr="00D468F9" w:rsidRDefault="00BB44C4">
            <w:pPr>
              <w:widowControl/>
              <w:jc w:val="center"/>
              <w:rPr>
                <w:rFonts w:eastAsia="仿宋_GB2312"/>
                <w:kern w:val="0"/>
                <w:sz w:val="18"/>
                <w:szCs w:val="18"/>
              </w:rPr>
            </w:pPr>
          </w:p>
        </w:tc>
      </w:tr>
      <w:tr w:rsidR="00D468F9" w:rsidRPr="00D468F9" w:rsidTr="00D468F9">
        <w:trPr>
          <w:trHeight w:val="454"/>
          <w:jc w:val="center"/>
        </w:trPr>
        <w:tc>
          <w:tcPr>
            <w:tcW w:w="1785" w:type="pct"/>
            <w:vAlign w:val="center"/>
          </w:tcPr>
          <w:p w:rsidR="00BB44C4" w:rsidRPr="00D468F9" w:rsidRDefault="008814D4">
            <w:pPr>
              <w:adjustRightInd w:val="0"/>
              <w:snapToGrid w:val="0"/>
              <w:spacing w:line="320" w:lineRule="exact"/>
              <w:rPr>
                <w:rFonts w:eastAsia="仿宋_GB2312"/>
                <w:bCs/>
                <w:sz w:val="18"/>
                <w:szCs w:val="18"/>
              </w:rPr>
            </w:pPr>
            <w:r w:rsidRPr="00D468F9">
              <w:rPr>
                <w:rFonts w:eastAsia="仿宋_GB2312"/>
                <w:bCs/>
                <w:sz w:val="18"/>
                <w:szCs w:val="18"/>
              </w:rPr>
              <w:t>动画经典作品解析</w:t>
            </w:r>
          </w:p>
        </w:tc>
        <w:tc>
          <w:tcPr>
            <w:tcW w:w="257"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M</w:t>
            </w: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M</w:t>
            </w:r>
          </w:p>
        </w:tc>
        <w:tc>
          <w:tcPr>
            <w:tcW w:w="265" w:type="pct"/>
            <w:vAlign w:val="center"/>
          </w:tcPr>
          <w:p w:rsidR="00BB44C4" w:rsidRPr="00D468F9" w:rsidRDefault="00BB44C4">
            <w:pPr>
              <w:widowControl/>
              <w:jc w:val="center"/>
              <w:rPr>
                <w:rFonts w:eastAsia="仿宋_GB2312"/>
                <w:kern w:val="0"/>
                <w:sz w:val="18"/>
                <w:szCs w:val="18"/>
              </w:rPr>
            </w:pPr>
          </w:p>
        </w:tc>
        <w:tc>
          <w:tcPr>
            <w:tcW w:w="268"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r>
      <w:tr w:rsidR="00D468F9" w:rsidRPr="00D468F9" w:rsidTr="00D468F9">
        <w:trPr>
          <w:trHeight w:val="454"/>
          <w:jc w:val="center"/>
        </w:trPr>
        <w:tc>
          <w:tcPr>
            <w:tcW w:w="1785" w:type="pct"/>
            <w:vAlign w:val="center"/>
          </w:tcPr>
          <w:p w:rsidR="00BB44C4" w:rsidRPr="00D468F9" w:rsidRDefault="008814D4">
            <w:pPr>
              <w:adjustRightInd w:val="0"/>
              <w:snapToGrid w:val="0"/>
              <w:spacing w:line="320" w:lineRule="exact"/>
              <w:rPr>
                <w:rFonts w:eastAsia="仿宋_GB2312"/>
                <w:bCs/>
                <w:sz w:val="18"/>
                <w:szCs w:val="18"/>
              </w:rPr>
            </w:pPr>
            <w:r w:rsidRPr="00D468F9">
              <w:rPr>
                <w:rFonts w:eastAsia="仿宋_GB2312"/>
                <w:bCs/>
                <w:sz w:val="18"/>
                <w:szCs w:val="18"/>
              </w:rPr>
              <w:t>动画导演与剧本创作</w:t>
            </w:r>
          </w:p>
        </w:tc>
        <w:tc>
          <w:tcPr>
            <w:tcW w:w="257"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8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8"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r>
      <w:tr w:rsidR="00D468F9" w:rsidRPr="00D468F9" w:rsidTr="00D468F9">
        <w:trPr>
          <w:trHeight w:val="454"/>
          <w:jc w:val="center"/>
        </w:trPr>
        <w:tc>
          <w:tcPr>
            <w:tcW w:w="1785" w:type="pct"/>
            <w:vAlign w:val="center"/>
          </w:tcPr>
          <w:p w:rsidR="00BB44C4" w:rsidRPr="00D468F9" w:rsidRDefault="008814D4">
            <w:pPr>
              <w:adjustRightInd w:val="0"/>
              <w:snapToGrid w:val="0"/>
              <w:spacing w:line="320" w:lineRule="exact"/>
              <w:rPr>
                <w:rFonts w:eastAsia="仿宋_GB2312"/>
                <w:bCs/>
                <w:sz w:val="18"/>
                <w:szCs w:val="18"/>
              </w:rPr>
            </w:pPr>
            <w:r w:rsidRPr="00D468F9">
              <w:rPr>
                <w:rFonts w:eastAsia="仿宋_GB2312" w:hint="eastAsia"/>
                <w:bCs/>
                <w:sz w:val="18"/>
                <w:szCs w:val="18"/>
              </w:rPr>
              <w:t>动画概念设计</w:t>
            </w:r>
            <w:r w:rsidRPr="00D468F9">
              <w:rPr>
                <w:rFonts w:eastAsia="仿宋_GB2312" w:hint="eastAsia"/>
                <w:bCs/>
                <w:sz w:val="18"/>
                <w:szCs w:val="18"/>
              </w:rPr>
              <w:t>B</w:t>
            </w:r>
          </w:p>
        </w:tc>
        <w:tc>
          <w:tcPr>
            <w:tcW w:w="257"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8"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M</w:t>
            </w: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r>
      <w:tr w:rsidR="00D468F9" w:rsidRPr="00D468F9" w:rsidTr="00D468F9">
        <w:trPr>
          <w:trHeight w:val="454"/>
          <w:jc w:val="center"/>
        </w:trPr>
        <w:tc>
          <w:tcPr>
            <w:tcW w:w="1785" w:type="pct"/>
            <w:vAlign w:val="center"/>
          </w:tcPr>
          <w:p w:rsidR="00BB44C4" w:rsidRPr="00D468F9" w:rsidRDefault="008814D4">
            <w:pPr>
              <w:adjustRightInd w:val="0"/>
              <w:snapToGrid w:val="0"/>
              <w:spacing w:line="320" w:lineRule="exact"/>
              <w:rPr>
                <w:rFonts w:eastAsia="仿宋_GB2312"/>
                <w:bCs/>
                <w:sz w:val="18"/>
                <w:szCs w:val="18"/>
              </w:rPr>
            </w:pPr>
            <w:r w:rsidRPr="00D468F9">
              <w:rPr>
                <w:rFonts w:eastAsia="仿宋_GB2312"/>
                <w:bCs/>
                <w:sz w:val="18"/>
                <w:szCs w:val="18"/>
              </w:rPr>
              <w:t>动画分镜头设计</w:t>
            </w:r>
          </w:p>
        </w:tc>
        <w:tc>
          <w:tcPr>
            <w:tcW w:w="257"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8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68"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r>
      <w:tr w:rsidR="00D468F9" w:rsidRPr="00D468F9" w:rsidTr="00D468F9">
        <w:trPr>
          <w:trHeight w:val="454"/>
          <w:jc w:val="center"/>
        </w:trPr>
        <w:tc>
          <w:tcPr>
            <w:tcW w:w="1785" w:type="pct"/>
            <w:vAlign w:val="center"/>
          </w:tcPr>
          <w:p w:rsidR="00BB44C4" w:rsidRPr="00D468F9" w:rsidRDefault="008814D4">
            <w:pPr>
              <w:adjustRightInd w:val="0"/>
              <w:snapToGrid w:val="0"/>
              <w:spacing w:line="320" w:lineRule="exact"/>
              <w:rPr>
                <w:rFonts w:eastAsia="仿宋_GB2312"/>
                <w:bCs/>
                <w:sz w:val="18"/>
                <w:szCs w:val="18"/>
              </w:rPr>
            </w:pPr>
            <w:r w:rsidRPr="00D468F9">
              <w:rPr>
                <w:rFonts w:eastAsia="仿宋_GB2312"/>
                <w:bCs/>
                <w:sz w:val="18"/>
                <w:szCs w:val="18"/>
              </w:rPr>
              <w:lastRenderedPageBreak/>
              <w:t>动画运动规律</w:t>
            </w:r>
          </w:p>
        </w:tc>
        <w:tc>
          <w:tcPr>
            <w:tcW w:w="257"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8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68"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r>
      <w:tr w:rsidR="00D468F9" w:rsidRPr="00D468F9" w:rsidTr="00D468F9">
        <w:trPr>
          <w:trHeight w:val="454"/>
          <w:jc w:val="center"/>
        </w:trPr>
        <w:tc>
          <w:tcPr>
            <w:tcW w:w="1785" w:type="pct"/>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动画导论（影视动画方向）</w:t>
            </w:r>
          </w:p>
        </w:tc>
        <w:tc>
          <w:tcPr>
            <w:tcW w:w="257"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M</w:t>
            </w:r>
          </w:p>
        </w:tc>
        <w:tc>
          <w:tcPr>
            <w:tcW w:w="268"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L</w:t>
            </w: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r>
      <w:tr w:rsidR="00D468F9" w:rsidRPr="00D468F9" w:rsidTr="00D468F9">
        <w:trPr>
          <w:trHeight w:val="454"/>
          <w:jc w:val="center"/>
        </w:trPr>
        <w:tc>
          <w:tcPr>
            <w:tcW w:w="1785" w:type="pct"/>
            <w:vAlign w:val="center"/>
          </w:tcPr>
          <w:p w:rsidR="00BB44C4" w:rsidRPr="00D468F9" w:rsidRDefault="008814D4">
            <w:pPr>
              <w:adjustRightInd w:val="0"/>
              <w:snapToGrid w:val="0"/>
              <w:spacing w:line="320" w:lineRule="exact"/>
              <w:rPr>
                <w:rFonts w:eastAsia="仿宋_GB2312"/>
                <w:bCs/>
                <w:sz w:val="18"/>
                <w:szCs w:val="18"/>
              </w:rPr>
            </w:pPr>
            <w:r w:rsidRPr="00D468F9">
              <w:rPr>
                <w:rFonts w:eastAsia="仿宋_GB2312"/>
                <w:bCs/>
                <w:sz w:val="18"/>
                <w:szCs w:val="18"/>
              </w:rPr>
              <w:t>动画表演与剪辑</w:t>
            </w:r>
          </w:p>
        </w:tc>
        <w:tc>
          <w:tcPr>
            <w:tcW w:w="257"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8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8"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M</w:t>
            </w: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M</w:t>
            </w: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r>
      <w:tr w:rsidR="00D468F9" w:rsidRPr="00D468F9" w:rsidTr="00D468F9">
        <w:trPr>
          <w:trHeight w:val="454"/>
          <w:jc w:val="center"/>
        </w:trPr>
        <w:tc>
          <w:tcPr>
            <w:tcW w:w="1785" w:type="pct"/>
            <w:vAlign w:val="center"/>
          </w:tcPr>
          <w:p w:rsidR="00BB44C4" w:rsidRPr="00D468F9" w:rsidRDefault="008814D4">
            <w:pPr>
              <w:adjustRightInd w:val="0"/>
              <w:snapToGrid w:val="0"/>
              <w:spacing w:line="320" w:lineRule="exact"/>
              <w:rPr>
                <w:rFonts w:eastAsia="仿宋_GB2312"/>
                <w:bCs/>
                <w:sz w:val="18"/>
                <w:szCs w:val="18"/>
              </w:rPr>
            </w:pPr>
            <w:r w:rsidRPr="00D468F9">
              <w:rPr>
                <w:rFonts w:eastAsia="仿宋_GB2312"/>
                <w:bCs/>
                <w:sz w:val="18"/>
                <w:szCs w:val="18"/>
              </w:rPr>
              <w:t>三维造型</w:t>
            </w:r>
          </w:p>
        </w:tc>
        <w:tc>
          <w:tcPr>
            <w:tcW w:w="257"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M</w:t>
            </w: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8"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r>
      <w:tr w:rsidR="00D468F9" w:rsidRPr="00D468F9" w:rsidTr="00D468F9">
        <w:trPr>
          <w:trHeight w:val="454"/>
          <w:jc w:val="center"/>
        </w:trPr>
        <w:tc>
          <w:tcPr>
            <w:tcW w:w="1785" w:type="pct"/>
            <w:vAlign w:val="center"/>
          </w:tcPr>
          <w:p w:rsidR="00BB44C4" w:rsidRPr="00D468F9" w:rsidRDefault="008814D4">
            <w:pPr>
              <w:adjustRightInd w:val="0"/>
              <w:snapToGrid w:val="0"/>
              <w:spacing w:line="320" w:lineRule="exact"/>
              <w:rPr>
                <w:rFonts w:eastAsia="仿宋_GB2312"/>
                <w:bCs/>
                <w:sz w:val="18"/>
                <w:szCs w:val="18"/>
              </w:rPr>
            </w:pPr>
            <w:r w:rsidRPr="00D468F9">
              <w:rPr>
                <w:rFonts w:eastAsia="仿宋_GB2312"/>
                <w:bCs/>
                <w:sz w:val="18"/>
                <w:szCs w:val="18"/>
              </w:rPr>
              <w:t>光影表现</w:t>
            </w:r>
          </w:p>
        </w:tc>
        <w:tc>
          <w:tcPr>
            <w:tcW w:w="257"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M</w:t>
            </w: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8"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r>
      <w:tr w:rsidR="00D468F9" w:rsidRPr="00D468F9" w:rsidTr="00D468F9">
        <w:trPr>
          <w:trHeight w:val="454"/>
          <w:jc w:val="center"/>
        </w:trPr>
        <w:tc>
          <w:tcPr>
            <w:tcW w:w="1785" w:type="pct"/>
            <w:vAlign w:val="center"/>
          </w:tcPr>
          <w:p w:rsidR="00BB44C4" w:rsidRPr="00D468F9" w:rsidRDefault="008814D4">
            <w:pPr>
              <w:adjustRightInd w:val="0"/>
              <w:snapToGrid w:val="0"/>
              <w:spacing w:line="320" w:lineRule="exact"/>
              <w:rPr>
                <w:rFonts w:eastAsia="仿宋_GB2312"/>
                <w:bCs/>
                <w:sz w:val="18"/>
                <w:szCs w:val="18"/>
              </w:rPr>
            </w:pPr>
            <w:r w:rsidRPr="00D468F9">
              <w:rPr>
                <w:rFonts w:eastAsia="仿宋_GB2312"/>
                <w:bCs/>
                <w:sz w:val="18"/>
                <w:szCs w:val="18"/>
              </w:rPr>
              <w:t>角色动画</w:t>
            </w:r>
          </w:p>
        </w:tc>
        <w:tc>
          <w:tcPr>
            <w:tcW w:w="257"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M</w:t>
            </w: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8"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r>
      <w:tr w:rsidR="00D468F9" w:rsidRPr="00D468F9" w:rsidTr="00D468F9">
        <w:trPr>
          <w:trHeight w:val="454"/>
          <w:jc w:val="center"/>
        </w:trPr>
        <w:tc>
          <w:tcPr>
            <w:tcW w:w="1785" w:type="pct"/>
            <w:vAlign w:val="center"/>
          </w:tcPr>
          <w:p w:rsidR="00BB44C4" w:rsidRPr="00D468F9" w:rsidRDefault="008814D4">
            <w:pPr>
              <w:adjustRightInd w:val="0"/>
              <w:snapToGrid w:val="0"/>
              <w:spacing w:line="320" w:lineRule="exact"/>
              <w:rPr>
                <w:rFonts w:eastAsia="仿宋_GB2312"/>
                <w:bCs/>
                <w:sz w:val="18"/>
                <w:szCs w:val="18"/>
              </w:rPr>
            </w:pPr>
            <w:r w:rsidRPr="00D468F9">
              <w:rPr>
                <w:rFonts w:eastAsia="仿宋_GB2312" w:hint="eastAsia"/>
                <w:bCs/>
                <w:sz w:val="18"/>
                <w:szCs w:val="18"/>
              </w:rPr>
              <w:t>画面合成</w:t>
            </w:r>
            <w:r w:rsidRPr="00D468F9">
              <w:rPr>
                <w:rFonts w:eastAsia="仿宋_GB2312" w:hint="eastAsia"/>
                <w:bCs/>
                <w:sz w:val="18"/>
                <w:szCs w:val="18"/>
              </w:rPr>
              <w:t>B</w:t>
            </w:r>
          </w:p>
        </w:tc>
        <w:tc>
          <w:tcPr>
            <w:tcW w:w="257"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M</w:t>
            </w: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8"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r>
      <w:tr w:rsidR="00D468F9" w:rsidRPr="00D468F9" w:rsidTr="00D468F9">
        <w:trPr>
          <w:trHeight w:val="454"/>
          <w:jc w:val="center"/>
        </w:trPr>
        <w:tc>
          <w:tcPr>
            <w:tcW w:w="1785" w:type="pct"/>
            <w:vAlign w:val="center"/>
          </w:tcPr>
          <w:p w:rsidR="00BB44C4" w:rsidRPr="00D468F9" w:rsidRDefault="008814D4">
            <w:pPr>
              <w:adjustRightInd w:val="0"/>
              <w:snapToGrid w:val="0"/>
              <w:spacing w:line="320" w:lineRule="exact"/>
              <w:rPr>
                <w:rFonts w:eastAsia="仿宋_GB2312"/>
                <w:bCs/>
                <w:sz w:val="18"/>
                <w:szCs w:val="18"/>
              </w:rPr>
            </w:pPr>
            <w:r w:rsidRPr="00D468F9">
              <w:rPr>
                <w:rFonts w:eastAsia="仿宋_GB2312" w:hint="eastAsia"/>
                <w:bCs/>
                <w:sz w:val="18"/>
                <w:szCs w:val="18"/>
              </w:rPr>
              <w:t>影视特效</w:t>
            </w:r>
            <w:r w:rsidRPr="00D468F9">
              <w:rPr>
                <w:rFonts w:eastAsia="仿宋_GB2312" w:hint="eastAsia"/>
                <w:bCs/>
                <w:sz w:val="18"/>
                <w:szCs w:val="18"/>
              </w:rPr>
              <w:t>A</w:t>
            </w:r>
          </w:p>
        </w:tc>
        <w:tc>
          <w:tcPr>
            <w:tcW w:w="257"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M</w:t>
            </w: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8"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r>
      <w:tr w:rsidR="00D468F9" w:rsidRPr="00D468F9" w:rsidTr="00D468F9">
        <w:trPr>
          <w:trHeight w:val="454"/>
          <w:jc w:val="center"/>
        </w:trPr>
        <w:tc>
          <w:tcPr>
            <w:tcW w:w="1785" w:type="pct"/>
            <w:vAlign w:val="center"/>
          </w:tcPr>
          <w:p w:rsidR="00BB44C4" w:rsidRPr="00D468F9" w:rsidRDefault="008814D4">
            <w:pPr>
              <w:adjustRightInd w:val="0"/>
              <w:snapToGrid w:val="0"/>
              <w:spacing w:line="320" w:lineRule="exact"/>
              <w:rPr>
                <w:rFonts w:eastAsia="仿宋_GB2312"/>
                <w:bCs/>
                <w:sz w:val="18"/>
                <w:szCs w:val="18"/>
              </w:rPr>
            </w:pPr>
            <w:bookmarkStart w:id="2" w:name="_Hlk39145643"/>
            <w:r w:rsidRPr="00D468F9">
              <w:rPr>
                <w:rFonts w:eastAsia="仿宋_GB2312"/>
                <w:bCs/>
                <w:sz w:val="18"/>
                <w:szCs w:val="18"/>
              </w:rPr>
              <w:t>劳动实践</w:t>
            </w:r>
          </w:p>
        </w:tc>
        <w:tc>
          <w:tcPr>
            <w:tcW w:w="257"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8"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M</w:t>
            </w: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r>
      <w:tr w:rsidR="00D468F9" w:rsidRPr="00D468F9" w:rsidTr="00D468F9">
        <w:trPr>
          <w:trHeight w:val="454"/>
          <w:jc w:val="center"/>
        </w:trPr>
        <w:tc>
          <w:tcPr>
            <w:tcW w:w="1785" w:type="pct"/>
            <w:vAlign w:val="center"/>
          </w:tcPr>
          <w:p w:rsidR="00BB44C4" w:rsidRPr="00D468F9" w:rsidRDefault="008814D4">
            <w:pPr>
              <w:adjustRightInd w:val="0"/>
              <w:snapToGrid w:val="0"/>
              <w:spacing w:line="320" w:lineRule="exact"/>
              <w:rPr>
                <w:rFonts w:eastAsia="仿宋_GB2312"/>
                <w:bCs/>
                <w:sz w:val="18"/>
                <w:szCs w:val="18"/>
              </w:rPr>
            </w:pPr>
            <w:r w:rsidRPr="00D468F9">
              <w:rPr>
                <w:rFonts w:eastAsia="仿宋_GB2312"/>
                <w:bCs/>
                <w:sz w:val="18"/>
                <w:szCs w:val="18"/>
              </w:rPr>
              <w:t>入学教育、军训（含军事技能）</w:t>
            </w:r>
          </w:p>
        </w:tc>
        <w:tc>
          <w:tcPr>
            <w:tcW w:w="257"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8"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r>
      <w:tr w:rsidR="00D468F9" w:rsidRPr="00D468F9" w:rsidTr="00D468F9">
        <w:trPr>
          <w:trHeight w:val="454"/>
          <w:jc w:val="center"/>
        </w:trPr>
        <w:tc>
          <w:tcPr>
            <w:tcW w:w="1785" w:type="pct"/>
            <w:vAlign w:val="center"/>
          </w:tcPr>
          <w:p w:rsidR="00BB44C4" w:rsidRPr="00D468F9" w:rsidRDefault="008814D4">
            <w:pPr>
              <w:adjustRightInd w:val="0"/>
              <w:snapToGrid w:val="0"/>
              <w:spacing w:line="320" w:lineRule="exact"/>
              <w:rPr>
                <w:rFonts w:eastAsia="仿宋_GB2312"/>
                <w:bCs/>
                <w:sz w:val="18"/>
                <w:szCs w:val="18"/>
              </w:rPr>
            </w:pPr>
            <w:r w:rsidRPr="00D468F9">
              <w:rPr>
                <w:rFonts w:eastAsia="仿宋_GB2312"/>
                <w:bCs/>
                <w:sz w:val="18"/>
                <w:szCs w:val="18"/>
              </w:rPr>
              <w:t>毕业教育</w:t>
            </w:r>
          </w:p>
        </w:tc>
        <w:tc>
          <w:tcPr>
            <w:tcW w:w="257"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8"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M</w:t>
            </w: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M</w:t>
            </w:r>
          </w:p>
        </w:tc>
      </w:tr>
      <w:tr w:rsidR="00D468F9" w:rsidRPr="00D468F9" w:rsidTr="00D468F9">
        <w:trPr>
          <w:trHeight w:val="454"/>
          <w:jc w:val="center"/>
        </w:trPr>
        <w:tc>
          <w:tcPr>
            <w:tcW w:w="1785" w:type="pct"/>
            <w:vAlign w:val="center"/>
          </w:tcPr>
          <w:p w:rsidR="00BB44C4" w:rsidRPr="00D468F9" w:rsidRDefault="008814D4">
            <w:pPr>
              <w:adjustRightInd w:val="0"/>
              <w:snapToGrid w:val="0"/>
              <w:spacing w:line="320" w:lineRule="exact"/>
              <w:rPr>
                <w:rFonts w:eastAsia="仿宋_GB2312"/>
                <w:bCs/>
                <w:sz w:val="18"/>
                <w:szCs w:val="18"/>
              </w:rPr>
            </w:pPr>
            <w:r w:rsidRPr="00D468F9">
              <w:rPr>
                <w:rFonts w:eastAsia="仿宋_GB2312"/>
                <w:bCs/>
                <w:sz w:val="18"/>
                <w:szCs w:val="18"/>
              </w:rPr>
              <w:t>大学生体制健康测试</w:t>
            </w:r>
          </w:p>
        </w:tc>
        <w:tc>
          <w:tcPr>
            <w:tcW w:w="257"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8"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r>
      <w:bookmarkEnd w:id="2"/>
      <w:tr w:rsidR="00D468F9" w:rsidRPr="00D468F9" w:rsidTr="00D468F9">
        <w:trPr>
          <w:trHeight w:val="454"/>
          <w:jc w:val="center"/>
        </w:trPr>
        <w:tc>
          <w:tcPr>
            <w:tcW w:w="1785" w:type="pct"/>
            <w:vAlign w:val="center"/>
          </w:tcPr>
          <w:p w:rsidR="00BB44C4" w:rsidRPr="00D468F9" w:rsidRDefault="008814D4">
            <w:pPr>
              <w:adjustRightInd w:val="0"/>
              <w:snapToGrid w:val="0"/>
              <w:spacing w:line="320" w:lineRule="exact"/>
              <w:rPr>
                <w:rFonts w:eastAsia="仿宋_GB2312"/>
                <w:bCs/>
                <w:sz w:val="18"/>
                <w:szCs w:val="18"/>
              </w:rPr>
            </w:pPr>
            <w:r w:rsidRPr="00D468F9">
              <w:rPr>
                <w:rFonts w:eastAsia="仿宋_GB2312"/>
                <w:bCs/>
                <w:sz w:val="18"/>
                <w:szCs w:val="18"/>
              </w:rPr>
              <w:t>第二课堂实践</w:t>
            </w:r>
          </w:p>
        </w:tc>
        <w:tc>
          <w:tcPr>
            <w:tcW w:w="257"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8"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r>
      <w:tr w:rsidR="00D468F9" w:rsidRPr="00D468F9" w:rsidTr="00D468F9">
        <w:trPr>
          <w:trHeight w:val="454"/>
          <w:jc w:val="center"/>
        </w:trPr>
        <w:tc>
          <w:tcPr>
            <w:tcW w:w="1785" w:type="pct"/>
            <w:vAlign w:val="center"/>
          </w:tcPr>
          <w:p w:rsidR="00BB44C4" w:rsidRPr="00D468F9" w:rsidRDefault="008814D4">
            <w:pPr>
              <w:adjustRightInd w:val="0"/>
              <w:snapToGrid w:val="0"/>
              <w:spacing w:line="320" w:lineRule="exact"/>
              <w:rPr>
                <w:rFonts w:eastAsia="仿宋_GB2312"/>
                <w:bCs/>
                <w:sz w:val="18"/>
                <w:szCs w:val="18"/>
              </w:rPr>
            </w:pPr>
            <w:r w:rsidRPr="00D468F9">
              <w:rPr>
                <w:rFonts w:eastAsia="仿宋_GB2312"/>
                <w:bCs/>
                <w:sz w:val="18"/>
                <w:szCs w:val="18"/>
              </w:rPr>
              <w:t>《创业基础》实践教学</w:t>
            </w:r>
          </w:p>
        </w:tc>
        <w:tc>
          <w:tcPr>
            <w:tcW w:w="257"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8"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r>
      <w:tr w:rsidR="00D468F9" w:rsidRPr="00D468F9" w:rsidTr="00D468F9">
        <w:trPr>
          <w:trHeight w:val="454"/>
          <w:jc w:val="center"/>
        </w:trPr>
        <w:tc>
          <w:tcPr>
            <w:tcW w:w="1785" w:type="pct"/>
            <w:vAlign w:val="center"/>
          </w:tcPr>
          <w:p w:rsidR="00BB44C4" w:rsidRPr="00D468F9" w:rsidRDefault="008814D4">
            <w:pPr>
              <w:adjustRightInd w:val="0"/>
              <w:snapToGrid w:val="0"/>
              <w:spacing w:line="320" w:lineRule="exact"/>
              <w:rPr>
                <w:rFonts w:eastAsia="仿宋_GB2312"/>
                <w:bCs/>
                <w:sz w:val="18"/>
                <w:szCs w:val="18"/>
              </w:rPr>
            </w:pPr>
            <w:r w:rsidRPr="00D468F9">
              <w:rPr>
                <w:rFonts w:eastAsia="仿宋_GB2312"/>
                <w:bCs/>
                <w:sz w:val="18"/>
                <w:szCs w:val="18"/>
              </w:rPr>
              <w:t>思想政治理论</w:t>
            </w:r>
            <w:proofErr w:type="gramStart"/>
            <w:r w:rsidRPr="00D468F9">
              <w:rPr>
                <w:rFonts w:eastAsia="仿宋_GB2312"/>
                <w:bCs/>
                <w:sz w:val="18"/>
                <w:szCs w:val="18"/>
              </w:rPr>
              <w:t>课综合</w:t>
            </w:r>
            <w:proofErr w:type="gramEnd"/>
            <w:r w:rsidRPr="00D468F9">
              <w:rPr>
                <w:rFonts w:eastAsia="仿宋_GB2312"/>
                <w:bCs/>
                <w:sz w:val="18"/>
                <w:szCs w:val="18"/>
              </w:rPr>
              <w:t>实践</w:t>
            </w:r>
          </w:p>
        </w:tc>
        <w:tc>
          <w:tcPr>
            <w:tcW w:w="257"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M</w:t>
            </w: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M</w:t>
            </w: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8"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r>
      <w:tr w:rsidR="00D468F9" w:rsidRPr="00D468F9" w:rsidTr="00D468F9">
        <w:trPr>
          <w:trHeight w:val="454"/>
          <w:jc w:val="center"/>
        </w:trPr>
        <w:tc>
          <w:tcPr>
            <w:tcW w:w="1785" w:type="pct"/>
            <w:vAlign w:val="center"/>
          </w:tcPr>
          <w:p w:rsidR="00BB44C4" w:rsidRPr="00D468F9" w:rsidRDefault="008814D4">
            <w:pPr>
              <w:adjustRightInd w:val="0"/>
              <w:snapToGrid w:val="0"/>
              <w:spacing w:line="320" w:lineRule="exact"/>
              <w:rPr>
                <w:rFonts w:eastAsia="仿宋_GB2312"/>
                <w:bCs/>
                <w:sz w:val="18"/>
                <w:szCs w:val="18"/>
              </w:rPr>
            </w:pPr>
            <w:r w:rsidRPr="00D468F9">
              <w:rPr>
                <w:rFonts w:eastAsia="仿宋_GB2312"/>
                <w:bCs/>
                <w:sz w:val="18"/>
                <w:szCs w:val="18"/>
              </w:rPr>
              <w:t>《大学生心理健康教育》实践教学</w:t>
            </w:r>
          </w:p>
        </w:tc>
        <w:tc>
          <w:tcPr>
            <w:tcW w:w="257"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8"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r>
      <w:tr w:rsidR="00D468F9" w:rsidRPr="00D468F9" w:rsidTr="00D468F9">
        <w:trPr>
          <w:trHeight w:val="454"/>
          <w:jc w:val="center"/>
        </w:trPr>
        <w:tc>
          <w:tcPr>
            <w:tcW w:w="1785" w:type="pct"/>
            <w:vAlign w:val="center"/>
          </w:tcPr>
          <w:p w:rsidR="00BB44C4" w:rsidRPr="00D468F9" w:rsidRDefault="008814D4">
            <w:pPr>
              <w:adjustRightInd w:val="0"/>
              <w:snapToGrid w:val="0"/>
              <w:spacing w:line="320" w:lineRule="exact"/>
              <w:rPr>
                <w:rFonts w:eastAsia="仿宋_GB2312"/>
                <w:bCs/>
                <w:sz w:val="18"/>
                <w:szCs w:val="18"/>
              </w:rPr>
            </w:pPr>
            <w:r w:rsidRPr="00D468F9">
              <w:rPr>
                <w:rFonts w:eastAsia="仿宋_GB2312"/>
                <w:bCs/>
                <w:sz w:val="18"/>
                <w:szCs w:val="18"/>
              </w:rPr>
              <w:t>大学生就业指导</w:t>
            </w:r>
          </w:p>
        </w:tc>
        <w:tc>
          <w:tcPr>
            <w:tcW w:w="257"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M</w:t>
            </w: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8"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r>
      <w:tr w:rsidR="00D468F9" w:rsidRPr="00D468F9" w:rsidTr="00D468F9">
        <w:trPr>
          <w:trHeight w:val="454"/>
          <w:jc w:val="center"/>
        </w:trPr>
        <w:tc>
          <w:tcPr>
            <w:tcW w:w="1785" w:type="pct"/>
            <w:vAlign w:val="center"/>
          </w:tcPr>
          <w:p w:rsidR="00BB44C4" w:rsidRPr="00D468F9" w:rsidRDefault="008814D4">
            <w:pPr>
              <w:adjustRightInd w:val="0"/>
              <w:snapToGrid w:val="0"/>
              <w:spacing w:line="320" w:lineRule="exact"/>
              <w:rPr>
                <w:rFonts w:eastAsia="仿宋_GB2312"/>
                <w:bCs/>
                <w:sz w:val="18"/>
                <w:szCs w:val="18"/>
              </w:rPr>
            </w:pPr>
            <w:r w:rsidRPr="00D468F9">
              <w:rPr>
                <w:rFonts w:eastAsia="仿宋_GB2312"/>
                <w:bCs/>
                <w:sz w:val="18"/>
                <w:szCs w:val="18"/>
              </w:rPr>
              <w:t>动画专业（影视动画方向）科研训练与课程论文</w:t>
            </w:r>
          </w:p>
        </w:tc>
        <w:tc>
          <w:tcPr>
            <w:tcW w:w="257"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8"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M</w:t>
            </w: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85" w:type="pct"/>
            <w:vAlign w:val="center"/>
          </w:tcPr>
          <w:p w:rsidR="00BB44C4" w:rsidRPr="00D468F9" w:rsidRDefault="00BB44C4">
            <w:pPr>
              <w:widowControl/>
              <w:jc w:val="center"/>
              <w:rPr>
                <w:rFonts w:eastAsia="仿宋_GB2312"/>
                <w:kern w:val="0"/>
                <w:sz w:val="18"/>
                <w:szCs w:val="18"/>
              </w:rPr>
            </w:pPr>
          </w:p>
        </w:tc>
      </w:tr>
      <w:tr w:rsidR="00D468F9" w:rsidRPr="00D468F9" w:rsidTr="00D468F9">
        <w:trPr>
          <w:trHeight w:val="454"/>
          <w:jc w:val="center"/>
        </w:trPr>
        <w:tc>
          <w:tcPr>
            <w:tcW w:w="1785" w:type="pct"/>
            <w:vAlign w:val="center"/>
          </w:tcPr>
          <w:p w:rsidR="00BB44C4" w:rsidRPr="00D468F9" w:rsidRDefault="008814D4">
            <w:pPr>
              <w:adjustRightInd w:val="0"/>
              <w:snapToGrid w:val="0"/>
              <w:spacing w:line="320" w:lineRule="exact"/>
              <w:rPr>
                <w:rFonts w:eastAsia="仿宋_GB2312"/>
                <w:bCs/>
                <w:sz w:val="18"/>
                <w:szCs w:val="18"/>
              </w:rPr>
            </w:pPr>
            <w:r w:rsidRPr="00D468F9">
              <w:rPr>
                <w:rFonts w:eastAsia="仿宋_GB2312"/>
                <w:bCs/>
                <w:sz w:val="18"/>
                <w:szCs w:val="18"/>
              </w:rPr>
              <w:t>综合写生课程教学实习</w:t>
            </w:r>
          </w:p>
        </w:tc>
        <w:tc>
          <w:tcPr>
            <w:tcW w:w="257"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M</w:t>
            </w:r>
          </w:p>
        </w:tc>
        <w:tc>
          <w:tcPr>
            <w:tcW w:w="265" w:type="pct"/>
            <w:vAlign w:val="center"/>
          </w:tcPr>
          <w:p w:rsidR="00BB44C4" w:rsidRPr="00D468F9" w:rsidRDefault="00BB44C4">
            <w:pPr>
              <w:widowControl/>
              <w:jc w:val="center"/>
              <w:rPr>
                <w:rFonts w:eastAsia="仿宋_GB2312"/>
                <w:kern w:val="0"/>
                <w:sz w:val="18"/>
                <w:szCs w:val="18"/>
              </w:rPr>
            </w:pPr>
          </w:p>
        </w:tc>
        <w:tc>
          <w:tcPr>
            <w:tcW w:w="268"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r>
      <w:tr w:rsidR="00D468F9" w:rsidRPr="00D468F9" w:rsidTr="00D468F9">
        <w:trPr>
          <w:trHeight w:val="454"/>
          <w:jc w:val="center"/>
        </w:trPr>
        <w:tc>
          <w:tcPr>
            <w:tcW w:w="1785" w:type="pct"/>
            <w:vAlign w:val="center"/>
          </w:tcPr>
          <w:p w:rsidR="00BB44C4" w:rsidRPr="00D468F9" w:rsidRDefault="008814D4">
            <w:pPr>
              <w:adjustRightInd w:val="0"/>
              <w:snapToGrid w:val="0"/>
              <w:spacing w:line="320" w:lineRule="exact"/>
              <w:rPr>
                <w:rFonts w:eastAsia="仿宋_GB2312"/>
                <w:bCs/>
                <w:sz w:val="18"/>
                <w:szCs w:val="18"/>
              </w:rPr>
            </w:pPr>
            <w:r w:rsidRPr="00D468F9">
              <w:rPr>
                <w:rFonts w:eastAsia="仿宋_GB2312"/>
                <w:bCs/>
                <w:sz w:val="18"/>
                <w:szCs w:val="18"/>
              </w:rPr>
              <w:t>艺术综合考察课程教学实习</w:t>
            </w:r>
          </w:p>
        </w:tc>
        <w:tc>
          <w:tcPr>
            <w:tcW w:w="257"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M</w:t>
            </w:r>
          </w:p>
        </w:tc>
        <w:tc>
          <w:tcPr>
            <w:tcW w:w="265" w:type="pct"/>
            <w:vAlign w:val="center"/>
          </w:tcPr>
          <w:p w:rsidR="00BB44C4" w:rsidRPr="00D468F9" w:rsidRDefault="00BB44C4">
            <w:pPr>
              <w:widowControl/>
              <w:jc w:val="center"/>
              <w:rPr>
                <w:rFonts w:eastAsia="仿宋_GB2312"/>
                <w:kern w:val="0"/>
                <w:sz w:val="18"/>
                <w:szCs w:val="18"/>
              </w:rPr>
            </w:pPr>
          </w:p>
        </w:tc>
        <w:tc>
          <w:tcPr>
            <w:tcW w:w="268"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M</w:t>
            </w: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r>
      <w:tr w:rsidR="00D468F9" w:rsidRPr="00D468F9" w:rsidTr="00D468F9">
        <w:trPr>
          <w:trHeight w:val="454"/>
          <w:jc w:val="center"/>
        </w:trPr>
        <w:tc>
          <w:tcPr>
            <w:tcW w:w="1785" w:type="pct"/>
            <w:vAlign w:val="center"/>
          </w:tcPr>
          <w:p w:rsidR="00BB44C4" w:rsidRPr="00D468F9" w:rsidRDefault="008814D4">
            <w:pPr>
              <w:adjustRightInd w:val="0"/>
              <w:snapToGrid w:val="0"/>
              <w:spacing w:line="320" w:lineRule="exact"/>
              <w:rPr>
                <w:rFonts w:eastAsia="仿宋_GB2312"/>
                <w:bCs/>
                <w:sz w:val="18"/>
                <w:szCs w:val="18"/>
              </w:rPr>
            </w:pPr>
            <w:r w:rsidRPr="00D468F9">
              <w:rPr>
                <w:rFonts w:eastAsia="仿宋_GB2312"/>
                <w:bCs/>
                <w:sz w:val="18"/>
                <w:szCs w:val="18"/>
              </w:rPr>
              <w:t>三维造型课程教学实习</w:t>
            </w:r>
          </w:p>
        </w:tc>
        <w:tc>
          <w:tcPr>
            <w:tcW w:w="257"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M</w:t>
            </w:r>
          </w:p>
        </w:tc>
        <w:tc>
          <w:tcPr>
            <w:tcW w:w="28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8"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r>
      <w:tr w:rsidR="00D468F9" w:rsidRPr="00D468F9" w:rsidTr="00D468F9">
        <w:trPr>
          <w:trHeight w:val="454"/>
          <w:jc w:val="center"/>
        </w:trPr>
        <w:tc>
          <w:tcPr>
            <w:tcW w:w="1785" w:type="pct"/>
            <w:vAlign w:val="center"/>
          </w:tcPr>
          <w:p w:rsidR="00BB44C4" w:rsidRPr="00D468F9" w:rsidRDefault="008814D4">
            <w:pPr>
              <w:adjustRightInd w:val="0"/>
              <w:snapToGrid w:val="0"/>
              <w:spacing w:line="320" w:lineRule="exact"/>
              <w:rPr>
                <w:rFonts w:eastAsia="仿宋_GB2312"/>
                <w:bCs/>
                <w:sz w:val="18"/>
                <w:szCs w:val="18"/>
              </w:rPr>
            </w:pPr>
            <w:r w:rsidRPr="00D468F9">
              <w:rPr>
                <w:rFonts w:eastAsia="仿宋_GB2312"/>
                <w:bCs/>
                <w:sz w:val="18"/>
                <w:szCs w:val="18"/>
              </w:rPr>
              <w:t>光影表现课程教学实习</w:t>
            </w:r>
          </w:p>
        </w:tc>
        <w:tc>
          <w:tcPr>
            <w:tcW w:w="257"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M</w:t>
            </w:r>
          </w:p>
        </w:tc>
        <w:tc>
          <w:tcPr>
            <w:tcW w:w="28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8"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r>
      <w:tr w:rsidR="00D468F9" w:rsidRPr="00D468F9" w:rsidTr="00D468F9">
        <w:trPr>
          <w:trHeight w:val="454"/>
          <w:jc w:val="center"/>
        </w:trPr>
        <w:tc>
          <w:tcPr>
            <w:tcW w:w="1785" w:type="pct"/>
            <w:vAlign w:val="center"/>
          </w:tcPr>
          <w:p w:rsidR="00BB44C4" w:rsidRPr="00D468F9" w:rsidRDefault="008814D4">
            <w:pPr>
              <w:adjustRightInd w:val="0"/>
              <w:snapToGrid w:val="0"/>
              <w:spacing w:line="320" w:lineRule="exact"/>
              <w:rPr>
                <w:rFonts w:eastAsia="仿宋_GB2312"/>
                <w:bCs/>
                <w:sz w:val="18"/>
                <w:szCs w:val="18"/>
              </w:rPr>
            </w:pPr>
            <w:r w:rsidRPr="00D468F9">
              <w:rPr>
                <w:rFonts w:eastAsia="仿宋_GB2312"/>
                <w:bCs/>
                <w:sz w:val="18"/>
                <w:szCs w:val="18"/>
              </w:rPr>
              <w:t>角色动画课程教学实习</w:t>
            </w:r>
          </w:p>
        </w:tc>
        <w:tc>
          <w:tcPr>
            <w:tcW w:w="257"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M</w:t>
            </w:r>
          </w:p>
        </w:tc>
        <w:tc>
          <w:tcPr>
            <w:tcW w:w="28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8"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r>
      <w:tr w:rsidR="00D468F9" w:rsidRPr="00D468F9" w:rsidTr="00D468F9">
        <w:trPr>
          <w:trHeight w:val="454"/>
          <w:jc w:val="center"/>
        </w:trPr>
        <w:tc>
          <w:tcPr>
            <w:tcW w:w="1785" w:type="pct"/>
            <w:vAlign w:val="center"/>
          </w:tcPr>
          <w:p w:rsidR="00BB44C4" w:rsidRPr="00D468F9" w:rsidRDefault="008814D4">
            <w:pPr>
              <w:adjustRightInd w:val="0"/>
              <w:snapToGrid w:val="0"/>
              <w:spacing w:line="320" w:lineRule="exact"/>
              <w:rPr>
                <w:rFonts w:eastAsia="仿宋_GB2312"/>
                <w:bCs/>
                <w:sz w:val="18"/>
                <w:szCs w:val="18"/>
              </w:rPr>
            </w:pPr>
            <w:r w:rsidRPr="00D468F9">
              <w:rPr>
                <w:rFonts w:eastAsia="仿宋_GB2312" w:hint="eastAsia"/>
                <w:bCs/>
                <w:sz w:val="18"/>
                <w:szCs w:val="18"/>
              </w:rPr>
              <w:t>影视特效</w:t>
            </w:r>
            <w:r w:rsidRPr="00D468F9">
              <w:rPr>
                <w:rFonts w:eastAsia="仿宋_GB2312" w:hint="eastAsia"/>
                <w:bCs/>
                <w:sz w:val="18"/>
                <w:szCs w:val="18"/>
              </w:rPr>
              <w:t>A</w:t>
            </w:r>
            <w:r w:rsidRPr="00D468F9">
              <w:rPr>
                <w:rFonts w:eastAsia="仿宋_GB2312"/>
                <w:bCs/>
                <w:sz w:val="18"/>
                <w:szCs w:val="18"/>
              </w:rPr>
              <w:t>课程教学实习</w:t>
            </w:r>
          </w:p>
        </w:tc>
        <w:tc>
          <w:tcPr>
            <w:tcW w:w="257"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M</w:t>
            </w:r>
          </w:p>
        </w:tc>
        <w:tc>
          <w:tcPr>
            <w:tcW w:w="28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8"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85" w:type="pct"/>
            <w:vAlign w:val="center"/>
          </w:tcPr>
          <w:p w:rsidR="00BB44C4" w:rsidRPr="00D468F9" w:rsidRDefault="00BB44C4">
            <w:pPr>
              <w:widowControl/>
              <w:jc w:val="center"/>
              <w:rPr>
                <w:rFonts w:eastAsia="仿宋_GB2312"/>
                <w:kern w:val="0"/>
                <w:sz w:val="18"/>
                <w:szCs w:val="18"/>
              </w:rPr>
            </w:pPr>
          </w:p>
        </w:tc>
      </w:tr>
      <w:tr w:rsidR="00D468F9" w:rsidRPr="00D468F9" w:rsidTr="00D468F9">
        <w:trPr>
          <w:trHeight w:val="454"/>
          <w:jc w:val="center"/>
        </w:trPr>
        <w:tc>
          <w:tcPr>
            <w:tcW w:w="1785" w:type="pct"/>
            <w:vAlign w:val="center"/>
          </w:tcPr>
          <w:p w:rsidR="00BB44C4" w:rsidRPr="00D468F9" w:rsidRDefault="008814D4">
            <w:pPr>
              <w:adjustRightInd w:val="0"/>
              <w:snapToGrid w:val="0"/>
              <w:spacing w:line="320" w:lineRule="exact"/>
              <w:rPr>
                <w:rFonts w:eastAsia="仿宋_GB2312"/>
                <w:bCs/>
                <w:sz w:val="18"/>
                <w:szCs w:val="18"/>
              </w:rPr>
            </w:pPr>
            <w:bookmarkStart w:id="3" w:name="_Hlk39145810"/>
            <w:r w:rsidRPr="00D468F9">
              <w:rPr>
                <w:rFonts w:eastAsia="仿宋_GB2312"/>
                <w:bCs/>
                <w:sz w:val="18"/>
                <w:szCs w:val="18"/>
              </w:rPr>
              <w:t>动画专业（影视动画方向）毕业实习（</w:t>
            </w:r>
            <w:proofErr w:type="gramStart"/>
            <w:r w:rsidRPr="00D468F9">
              <w:rPr>
                <w:rFonts w:eastAsia="仿宋_GB2312"/>
                <w:bCs/>
                <w:sz w:val="18"/>
                <w:szCs w:val="18"/>
              </w:rPr>
              <w:t>含劳动</w:t>
            </w:r>
            <w:proofErr w:type="gramEnd"/>
            <w:r w:rsidRPr="00D468F9">
              <w:rPr>
                <w:rFonts w:eastAsia="仿宋_GB2312"/>
                <w:bCs/>
                <w:sz w:val="18"/>
                <w:szCs w:val="18"/>
              </w:rPr>
              <w:t>实践）</w:t>
            </w:r>
          </w:p>
        </w:tc>
        <w:tc>
          <w:tcPr>
            <w:tcW w:w="257"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8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L</w:t>
            </w: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8"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M</w:t>
            </w:r>
          </w:p>
        </w:tc>
        <w:tc>
          <w:tcPr>
            <w:tcW w:w="28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L</w:t>
            </w:r>
          </w:p>
        </w:tc>
      </w:tr>
      <w:tr w:rsidR="00D468F9" w:rsidRPr="00D468F9" w:rsidTr="00D468F9">
        <w:trPr>
          <w:trHeight w:val="454"/>
          <w:jc w:val="center"/>
        </w:trPr>
        <w:tc>
          <w:tcPr>
            <w:tcW w:w="1785" w:type="pct"/>
            <w:vAlign w:val="center"/>
          </w:tcPr>
          <w:p w:rsidR="00BB44C4" w:rsidRPr="00D468F9" w:rsidRDefault="008814D4">
            <w:pPr>
              <w:adjustRightInd w:val="0"/>
              <w:snapToGrid w:val="0"/>
              <w:spacing w:line="320" w:lineRule="exact"/>
              <w:rPr>
                <w:rFonts w:eastAsia="仿宋_GB2312"/>
                <w:bCs/>
                <w:sz w:val="18"/>
                <w:szCs w:val="18"/>
              </w:rPr>
            </w:pPr>
            <w:r w:rsidRPr="00D468F9">
              <w:rPr>
                <w:rFonts w:eastAsia="仿宋_GB2312"/>
                <w:bCs/>
                <w:sz w:val="18"/>
                <w:szCs w:val="18"/>
              </w:rPr>
              <w:t>动画专业（影视动画方向）毕业实习、毕业论文（设计）</w:t>
            </w:r>
            <w:r w:rsidRPr="00D468F9">
              <w:rPr>
                <w:rFonts w:ascii="宋体" w:hAnsi="宋体" w:cs="宋体" w:hint="eastAsia"/>
                <w:bCs/>
                <w:sz w:val="18"/>
                <w:szCs w:val="18"/>
              </w:rPr>
              <w:t>Ⅰ</w:t>
            </w:r>
          </w:p>
        </w:tc>
        <w:tc>
          <w:tcPr>
            <w:tcW w:w="257"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8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8"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M</w:t>
            </w:r>
          </w:p>
        </w:tc>
        <w:tc>
          <w:tcPr>
            <w:tcW w:w="28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L</w:t>
            </w:r>
          </w:p>
        </w:tc>
      </w:tr>
      <w:tr w:rsidR="00D468F9" w:rsidRPr="00D468F9" w:rsidTr="00D468F9">
        <w:trPr>
          <w:trHeight w:val="454"/>
          <w:jc w:val="center"/>
        </w:trPr>
        <w:tc>
          <w:tcPr>
            <w:tcW w:w="1785" w:type="pct"/>
            <w:vAlign w:val="center"/>
          </w:tcPr>
          <w:p w:rsidR="00BB44C4" w:rsidRPr="00D468F9" w:rsidRDefault="008814D4">
            <w:pPr>
              <w:adjustRightInd w:val="0"/>
              <w:snapToGrid w:val="0"/>
              <w:spacing w:line="320" w:lineRule="exact"/>
              <w:rPr>
                <w:rFonts w:eastAsia="仿宋_GB2312"/>
                <w:bCs/>
                <w:sz w:val="18"/>
                <w:szCs w:val="18"/>
              </w:rPr>
            </w:pPr>
            <w:r w:rsidRPr="00D468F9">
              <w:rPr>
                <w:rFonts w:eastAsia="仿宋_GB2312"/>
                <w:bCs/>
                <w:sz w:val="18"/>
                <w:szCs w:val="18"/>
              </w:rPr>
              <w:t>动画专业（影视动画方向）毕业实习、</w:t>
            </w:r>
            <w:r w:rsidRPr="00D468F9">
              <w:rPr>
                <w:rFonts w:eastAsia="仿宋_GB2312"/>
                <w:bCs/>
                <w:sz w:val="18"/>
                <w:szCs w:val="18"/>
              </w:rPr>
              <w:lastRenderedPageBreak/>
              <w:t>毕业论文（设计）</w:t>
            </w:r>
            <w:r w:rsidRPr="00D468F9">
              <w:rPr>
                <w:rFonts w:ascii="宋体" w:hAnsi="宋体" w:cs="宋体" w:hint="eastAsia"/>
                <w:bCs/>
                <w:sz w:val="18"/>
                <w:szCs w:val="18"/>
              </w:rPr>
              <w:t>Ⅱ</w:t>
            </w:r>
          </w:p>
        </w:tc>
        <w:tc>
          <w:tcPr>
            <w:tcW w:w="257"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8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8"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H</w:t>
            </w:r>
          </w:p>
        </w:tc>
        <w:tc>
          <w:tcPr>
            <w:tcW w:w="265" w:type="pct"/>
            <w:vAlign w:val="center"/>
          </w:tcPr>
          <w:p w:rsidR="00BB44C4" w:rsidRPr="00D468F9" w:rsidRDefault="00BB44C4">
            <w:pPr>
              <w:widowControl/>
              <w:jc w:val="center"/>
              <w:rPr>
                <w:rFonts w:eastAsia="仿宋_GB2312"/>
                <w:kern w:val="0"/>
                <w:sz w:val="18"/>
                <w:szCs w:val="18"/>
              </w:rPr>
            </w:pPr>
          </w:p>
        </w:tc>
        <w:tc>
          <w:tcPr>
            <w:tcW w:w="26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M</w:t>
            </w:r>
          </w:p>
        </w:tc>
        <w:tc>
          <w:tcPr>
            <w:tcW w:w="285" w:type="pct"/>
            <w:vAlign w:val="center"/>
          </w:tcPr>
          <w:p w:rsidR="00BB44C4" w:rsidRPr="00D468F9" w:rsidRDefault="008814D4">
            <w:pPr>
              <w:widowControl/>
              <w:jc w:val="center"/>
              <w:rPr>
                <w:rFonts w:eastAsia="仿宋_GB2312"/>
                <w:kern w:val="0"/>
                <w:sz w:val="18"/>
                <w:szCs w:val="18"/>
              </w:rPr>
            </w:pPr>
            <w:r w:rsidRPr="00D468F9">
              <w:rPr>
                <w:rFonts w:eastAsia="仿宋_GB2312"/>
                <w:kern w:val="0"/>
                <w:sz w:val="18"/>
                <w:szCs w:val="18"/>
              </w:rPr>
              <w:t>L</w:t>
            </w:r>
          </w:p>
        </w:tc>
      </w:tr>
    </w:tbl>
    <w:bookmarkEnd w:id="3"/>
    <w:p w:rsidR="00BB44C4" w:rsidRPr="00D468F9" w:rsidRDefault="008814D4">
      <w:pPr>
        <w:adjustRightInd w:val="0"/>
        <w:spacing w:line="600" w:lineRule="exact"/>
        <w:ind w:firstLineChars="200" w:firstLine="560"/>
        <w:rPr>
          <w:rFonts w:eastAsia="黑体"/>
          <w:bCs/>
          <w:sz w:val="28"/>
          <w:szCs w:val="28"/>
        </w:rPr>
      </w:pPr>
      <w:r w:rsidRPr="00D468F9">
        <w:rPr>
          <w:rFonts w:eastAsia="黑体"/>
          <w:bCs/>
          <w:sz w:val="28"/>
          <w:szCs w:val="28"/>
        </w:rPr>
        <w:lastRenderedPageBreak/>
        <w:t>四、课程设置</w:t>
      </w:r>
    </w:p>
    <w:p w:rsidR="00BB44C4" w:rsidRPr="00D468F9" w:rsidRDefault="008814D4">
      <w:pPr>
        <w:adjustRightInd w:val="0"/>
        <w:spacing w:line="520" w:lineRule="exact"/>
        <w:ind w:firstLineChars="200" w:firstLine="482"/>
        <w:rPr>
          <w:rFonts w:eastAsia="楷体_GB2312"/>
          <w:b/>
          <w:sz w:val="24"/>
        </w:rPr>
      </w:pPr>
      <w:r w:rsidRPr="00D468F9">
        <w:rPr>
          <w:rFonts w:eastAsia="楷体_GB2312"/>
          <w:b/>
          <w:sz w:val="24"/>
        </w:rPr>
        <w:t>（一）主干学科</w:t>
      </w:r>
    </w:p>
    <w:p w:rsidR="00BB44C4" w:rsidRPr="00D468F9" w:rsidRDefault="008814D4">
      <w:pPr>
        <w:adjustRightInd w:val="0"/>
        <w:spacing w:line="520" w:lineRule="exact"/>
        <w:ind w:firstLineChars="200" w:firstLine="480"/>
        <w:rPr>
          <w:rFonts w:eastAsia="仿宋_GB2312"/>
          <w:sz w:val="24"/>
        </w:rPr>
      </w:pPr>
      <w:r w:rsidRPr="00D468F9">
        <w:rPr>
          <w:rFonts w:eastAsia="仿宋_GB2312"/>
          <w:sz w:val="24"/>
        </w:rPr>
        <w:t>本专业主要涉及艺术学、美术学与影视学等学科门类，涉及到的主干学科有设计学、戏剧与影视学、美术学、计算机科学与技术、软件工程，并且和音乐与表演学、艺术学理论、传播学等学科密切相关。</w:t>
      </w:r>
    </w:p>
    <w:p w:rsidR="00BB44C4" w:rsidRPr="00D468F9" w:rsidRDefault="008814D4">
      <w:pPr>
        <w:adjustRightInd w:val="0"/>
        <w:spacing w:line="520" w:lineRule="exact"/>
        <w:ind w:firstLineChars="200" w:firstLine="482"/>
        <w:rPr>
          <w:rFonts w:eastAsia="楷体_GB2312"/>
          <w:b/>
          <w:sz w:val="24"/>
        </w:rPr>
      </w:pPr>
      <w:r w:rsidRPr="00D468F9">
        <w:rPr>
          <w:rFonts w:eastAsia="楷体_GB2312"/>
          <w:b/>
          <w:sz w:val="24"/>
        </w:rPr>
        <w:t>（二）核心课程及主要实践性教学环节</w:t>
      </w:r>
    </w:p>
    <w:p w:rsidR="00BB44C4" w:rsidRPr="00D468F9" w:rsidRDefault="008814D4">
      <w:pPr>
        <w:adjustRightInd w:val="0"/>
        <w:spacing w:line="520" w:lineRule="exact"/>
        <w:ind w:firstLineChars="200" w:firstLine="480"/>
        <w:rPr>
          <w:rFonts w:eastAsia="仿宋_GB2312"/>
          <w:sz w:val="24"/>
        </w:rPr>
      </w:pPr>
      <w:r w:rsidRPr="00D468F9">
        <w:rPr>
          <w:rFonts w:eastAsia="仿宋_GB2312"/>
          <w:sz w:val="24"/>
        </w:rPr>
        <w:t>专业核心课程：动画导演与剧本创作、</w:t>
      </w:r>
      <w:r w:rsidRPr="00D468F9">
        <w:rPr>
          <w:rFonts w:eastAsia="仿宋_GB2312" w:hint="eastAsia"/>
          <w:sz w:val="24"/>
        </w:rPr>
        <w:t>动画概念设计</w:t>
      </w:r>
      <w:r w:rsidRPr="00D468F9">
        <w:rPr>
          <w:rFonts w:eastAsia="仿宋_GB2312" w:hint="eastAsia"/>
          <w:sz w:val="24"/>
        </w:rPr>
        <w:t>B</w:t>
      </w:r>
      <w:r w:rsidRPr="00D468F9">
        <w:rPr>
          <w:rFonts w:eastAsia="仿宋_GB2312"/>
          <w:sz w:val="24"/>
        </w:rPr>
        <w:t>、动画分镜头设计、动画运动规律、三维造型、光影表现、角色动画、</w:t>
      </w:r>
      <w:r w:rsidRPr="00D468F9">
        <w:rPr>
          <w:rFonts w:eastAsia="仿宋_GB2312" w:hint="eastAsia"/>
          <w:sz w:val="24"/>
        </w:rPr>
        <w:t>画面合成</w:t>
      </w:r>
      <w:r w:rsidRPr="00D468F9">
        <w:rPr>
          <w:rFonts w:eastAsia="仿宋_GB2312" w:hint="eastAsia"/>
          <w:sz w:val="24"/>
        </w:rPr>
        <w:t>B</w:t>
      </w:r>
      <w:r w:rsidRPr="00D468F9">
        <w:rPr>
          <w:rFonts w:eastAsia="仿宋_GB2312"/>
          <w:sz w:val="24"/>
        </w:rPr>
        <w:t>、</w:t>
      </w:r>
      <w:r w:rsidRPr="00D468F9">
        <w:rPr>
          <w:rFonts w:eastAsia="仿宋_GB2312" w:hint="eastAsia"/>
          <w:sz w:val="24"/>
        </w:rPr>
        <w:t>影视特效</w:t>
      </w:r>
      <w:r w:rsidRPr="00D468F9">
        <w:rPr>
          <w:rFonts w:eastAsia="仿宋_GB2312" w:hint="eastAsia"/>
          <w:sz w:val="24"/>
        </w:rPr>
        <w:t>A</w:t>
      </w:r>
      <w:r w:rsidRPr="00D468F9">
        <w:rPr>
          <w:rFonts w:eastAsia="仿宋_GB2312"/>
          <w:sz w:val="24"/>
        </w:rPr>
        <w:t>。</w:t>
      </w:r>
    </w:p>
    <w:p w:rsidR="00BB44C4" w:rsidRPr="00D468F9" w:rsidRDefault="008814D4">
      <w:pPr>
        <w:adjustRightInd w:val="0"/>
        <w:spacing w:line="520" w:lineRule="exact"/>
        <w:ind w:firstLineChars="200" w:firstLine="480"/>
        <w:rPr>
          <w:rFonts w:eastAsia="仿宋_GB2312"/>
          <w:sz w:val="24"/>
        </w:rPr>
      </w:pPr>
      <w:r w:rsidRPr="00D468F9">
        <w:rPr>
          <w:rFonts w:eastAsia="仿宋_GB2312"/>
          <w:sz w:val="24"/>
        </w:rPr>
        <w:t>主要实践性教学环节：综合写生、艺术综合考察、三维造型实习、光影表现实习、角色动画实习、</w:t>
      </w:r>
      <w:r w:rsidRPr="00D468F9">
        <w:rPr>
          <w:rFonts w:eastAsia="仿宋_GB2312" w:hint="eastAsia"/>
          <w:sz w:val="24"/>
        </w:rPr>
        <w:t>影视特效</w:t>
      </w:r>
      <w:r w:rsidRPr="00D468F9">
        <w:rPr>
          <w:rFonts w:eastAsia="仿宋_GB2312" w:hint="eastAsia"/>
          <w:sz w:val="24"/>
        </w:rPr>
        <w:t>A</w:t>
      </w:r>
      <w:r w:rsidRPr="00D468F9">
        <w:rPr>
          <w:rFonts w:eastAsia="仿宋_GB2312"/>
          <w:sz w:val="24"/>
        </w:rPr>
        <w:t>实习。</w:t>
      </w:r>
    </w:p>
    <w:p w:rsidR="00BB44C4" w:rsidRPr="00D468F9" w:rsidRDefault="008814D4">
      <w:pPr>
        <w:numPr>
          <w:ilvl w:val="0"/>
          <w:numId w:val="1"/>
        </w:numPr>
        <w:adjustRightInd w:val="0"/>
        <w:spacing w:line="520" w:lineRule="exact"/>
        <w:ind w:firstLine="562"/>
        <w:rPr>
          <w:rFonts w:eastAsia="楷体_GB2312"/>
          <w:b/>
          <w:sz w:val="24"/>
        </w:rPr>
      </w:pPr>
      <w:r w:rsidRPr="00D468F9">
        <w:rPr>
          <w:rFonts w:eastAsia="楷体_GB2312"/>
          <w:b/>
          <w:sz w:val="24"/>
        </w:rPr>
        <w:t>课程体系及所占比例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79"/>
        <w:gridCol w:w="1555"/>
        <w:gridCol w:w="1614"/>
        <w:gridCol w:w="844"/>
        <w:gridCol w:w="2889"/>
        <w:gridCol w:w="1750"/>
      </w:tblGrid>
      <w:tr w:rsidR="00D468F9" w:rsidRPr="00D468F9">
        <w:trPr>
          <w:cantSplit/>
          <w:trHeight w:val="454"/>
          <w:jc w:val="center"/>
        </w:trPr>
        <w:tc>
          <w:tcPr>
            <w:tcW w:w="2487" w:type="pct"/>
            <w:gridSpan w:val="4"/>
            <w:tcBorders>
              <w:top w:val="single" w:sz="4" w:space="0" w:color="000000"/>
              <w:left w:val="single" w:sz="4" w:space="0" w:color="000000"/>
              <w:bottom w:val="single" w:sz="4" w:space="0" w:color="000000"/>
              <w:right w:val="single" w:sz="4" w:space="0" w:color="000000"/>
            </w:tcBorders>
            <w:vAlign w:val="center"/>
          </w:tcPr>
          <w:p w:rsidR="00BB44C4" w:rsidRPr="00D468F9" w:rsidRDefault="008814D4">
            <w:pPr>
              <w:snapToGrid w:val="0"/>
              <w:jc w:val="center"/>
              <w:textAlignment w:val="center"/>
              <w:rPr>
                <w:rStyle w:val="NormalCharacter"/>
                <w:rFonts w:eastAsia="仿宋_GB2312"/>
                <w:b/>
                <w:szCs w:val="21"/>
              </w:rPr>
            </w:pPr>
            <w:r w:rsidRPr="00D468F9">
              <w:rPr>
                <w:rStyle w:val="NormalCharacter"/>
                <w:rFonts w:eastAsia="仿宋_GB2312"/>
                <w:b/>
                <w:szCs w:val="21"/>
              </w:rPr>
              <w:t>课程设置及学分分配</w:t>
            </w:r>
          </w:p>
        </w:tc>
        <w:tc>
          <w:tcPr>
            <w:tcW w:w="1565" w:type="pct"/>
            <w:tcBorders>
              <w:top w:val="single" w:sz="4" w:space="0" w:color="000000"/>
              <w:left w:val="single" w:sz="4" w:space="0" w:color="000000"/>
              <w:bottom w:val="single" w:sz="4" w:space="0" w:color="000000"/>
              <w:right w:val="single" w:sz="4" w:space="0" w:color="000000"/>
            </w:tcBorders>
            <w:vAlign w:val="center"/>
          </w:tcPr>
          <w:p w:rsidR="00BB44C4" w:rsidRPr="00D468F9" w:rsidRDefault="008814D4">
            <w:pPr>
              <w:snapToGrid w:val="0"/>
              <w:jc w:val="center"/>
              <w:textAlignment w:val="center"/>
              <w:rPr>
                <w:rStyle w:val="NormalCharacter"/>
                <w:rFonts w:eastAsia="仿宋_GB2312"/>
                <w:b/>
                <w:szCs w:val="21"/>
              </w:rPr>
            </w:pPr>
            <w:r w:rsidRPr="00D468F9">
              <w:rPr>
                <w:rStyle w:val="NormalCharacter"/>
                <w:rFonts w:eastAsia="仿宋_GB2312"/>
                <w:b/>
                <w:szCs w:val="21"/>
              </w:rPr>
              <w:t>占课内教学学分比例</w:t>
            </w:r>
          </w:p>
        </w:tc>
        <w:tc>
          <w:tcPr>
            <w:tcW w:w="948" w:type="pct"/>
            <w:tcBorders>
              <w:top w:val="single" w:sz="4" w:space="0" w:color="000000"/>
              <w:left w:val="single" w:sz="4" w:space="0" w:color="000000"/>
              <w:bottom w:val="single" w:sz="4" w:space="0" w:color="000000"/>
              <w:right w:val="single" w:sz="4" w:space="0" w:color="000000"/>
            </w:tcBorders>
            <w:vAlign w:val="center"/>
          </w:tcPr>
          <w:p w:rsidR="00BB44C4" w:rsidRPr="00D468F9" w:rsidRDefault="008814D4">
            <w:pPr>
              <w:snapToGrid w:val="0"/>
              <w:jc w:val="center"/>
              <w:textAlignment w:val="center"/>
              <w:rPr>
                <w:rStyle w:val="NormalCharacter"/>
                <w:rFonts w:eastAsia="仿宋_GB2312"/>
                <w:b/>
                <w:szCs w:val="21"/>
              </w:rPr>
            </w:pPr>
            <w:r w:rsidRPr="00D468F9">
              <w:rPr>
                <w:rStyle w:val="NormalCharacter"/>
                <w:rFonts w:eastAsia="仿宋_GB2312"/>
                <w:b/>
                <w:szCs w:val="21"/>
              </w:rPr>
              <w:t>占总学分比例</w:t>
            </w:r>
          </w:p>
        </w:tc>
      </w:tr>
      <w:tr w:rsidR="00D468F9" w:rsidRPr="00D468F9">
        <w:trPr>
          <w:cantSplit/>
          <w:trHeight w:val="454"/>
          <w:jc w:val="center"/>
        </w:trPr>
        <w:tc>
          <w:tcPr>
            <w:tcW w:w="314" w:type="pct"/>
            <w:vMerge w:val="restart"/>
            <w:tcBorders>
              <w:top w:val="single" w:sz="4" w:space="0" w:color="000000"/>
              <w:left w:val="single" w:sz="4" w:space="0" w:color="000000"/>
              <w:bottom w:val="single" w:sz="4" w:space="0" w:color="000000"/>
              <w:right w:val="single" w:sz="4" w:space="0" w:color="000000"/>
            </w:tcBorders>
            <w:textDirection w:val="tbRlV"/>
            <w:vAlign w:val="center"/>
          </w:tcPr>
          <w:p w:rsidR="00BB44C4" w:rsidRPr="00D468F9" w:rsidRDefault="008814D4">
            <w:pPr>
              <w:snapToGrid w:val="0"/>
              <w:ind w:left="113" w:right="113"/>
              <w:jc w:val="center"/>
              <w:textAlignment w:val="center"/>
              <w:rPr>
                <w:rStyle w:val="NormalCharacter"/>
                <w:rFonts w:eastAsia="仿宋_GB2312"/>
                <w:szCs w:val="21"/>
              </w:rPr>
            </w:pPr>
            <w:r w:rsidRPr="00D468F9">
              <w:rPr>
                <w:rStyle w:val="NormalCharacter"/>
                <w:rFonts w:eastAsia="仿宋_GB2312"/>
                <w:szCs w:val="21"/>
              </w:rPr>
              <w:t>课内教学</w:t>
            </w:r>
          </w:p>
        </w:tc>
        <w:tc>
          <w:tcPr>
            <w:tcW w:w="842" w:type="pct"/>
            <w:vMerge w:val="restart"/>
            <w:tcBorders>
              <w:top w:val="single" w:sz="4" w:space="0" w:color="000000"/>
              <w:left w:val="single" w:sz="4" w:space="0" w:color="000000"/>
              <w:bottom w:val="single" w:sz="4" w:space="0" w:color="000000"/>
              <w:right w:val="single" w:sz="4" w:space="0" w:color="000000"/>
            </w:tcBorders>
            <w:vAlign w:val="center"/>
          </w:tcPr>
          <w:p w:rsidR="00BB44C4" w:rsidRPr="00D468F9" w:rsidRDefault="008814D4">
            <w:pPr>
              <w:snapToGrid w:val="0"/>
              <w:jc w:val="center"/>
              <w:textAlignment w:val="center"/>
              <w:rPr>
                <w:rStyle w:val="NormalCharacter"/>
                <w:rFonts w:eastAsia="仿宋_GB2312"/>
                <w:szCs w:val="21"/>
              </w:rPr>
            </w:pPr>
            <w:r w:rsidRPr="00D468F9">
              <w:rPr>
                <w:rStyle w:val="NormalCharacter"/>
                <w:rFonts w:eastAsia="仿宋_GB2312"/>
                <w:szCs w:val="21"/>
              </w:rPr>
              <w:t>必修课</w:t>
            </w:r>
          </w:p>
          <w:p w:rsidR="00BB44C4" w:rsidRPr="00D468F9" w:rsidRDefault="008814D4" w:rsidP="00E607BC">
            <w:pPr>
              <w:snapToGrid w:val="0"/>
              <w:jc w:val="center"/>
              <w:textAlignment w:val="center"/>
              <w:rPr>
                <w:rStyle w:val="NormalCharacter"/>
                <w:rFonts w:eastAsia="仿宋_GB2312"/>
                <w:szCs w:val="21"/>
              </w:rPr>
            </w:pPr>
            <w:r w:rsidRPr="00D468F9">
              <w:rPr>
                <w:rStyle w:val="NormalCharacter"/>
                <w:rFonts w:eastAsia="仿宋_GB2312"/>
                <w:szCs w:val="21"/>
              </w:rPr>
              <w:t>（</w:t>
            </w:r>
            <w:r w:rsidR="00E607BC" w:rsidRPr="00D468F9">
              <w:rPr>
                <w:rStyle w:val="NormalCharacter"/>
                <w:rFonts w:eastAsia="仿宋_GB2312"/>
                <w:szCs w:val="21"/>
              </w:rPr>
              <w:t>90</w:t>
            </w:r>
            <w:r w:rsidRPr="00D468F9">
              <w:rPr>
                <w:rStyle w:val="NormalCharacter"/>
                <w:rFonts w:eastAsia="仿宋_GB2312"/>
                <w:szCs w:val="21"/>
              </w:rPr>
              <w:t>学分）</w:t>
            </w:r>
          </w:p>
        </w:tc>
        <w:tc>
          <w:tcPr>
            <w:tcW w:w="874" w:type="pct"/>
            <w:tcBorders>
              <w:top w:val="single" w:sz="4" w:space="0" w:color="000000"/>
              <w:left w:val="single" w:sz="4" w:space="0" w:color="000000"/>
              <w:bottom w:val="single" w:sz="4" w:space="0" w:color="000000"/>
              <w:right w:val="single" w:sz="4" w:space="0" w:color="000000"/>
            </w:tcBorders>
            <w:vAlign w:val="center"/>
          </w:tcPr>
          <w:p w:rsidR="00BB44C4" w:rsidRPr="00D468F9" w:rsidRDefault="008814D4">
            <w:pPr>
              <w:snapToGrid w:val="0"/>
              <w:jc w:val="center"/>
              <w:textAlignment w:val="center"/>
              <w:rPr>
                <w:rStyle w:val="NormalCharacter"/>
                <w:rFonts w:eastAsia="仿宋_GB2312"/>
                <w:szCs w:val="21"/>
              </w:rPr>
            </w:pPr>
            <w:r w:rsidRPr="00D468F9">
              <w:rPr>
                <w:rStyle w:val="NormalCharacter"/>
                <w:rFonts w:eastAsia="仿宋_GB2312"/>
                <w:szCs w:val="21"/>
              </w:rPr>
              <w:t>通识课程</w:t>
            </w:r>
          </w:p>
        </w:tc>
        <w:tc>
          <w:tcPr>
            <w:tcW w:w="457" w:type="pct"/>
            <w:tcBorders>
              <w:top w:val="single" w:sz="4" w:space="0" w:color="000000"/>
              <w:left w:val="single" w:sz="4" w:space="0" w:color="000000"/>
              <w:bottom w:val="single" w:sz="4" w:space="0" w:color="000000"/>
              <w:right w:val="single" w:sz="4" w:space="0" w:color="000000"/>
            </w:tcBorders>
            <w:vAlign w:val="center"/>
          </w:tcPr>
          <w:p w:rsidR="00BB44C4" w:rsidRPr="00D468F9" w:rsidRDefault="00E607BC">
            <w:pPr>
              <w:snapToGrid w:val="0"/>
              <w:jc w:val="center"/>
              <w:textAlignment w:val="center"/>
              <w:rPr>
                <w:rStyle w:val="NormalCharacter"/>
                <w:rFonts w:eastAsia="仿宋_GB2312"/>
                <w:szCs w:val="21"/>
              </w:rPr>
            </w:pPr>
            <w:r w:rsidRPr="00D468F9">
              <w:rPr>
                <w:rStyle w:val="NormalCharacter"/>
                <w:rFonts w:eastAsia="仿宋_GB2312"/>
                <w:szCs w:val="21"/>
              </w:rPr>
              <w:t>32.5</w:t>
            </w:r>
          </w:p>
        </w:tc>
        <w:tc>
          <w:tcPr>
            <w:tcW w:w="1565" w:type="pct"/>
            <w:tcBorders>
              <w:top w:val="single" w:sz="4" w:space="0" w:color="000000"/>
              <w:left w:val="single" w:sz="4" w:space="0" w:color="000000"/>
              <w:bottom w:val="single" w:sz="4" w:space="0" w:color="000000"/>
              <w:right w:val="single" w:sz="4" w:space="0" w:color="000000"/>
            </w:tcBorders>
            <w:vAlign w:val="center"/>
          </w:tcPr>
          <w:p w:rsidR="00BB44C4" w:rsidRPr="00D468F9" w:rsidRDefault="008814D4">
            <w:pPr>
              <w:snapToGrid w:val="0"/>
              <w:jc w:val="center"/>
              <w:textAlignment w:val="center"/>
              <w:rPr>
                <w:rStyle w:val="NormalCharacter"/>
                <w:rFonts w:eastAsia="仿宋_GB2312"/>
                <w:szCs w:val="21"/>
              </w:rPr>
            </w:pPr>
            <w:r w:rsidRPr="00D468F9">
              <w:rPr>
                <w:rStyle w:val="NormalCharacter"/>
                <w:rFonts w:eastAsia="仿宋_GB2312"/>
                <w:szCs w:val="21"/>
              </w:rPr>
              <w:t>25.61%</w:t>
            </w:r>
          </w:p>
        </w:tc>
        <w:tc>
          <w:tcPr>
            <w:tcW w:w="948" w:type="pct"/>
            <w:vMerge w:val="restart"/>
            <w:tcBorders>
              <w:top w:val="single" w:sz="4" w:space="0" w:color="000000"/>
              <w:left w:val="single" w:sz="4" w:space="0" w:color="000000"/>
              <w:bottom w:val="single" w:sz="4" w:space="0" w:color="000000"/>
              <w:right w:val="single" w:sz="4" w:space="0" w:color="000000"/>
            </w:tcBorders>
            <w:vAlign w:val="center"/>
          </w:tcPr>
          <w:p w:rsidR="00BB44C4" w:rsidRPr="00D468F9" w:rsidRDefault="008814D4">
            <w:pPr>
              <w:snapToGrid w:val="0"/>
              <w:jc w:val="center"/>
              <w:textAlignment w:val="center"/>
              <w:rPr>
                <w:rStyle w:val="NormalCharacter"/>
                <w:rFonts w:eastAsia="仿宋_GB2312"/>
                <w:szCs w:val="21"/>
              </w:rPr>
            </w:pPr>
            <w:r w:rsidRPr="00D468F9">
              <w:rPr>
                <w:rStyle w:val="NormalCharacter"/>
                <w:rFonts w:eastAsia="仿宋_GB2312"/>
                <w:szCs w:val="21"/>
              </w:rPr>
              <w:t>54.94%</w:t>
            </w:r>
          </w:p>
        </w:tc>
      </w:tr>
      <w:tr w:rsidR="00D468F9" w:rsidRPr="00D468F9">
        <w:trPr>
          <w:cantSplit/>
          <w:trHeight w:val="454"/>
          <w:jc w:val="center"/>
        </w:trPr>
        <w:tc>
          <w:tcPr>
            <w:tcW w:w="314" w:type="pct"/>
            <w:vMerge/>
            <w:tcBorders>
              <w:top w:val="single" w:sz="4" w:space="0" w:color="000000"/>
              <w:left w:val="single" w:sz="4" w:space="0" w:color="000000"/>
              <w:bottom w:val="single" w:sz="4" w:space="0" w:color="000000"/>
              <w:right w:val="single" w:sz="4" w:space="0" w:color="000000"/>
            </w:tcBorders>
            <w:vAlign w:val="center"/>
          </w:tcPr>
          <w:p w:rsidR="00BB44C4" w:rsidRPr="00D468F9" w:rsidRDefault="00BB44C4">
            <w:pPr>
              <w:snapToGrid w:val="0"/>
              <w:jc w:val="center"/>
              <w:textAlignment w:val="center"/>
              <w:rPr>
                <w:rStyle w:val="NormalCharacter"/>
                <w:rFonts w:eastAsia="仿宋_GB2312"/>
                <w:szCs w:val="21"/>
              </w:rPr>
            </w:pPr>
          </w:p>
        </w:tc>
        <w:tc>
          <w:tcPr>
            <w:tcW w:w="842" w:type="pct"/>
            <w:vMerge/>
            <w:tcBorders>
              <w:top w:val="single" w:sz="4" w:space="0" w:color="000000"/>
              <w:left w:val="single" w:sz="4" w:space="0" w:color="000000"/>
              <w:bottom w:val="single" w:sz="4" w:space="0" w:color="000000"/>
              <w:right w:val="single" w:sz="4" w:space="0" w:color="000000"/>
            </w:tcBorders>
            <w:vAlign w:val="center"/>
          </w:tcPr>
          <w:p w:rsidR="00BB44C4" w:rsidRPr="00D468F9" w:rsidRDefault="00BB44C4">
            <w:pPr>
              <w:snapToGrid w:val="0"/>
              <w:jc w:val="center"/>
              <w:textAlignment w:val="center"/>
              <w:rPr>
                <w:rStyle w:val="NormalCharacter"/>
                <w:rFonts w:eastAsia="仿宋_GB2312"/>
                <w:szCs w:val="21"/>
              </w:rPr>
            </w:pPr>
          </w:p>
        </w:tc>
        <w:tc>
          <w:tcPr>
            <w:tcW w:w="874" w:type="pct"/>
            <w:tcBorders>
              <w:top w:val="single" w:sz="4" w:space="0" w:color="000000"/>
              <w:left w:val="single" w:sz="4" w:space="0" w:color="000000"/>
              <w:bottom w:val="single" w:sz="4" w:space="0" w:color="000000"/>
              <w:right w:val="single" w:sz="4" w:space="0" w:color="000000"/>
            </w:tcBorders>
            <w:vAlign w:val="center"/>
          </w:tcPr>
          <w:p w:rsidR="00BB44C4" w:rsidRPr="00D468F9" w:rsidRDefault="008814D4">
            <w:pPr>
              <w:snapToGrid w:val="0"/>
              <w:jc w:val="center"/>
              <w:textAlignment w:val="center"/>
              <w:rPr>
                <w:rStyle w:val="NormalCharacter"/>
                <w:rFonts w:eastAsia="仿宋_GB2312"/>
                <w:szCs w:val="21"/>
              </w:rPr>
            </w:pPr>
            <w:r w:rsidRPr="00D468F9">
              <w:rPr>
                <w:rStyle w:val="NormalCharacter"/>
                <w:rFonts w:eastAsia="仿宋_GB2312"/>
                <w:szCs w:val="21"/>
              </w:rPr>
              <w:t>学科（专业）基础课程</w:t>
            </w:r>
          </w:p>
        </w:tc>
        <w:tc>
          <w:tcPr>
            <w:tcW w:w="457" w:type="pct"/>
            <w:tcBorders>
              <w:top w:val="single" w:sz="4" w:space="0" w:color="000000"/>
              <w:left w:val="single" w:sz="4" w:space="0" w:color="000000"/>
              <w:bottom w:val="single" w:sz="4" w:space="0" w:color="000000"/>
              <w:right w:val="single" w:sz="4" w:space="0" w:color="000000"/>
            </w:tcBorders>
            <w:vAlign w:val="center"/>
          </w:tcPr>
          <w:p w:rsidR="00BB44C4" w:rsidRPr="00D468F9" w:rsidRDefault="008814D4">
            <w:pPr>
              <w:snapToGrid w:val="0"/>
              <w:jc w:val="center"/>
              <w:textAlignment w:val="center"/>
              <w:rPr>
                <w:rStyle w:val="NormalCharacter"/>
                <w:rFonts w:eastAsia="仿宋_GB2312"/>
                <w:szCs w:val="21"/>
              </w:rPr>
            </w:pPr>
            <w:r w:rsidRPr="00D468F9">
              <w:rPr>
                <w:rStyle w:val="NormalCharacter"/>
                <w:rFonts w:eastAsia="仿宋_GB2312"/>
                <w:szCs w:val="21"/>
              </w:rPr>
              <w:t>26.5</w:t>
            </w:r>
          </w:p>
        </w:tc>
        <w:tc>
          <w:tcPr>
            <w:tcW w:w="1565" w:type="pct"/>
            <w:tcBorders>
              <w:top w:val="single" w:sz="4" w:space="0" w:color="000000"/>
              <w:left w:val="single" w:sz="4" w:space="0" w:color="000000"/>
              <w:bottom w:val="single" w:sz="4" w:space="0" w:color="000000"/>
              <w:right w:val="single" w:sz="4" w:space="0" w:color="000000"/>
            </w:tcBorders>
            <w:vAlign w:val="center"/>
          </w:tcPr>
          <w:p w:rsidR="00BB44C4" w:rsidRPr="00D468F9" w:rsidRDefault="008814D4">
            <w:pPr>
              <w:snapToGrid w:val="0"/>
              <w:jc w:val="center"/>
              <w:textAlignment w:val="center"/>
              <w:rPr>
                <w:rStyle w:val="NormalCharacter"/>
                <w:rFonts w:eastAsia="仿宋_GB2312"/>
                <w:szCs w:val="21"/>
              </w:rPr>
            </w:pPr>
            <w:r w:rsidRPr="00D468F9">
              <w:rPr>
                <w:rStyle w:val="NormalCharacter"/>
                <w:rFonts w:eastAsia="仿宋_GB2312"/>
                <w:szCs w:val="21"/>
              </w:rPr>
              <w:t>21.54%</w:t>
            </w:r>
          </w:p>
        </w:tc>
        <w:tc>
          <w:tcPr>
            <w:tcW w:w="948" w:type="pct"/>
            <w:vMerge/>
            <w:tcBorders>
              <w:top w:val="single" w:sz="4" w:space="0" w:color="000000"/>
              <w:left w:val="single" w:sz="4" w:space="0" w:color="000000"/>
              <w:bottom w:val="single" w:sz="4" w:space="0" w:color="000000"/>
              <w:right w:val="single" w:sz="4" w:space="0" w:color="000000"/>
            </w:tcBorders>
            <w:vAlign w:val="center"/>
          </w:tcPr>
          <w:p w:rsidR="00BB44C4" w:rsidRPr="00D468F9" w:rsidRDefault="00BB44C4">
            <w:pPr>
              <w:snapToGrid w:val="0"/>
              <w:jc w:val="center"/>
              <w:textAlignment w:val="center"/>
              <w:rPr>
                <w:rStyle w:val="NormalCharacter"/>
                <w:rFonts w:eastAsia="仿宋_GB2312"/>
                <w:szCs w:val="21"/>
              </w:rPr>
            </w:pPr>
          </w:p>
        </w:tc>
      </w:tr>
      <w:tr w:rsidR="00D468F9" w:rsidRPr="00D468F9">
        <w:trPr>
          <w:cantSplit/>
          <w:trHeight w:val="454"/>
          <w:jc w:val="center"/>
        </w:trPr>
        <w:tc>
          <w:tcPr>
            <w:tcW w:w="314" w:type="pct"/>
            <w:vMerge/>
            <w:tcBorders>
              <w:top w:val="single" w:sz="4" w:space="0" w:color="000000"/>
              <w:left w:val="single" w:sz="4" w:space="0" w:color="000000"/>
              <w:bottom w:val="single" w:sz="4" w:space="0" w:color="000000"/>
              <w:right w:val="single" w:sz="4" w:space="0" w:color="000000"/>
            </w:tcBorders>
            <w:vAlign w:val="center"/>
          </w:tcPr>
          <w:p w:rsidR="00BB44C4" w:rsidRPr="00D468F9" w:rsidRDefault="00BB44C4">
            <w:pPr>
              <w:snapToGrid w:val="0"/>
              <w:jc w:val="center"/>
              <w:textAlignment w:val="center"/>
              <w:rPr>
                <w:rStyle w:val="NormalCharacter"/>
                <w:rFonts w:eastAsia="仿宋_GB2312"/>
                <w:szCs w:val="21"/>
              </w:rPr>
            </w:pPr>
          </w:p>
        </w:tc>
        <w:tc>
          <w:tcPr>
            <w:tcW w:w="842" w:type="pct"/>
            <w:vMerge/>
            <w:tcBorders>
              <w:top w:val="single" w:sz="4" w:space="0" w:color="000000"/>
              <w:left w:val="single" w:sz="4" w:space="0" w:color="000000"/>
              <w:bottom w:val="single" w:sz="4" w:space="0" w:color="000000"/>
              <w:right w:val="single" w:sz="4" w:space="0" w:color="000000"/>
            </w:tcBorders>
            <w:vAlign w:val="center"/>
          </w:tcPr>
          <w:p w:rsidR="00BB44C4" w:rsidRPr="00D468F9" w:rsidRDefault="00BB44C4">
            <w:pPr>
              <w:snapToGrid w:val="0"/>
              <w:jc w:val="center"/>
              <w:textAlignment w:val="center"/>
              <w:rPr>
                <w:rStyle w:val="NormalCharacter"/>
                <w:rFonts w:eastAsia="仿宋_GB2312"/>
                <w:szCs w:val="21"/>
              </w:rPr>
            </w:pPr>
          </w:p>
        </w:tc>
        <w:tc>
          <w:tcPr>
            <w:tcW w:w="874" w:type="pct"/>
            <w:tcBorders>
              <w:top w:val="single" w:sz="4" w:space="0" w:color="000000"/>
              <w:left w:val="single" w:sz="4" w:space="0" w:color="000000"/>
              <w:bottom w:val="single" w:sz="4" w:space="0" w:color="000000"/>
              <w:right w:val="single" w:sz="4" w:space="0" w:color="000000"/>
            </w:tcBorders>
            <w:vAlign w:val="center"/>
          </w:tcPr>
          <w:p w:rsidR="00BB44C4" w:rsidRPr="00D468F9" w:rsidRDefault="008814D4">
            <w:pPr>
              <w:snapToGrid w:val="0"/>
              <w:jc w:val="center"/>
              <w:textAlignment w:val="center"/>
              <w:rPr>
                <w:rStyle w:val="NormalCharacter"/>
                <w:rFonts w:eastAsia="仿宋_GB2312"/>
                <w:szCs w:val="21"/>
              </w:rPr>
            </w:pPr>
            <w:r w:rsidRPr="00D468F9">
              <w:rPr>
                <w:rStyle w:val="NormalCharacter"/>
                <w:rFonts w:eastAsia="仿宋_GB2312"/>
                <w:szCs w:val="21"/>
              </w:rPr>
              <w:t>专业课程</w:t>
            </w:r>
          </w:p>
        </w:tc>
        <w:tc>
          <w:tcPr>
            <w:tcW w:w="457" w:type="pct"/>
            <w:tcBorders>
              <w:top w:val="single" w:sz="4" w:space="0" w:color="000000"/>
              <w:left w:val="single" w:sz="4" w:space="0" w:color="000000"/>
              <w:bottom w:val="single" w:sz="4" w:space="0" w:color="000000"/>
              <w:right w:val="single" w:sz="4" w:space="0" w:color="000000"/>
            </w:tcBorders>
            <w:vAlign w:val="center"/>
          </w:tcPr>
          <w:p w:rsidR="00BB44C4" w:rsidRPr="00D468F9" w:rsidRDefault="008814D4">
            <w:pPr>
              <w:snapToGrid w:val="0"/>
              <w:jc w:val="center"/>
              <w:textAlignment w:val="center"/>
              <w:rPr>
                <w:rStyle w:val="NormalCharacter"/>
                <w:rFonts w:eastAsia="仿宋_GB2312"/>
                <w:szCs w:val="21"/>
              </w:rPr>
            </w:pPr>
            <w:r w:rsidRPr="00D468F9">
              <w:rPr>
                <w:rStyle w:val="NormalCharacter"/>
                <w:rFonts w:eastAsia="仿宋_GB2312"/>
                <w:szCs w:val="21"/>
              </w:rPr>
              <w:t>31</w:t>
            </w:r>
          </w:p>
        </w:tc>
        <w:tc>
          <w:tcPr>
            <w:tcW w:w="1565" w:type="pct"/>
            <w:tcBorders>
              <w:top w:val="single" w:sz="4" w:space="0" w:color="000000"/>
              <w:left w:val="single" w:sz="4" w:space="0" w:color="000000"/>
              <w:bottom w:val="single" w:sz="4" w:space="0" w:color="000000"/>
              <w:right w:val="single" w:sz="4" w:space="0" w:color="000000"/>
            </w:tcBorders>
            <w:vAlign w:val="center"/>
          </w:tcPr>
          <w:p w:rsidR="00BB44C4" w:rsidRPr="00D468F9" w:rsidRDefault="008814D4">
            <w:pPr>
              <w:snapToGrid w:val="0"/>
              <w:jc w:val="center"/>
              <w:textAlignment w:val="center"/>
              <w:rPr>
                <w:rStyle w:val="NormalCharacter"/>
                <w:rFonts w:eastAsia="仿宋_GB2312"/>
                <w:szCs w:val="21"/>
              </w:rPr>
            </w:pPr>
            <w:r w:rsidRPr="00D468F9">
              <w:rPr>
                <w:rStyle w:val="NormalCharacter"/>
                <w:rFonts w:eastAsia="仿宋_GB2312"/>
                <w:szCs w:val="21"/>
              </w:rPr>
              <w:t>25.20%</w:t>
            </w:r>
          </w:p>
        </w:tc>
        <w:tc>
          <w:tcPr>
            <w:tcW w:w="948" w:type="pct"/>
            <w:vMerge/>
            <w:tcBorders>
              <w:top w:val="single" w:sz="4" w:space="0" w:color="000000"/>
              <w:left w:val="single" w:sz="4" w:space="0" w:color="000000"/>
              <w:bottom w:val="single" w:sz="4" w:space="0" w:color="000000"/>
              <w:right w:val="single" w:sz="4" w:space="0" w:color="000000"/>
            </w:tcBorders>
            <w:vAlign w:val="center"/>
          </w:tcPr>
          <w:p w:rsidR="00BB44C4" w:rsidRPr="00D468F9" w:rsidRDefault="00BB44C4">
            <w:pPr>
              <w:snapToGrid w:val="0"/>
              <w:jc w:val="center"/>
              <w:textAlignment w:val="center"/>
              <w:rPr>
                <w:rStyle w:val="NormalCharacter"/>
                <w:rFonts w:eastAsia="仿宋_GB2312"/>
                <w:szCs w:val="21"/>
              </w:rPr>
            </w:pPr>
          </w:p>
        </w:tc>
      </w:tr>
      <w:tr w:rsidR="00D468F9" w:rsidRPr="00D468F9">
        <w:trPr>
          <w:cantSplit/>
          <w:trHeight w:val="454"/>
          <w:jc w:val="center"/>
        </w:trPr>
        <w:tc>
          <w:tcPr>
            <w:tcW w:w="314" w:type="pct"/>
            <w:vMerge/>
            <w:tcBorders>
              <w:top w:val="single" w:sz="4" w:space="0" w:color="000000"/>
              <w:left w:val="single" w:sz="4" w:space="0" w:color="000000"/>
              <w:bottom w:val="single" w:sz="4" w:space="0" w:color="000000"/>
              <w:right w:val="single" w:sz="4" w:space="0" w:color="000000"/>
            </w:tcBorders>
            <w:vAlign w:val="center"/>
          </w:tcPr>
          <w:p w:rsidR="00BB44C4" w:rsidRPr="00D468F9" w:rsidRDefault="00BB44C4">
            <w:pPr>
              <w:snapToGrid w:val="0"/>
              <w:jc w:val="center"/>
              <w:textAlignment w:val="center"/>
              <w:rPr>
                <w:rStyle w:val="NormalCharacter"/>
                <w:rFonts w:eastAsia="仿宋_GB2312"/>
                <w:szCs w:val="21"/>
              </w:rPr>
            </w:pPr>
          </w:p>
        </w:tc>
        <w:tc>
          <w:tcPr>
            <w:tcW w:w="842" w:type="pct"/>
            <w:vMerge w:val="restart"/>
            <w:tcBorders>
              <w:top w:val="single" w:sz="4" w:space="0" w:color="000000"/>
              <w:left w:val="single" w:sz="4" w:space="0" w:color="000000"/>
              <w:bottom w:val="single" w:sz="4" w:space="0" w:color="000000"/>
              <w:right w:val="single" w:sz="4" w:space="0" w:color="000000"/>
            </w:tcBorders>
            <w:vAlign w:val="center"/>
          </w:tcPr>
          <w:p w:rsidR="00BB44C4" w:rsidRPr="00D468F9" w:rsidRDefault="008814D4">
            <w:pPr>
              <w:snapToGrid w:val="0"/>
              <w:jc w:val="center"/>
              <w:textAlignment w:val="center"/>
              <w:rPr>
                <w:rStyle w:val="NormalCharacter"/>
                <w:rFonts w:eastAsia="仿宋_GB2312"/>
                <w:szCs w:val="21"/>
              </w:rPr>
            </w:pPr>
            <w:r w:rsidRPr="00D468F9">
              <w:rPr>
                <w:rStyle w:val="NormalCharacter"/>
                <w:rFonts w:eastAsia="仿宋_GB2312"/>
                <w:szCs w:val="21"/>
              </w:rPr>
              <w:t>选修课</w:t>
            </w:r>
          </w:p>
          <w:p w:rsidR="00BB44C4" w:rsidRPr="00D468F9" w:rsidRDefault="008814D4">
            <w:pPr>
              <w:snapToGrid w:val="0"/>
              <w:jc w:val="center"/>
              <w:textAlignment w:val="center"/>
              <w:rPr>
                <w:rStyle w:val="NormalCharacter"/>
                <w:rFonts w:eastAsia="仿宋_GB2312"/>
                <w:szCs w:val="21"/>
              </w:rPr>
            </w:pPr>
            <w:r w:rsidRPr="00D468F9">
              <w:rPr>
                <w:rStyle w:val="NormalCharacter"/>
                <w:rFonts w:eastAsia="仿宋_GB2312"/>
                <w:szCs w:val="21"/>
              </w:rPr>
              <w:t>（</w:t>
            </w:r>
            <w:r w:rsidRPr="00D468F9">
              <w:rPr>
                <w:rStyle w:val="NormalCharacter"/>
                <w:rFonts w:eastAsia="仿宋_GB2312"/>
                <w:szCs w:val="21"/>
              </w:rPr>
              <w:t>34</w:t>
            </w:r>
            <w:r w:rsidRPr="00D468F9">
              <w:rPr>
                <w:rStyle w:val="NormalCharacter"/>
                <w:rFonts w:eastAsia="仿宋_GB2312"/>
                <w:szCs w:val="21"/>
              </w:rPr>
              <w:t>学分）</w:t>
            </w:r>
          </w:p>
        </w:tc>
        <w:tc>
          <w:tcPr>
            <w:tcW w:w="874" w:type="pct"/>
            <w:tcBorders>
              <w:top w:val="single" w:sz="4" w:space="0" w:color="000000"/>
              <w:left w:val="single" w:sz="4" w:space="0" w:color="000000"/>
              <w:bottom w:val="single" w:sz="4" w:space="0" w:color="000000"/>
              <w:right w:val="single" w:sz="4" w:space="0" w:color="000000"/>
            </w:tcBorders>
            <w:vAlign w:val="center"/>
          </w:tcPr>
          <w:p w:rsidR="00BB44C4" w:rsidRPr="00D468F9" w:rsidRDefault="008814D4">
            <w:pPr>
              <w:snapToGrid w:val="0"/>
              <w:jc w:val="center"/>
              <w:textAlignment w:val="center"/>
              <w:rPr>
                <w:rStyle w:val="NormalCharacter"/>
                <w:rFonts w:eastAsia="仿宋_GB2312"/>
                <w:szCs w:val="21"/>
              </w:rPr>
            </w:pPr>
            <w:r w:rsidRPr="00D468F9">
              <w:rPr>
                <w:rStyle w:val="NormalCharacter"/>
                <w:rFonts w:eastAsia="仿宋_GB2312"/>
                <w:szCs w:val="21"/>
              </w:rPr>
              <w:t>通识选修课程</w:t>
            </w:r>
          </w:p>
        </w:tc>
        <w:tc>
          <w:tcPr>
            <w:tcW w:w="457" w:type="pct"/>
            <w:tcBorders>
              <w:top w:val="single" w:sz="4" w:space="0" w:color="000000"/>
              <w:left w:val="single" w:sz="4" w:space="0" w:color="000000"/>
              <w:bottom w:val="single" w:sz="4" w:space="0" w:color="000000"/>
              <w:right w:val="single" w:sz="4" w:space="0" w:color="000000"/>
            </w:tcBorders>
            <w:vAlign w:val="center"/>
          </w:tcPr>
          <w:p w:rsidR="00BB44C4" w:rsidRPr="00D468F9" w:rsidRDefault="008814D4">
            <w:pPr>
              <w:snapToGrid w:val="0"/>
              <w:jc w:val="center"/>
              <w:textAlignment w:val="center"/>
              <w:rPr>
                <w:rStyle w:val="NormalCharacter"/>
                <w:rFonts w:eastAsia="仿宋_GB2312"/>
                <w:szCs w:val="21"/>
              </w:rPr>
            </w:pPr>
            <w:r w:rsidRPr="00D468F9">
              <w:rPr>
                <w:rStyle w:val="NormalCharacter"/>
                <w:rFonts w:eastAsia="仿宋_GB2312"/>
                <w:szCs w:val="21"/>
              </w:rPr>
              <w:t>12</w:t>
            </w:r>
          </w:p>
        </w:tc>
        <w:tc>
          <w:tcPr>
            <w:tcW w:w="1565" w:type="pct"/>
            <w:tcBorders>
              <w:top w:val="single" w:sz="4" w:space="0" w:color="000000"/>
              <w:left w:val="single" w:sz="4" w:space="0" w:color="000000"/>
              <w:bottom w:val="single" w:sz="4" w:space="0" w:color="000000"/>
              <w:right w:val="single" w:sz="4" w:space="0" w:color="000000"/>
            </w:tcBorders>
            <w:vAlign w:val="center"/>
          </w:tcPr>
          <w:p w:rsidR="00BB44C4" w:rsidRPr="00D468F9" w:rsidRDefault="008814D4">
            <w:pPr>
              <w:adjustRightInd w:val="0"/>
              <w:snapToGrid w:val="0"/>
              <w:jc w:val="center"/>
              <w:textAlignment w:val="center"/>
              <w:rPr>
                <w:rStyle w:val="NormalCharacter"/>
                <w:rFonts w:eastAsia="仿宋_GB2312"/>
                <w:szCs w:val="21"/>
              </w:rPr>
            </w:pPr>
            <w:r w:rsidRPr="00D468F9">
              <w:rPr>
                <w:rFonts w:eastAsia="仿宋_GB2312"/>
                <w:szCs w:val="21"/>
              </w:rPr>
              <w:t>9.76%</w:t>
            </w:r>
          </w:p>
        </w:tc>
        <w:tc>
          <w:tcPr>
            <w:tcW w:w="948" w:type="pct"/>
            <w:vMerge w:val="restart"/>
            <w:tcBorders>
              <w:top w:val="single" w:sz="4" w:space="0" w:color="000000"/>
              <w:left w:val="single" w:sz="4" w:space="0" w:color="000000"/>
              <w:bottom w:val="single" w:sz="4" w:space="0" w:color="000000"/>
              <w:right w:val="single" w:sz="4" w:space="0" w:color="000000"/>
            </w:tcBorders>
            <w:vAlign w:val="center"/>
          </w:tcPr>
          <w:p w:rsidR="00BB44C4" w:rsidRPr="00D468F9" w:rsidRDefault="008814D4">
            <w:pPr>
              <w:snapToGrid w:val="0"/>
              <w:jc w:val="center"/>
              <w:textAlignment w:val="center"/>
              <w:rPr>
                <w:rStyle w:val="NormalCharacter"/>
                <w:rFonts w:eastAsia="仿宋_GB2312"/>
                <w:szCs w:val="21"/>
              </w:rPr>
            </w:pPr>
            <w:r w:rsidRPr="00D468F9">
              <w:rPr>
                <w:rStyle w:val="NormalCharacter"/>
                <w:rFonts w:eastAsia="仿宋_GB2312"/>
                <w:szCs w:val="21"/>
              </w:rPr>
              <w:t>20.99%</w:t>
            </w:r>
          </w:p>
        </w:tc>
      </w:tr>
      <w:tr w:rsidR="00D468F9" w:rsidRPr="00D468F9">
        <w:trPr>
          <w:cantSplit/>
          <w:trHeight w:val="454"/>
          <w:jc w:val="center"/>
        </w:trPr>
        <w:tc>
          <w:tcPr>
            <w:tcW w:w="314" w:type="pct"/>
            <w:vMerge/>
            <w:tcBorders>
              <w:top w:val="single" w:sz="4" w:space="0" w:color="000000"/>
              <w:left w:val="single" w:sz="4" w:space="0" w:color="000000"/>
              <w:bottom w:val="single" w:sz="4" w:space="0" w:color="000000"/>
              <w:right w:val="single" w:sz="4" w:space="0" w:color="000000"/>
            </w:tcBorders>
            <w:vAlign w:val="center"/>
          </w:tcPr>
          <w:p w:rsidR="00BB44C4" w:rsidRPr="00D468F9" w:rsidRDefault="00BB44C4">
            <w:pPr>
              <w:snapToGrid w:val="0"/>
              <w:jc w:val="center"/>
              <w:textAlignment w:val="center"/>
              <w:rPr>
                <w:rStyle w:val="NormalCharacter"/>
                <w:rFonts w:eastAsia="仿宋_GB2312"/>
                <w:szCs w:val="21"/>
              </w:rPr>
            </w:pPr>
          </w:p>
        </w:tc>
        <w:tc>
          <w:tcPr>
            <w:tcW w:w="842" w:type="pct"/>
            <w:vMerge/>
            <w:tcBorders>
              <w:top w:val="single" w:sz="4" w:space="0" w:color="000000"/>
              <w:left w:val="single" w:sz="4" w:space="0" w:color="000000"/>
              <w:bottom w:val="single" w:sz="4" w:space="0" w:color="000000"/>
              <w:right w:val="single" w:sz="4" w:space="0" w:color="000000"/>
            </w:tcBorders>
            <w:vAlign w:val="center"/>
          </w:tcPr>
          <w:p w:rsidR="00BB44C4" w:rsidRPr="00D468F9" w:rsidRDefault="00BB44C4">
            <w:pPr>
              <w:snapToGrid w:val="0"/>
              <w:jc w:val="center"/>
              <w:textAlignment w:val="center"/>
              <w:rPr>
                <w:rStyle w:val="NormalCharacter"/>
                <w:rFonts w:eastAsia="仿宋_GB2312"/>
                <w:szCs w:val="21"/>
              </w:rPr>
            </w:pPr>
          </w:p>
        </w:tc>
        <w:tc>
          <w:tcPr>
            <w:tcW w:w="874" w:type="pct"/>
            <w:tcBorders>
              <w:top w:val="single" w:sz="4" w:space="0" w:color="000000"/>
              <w:left w:val="single" w:sz="4" w:space="0" w:color="000000"/>
              <w:bottom w:val="single" w:sz="4" w:space="0" w:color="000000"/>
              <w:right w:val="single" w:sz="4" w:space="0" w:color="000000"/>
            </w:tcBorders>
            <w:vAlign w:val="center"/>
          </w:tcPr>
          <w:p w:rsidR="00BB44C4" w:rsidRPr="00D468F9" w:rsidRDefault="008814D4">
            <w:pPr>
              <w:snapToGrid w:val="0"/>
              <w:jc w:val="center"/>
              <w:textAlignment w:val="center"/>
              <w:rPr>
                <w:rStyle w:val="NormalCharacter"/>
                <w:rFonts w:eastAsia="仿宋_GB2312"/>
                <w:szCs w:val="21"/>
              </w:rPr>
            </w:pPr>
            <w:r w:rsidRPr="00D468F9">
              <w:rPr>
                <w:rStyle w:val="NormalCharacter"/>
                <w:rFonts w:eastAsia="仿宋_GB2312"/>
                <w:szCs w:val="21"/>
              </w:rPr>
              <w:t>专业拓展课程</w:t>
            </w:r>
          </w:p>
        </w:tc>
        <w:tc>
          <w:tcPr>
            <w:tcW w:w="457" w:type="pct"/>
            <w:tcBorders>
              <w:top w:val="single" w:sz="4" w:space="0" w:color="000000"/>
              <w:left w:val="single" w:sz="4" w:space="0" w:color="000000"/>
              <w:bottom w:val="single" w:sz="4" w:space="0" w:color="000000"/>
              <w:right w:val="single" w:sz="4" w:space="0" w:color="000000"/>
            </w:tcBorders>
            <w:vAlign w:val="center"/>
          </w:tcPr>
          <w:p w:rsidR="00BB44C4" w:rsidRPr="00D468F9" w:rsidRDefault="008814D4">
            <w:pPr>
              <w:snapToGrid w:val="0"/>
              <w:jc w:val="center"/>
              <w:textAlignment w:val="center"/>
              <w:rPr>
                <w:rStyle w:val="NormalCharacter"/>
                <w:rFonts w:eastAsia="仿宋_GB2312"/>
                <w:szCs w:val="21"/>
              </w:rPr>
            </w:pPr>
            <w:r w:rsidRPr="00D468F9">
              <w:rPr>
                <w:rStyle w:val="NormalCharacter"/>
                <w:rFonts w:eastAsia="仿宋_GB2312"/>
                <w:szCs w:val="21"/>
              </w:rPr>
              <w:t>22</w:t>
            </w:r>
          </w:p>
        </w:tc>
        <w:tc>
          <w:tcPr>
            <w:tcW w:w="1565" w:type="pct"/>
            <w:tcBorders>
              <w:top w:val="single" w:sz="4" w:space="0" w:color="000000"/>
              <w:left w:val="single" w:sz="4" w:space="0" w:color="000000"/>
              <w:bottom w:val="single" w:sz="4" w:space="0" w:color="000000"/>
              <w:right w:val="single" w:sz="4" w:space="0" w:color="000000"/>
            </w:tcBorders>
            <w:vAlign w:val="center"/>
          </w:tcPr>
          <w:p w:rsidR="00BB44C4" w:rsidRPr="00D468F9" w:rsidRDefault="008814D4">
            <w:pPr>
              <w:adjustRightInd w:val="0"/>
              <w:snapToGrid w:val="0"/>
              <w:jc w:val="center"/>
              <w:textAlignment w:val="center"/>
              <w:rPr>
                <w:rStyle w:val="NormalCharacter"/>
                <w:rFonts w:eastAsia="仿宋_GB2312"/>
                <w:szCs w:val="21"/>
              </w:rPr>
            </w:pPr>
            <w:r w:rsidRPr="00D468F9">
              <w:rPr>
                <w:rFonts w:eastAsia="仿宋_GB2312"/>
                <w:szCs w:val="21"/>
              </w:rPr>
              <w:t>16.26%</w:t>
            </w:r>
          </w:p>
        </w:tc>
        <w:tc>
          <w:tcPr>
            <w:tcW w:w="948" w:type="pct"/>
            <w:vMerge/>
            <w:tcBorders>
              <w:top w:val="single" w:sz="4" w:space="0" w:color="000000"/>
              <w:left w:val="single" w:sz="4" w:space="0" w:color="000000"/>
              <w:bottom w:val="single" w:sz="4" w:space="0" w:color="000000"/>
              <w:right w:val="single" w:sz="4" w:space="0" w:color="000000"/>
            </w:tcBorders>
            <w:vAlign w:val="center"/>
          </w:tcPr>
          <w:p w:rsidR="00BB44C4" w:rsidRPr="00D468F9" w:rsidRDefault="00BB44C4">
            <w:pPr>
              <w:snapToGrid w:val="0"/>
              <w:jc w:val="center"/>
              <w:textAlignment w:val="center"/>
              <w:rPr>
                <w:rStyle w:val="NormalCharacter"/>
                <w:rFonts w:eastAsia="仿宋_GB2312"/>
                <w:szCs w:val="21"/>
              </w:rPr>
            </w:pPr>
          </w:p>
        </w:tc>
      </w:tr>
      <w:tr w:rsidR="00D468F9" w:rsidRPr="00D468F9">
        <w:trPr>
          <w:cantSplit/>
          <w:trHeight w:val="454"/>
          <w:jc w:val="center"/>
        </w:trPr>
        <w:tc>
          <w:tcPr>
            <w:tcW w:w="2030" w:type="pct"/>
            <w:gridSpan w:val="3"/>
            <w:tcBorders>
              <w:top w:val="single" w:sz="4" w:space="0" w:color="000000"/>
              <w:left w:val="single" w:sz="4" w:space="0" w:color="000000"/>
              <w:bottom w:val="single" w:sz="4" w:space="0" w:color="000000"/>
              <w:right w:val="single" w:sz="4" w:space="0" w:color="000000"/>
            </w:tcBorders>
            <w:vAlign w:val="center"/>
          </w:tcPr>
          <w:p w:rsidR="00BB44C4" w:rsidRPr="00D468F9" w:rsidRDefault="008814D4">
            <w:pPr>
              <w:snapToGrid w:val="0"/>
              <w:jc w:val="center"/>
              <w:textAlignment w:val="center"/>
              <w:rPr>
                <w:rStyle w:val="NormalCharacter"/>
                <w:rFonts w:eastAsia="仿宋_GB2312"/>
                <w:szCs w:val="21"/>
              </w:rPr>
            </w:pPr>
            <w:r w:rsidRPr="00D468F9">
              <w:rPr>
                <w:rStyle w:val="NormalCharacter"/>
                <w:rFonts w:eastAsia="仿宋_GB2312"/>
                <w:szCs w:val="21"/>
              </w:rPr>
              <w:t>实践教学</w:t>
            </w:r>
          </w:p>
        </w:tc>
        <w:tc>
          <w:tcPr>
            <w:tcW w:w="457" w:type="pct"/>
            <w:tcBorders>
              <w:top w:val="single" w:sz="4" w:space="0" w:color="000000"/>
              <w:left w:val="single" w:sz="4" w:space="0" w:color="000000"/>
              <w:bottom w:val="single" w:sz="4" w:space="0" w:color="000000"/>
              <w:right w:val="single" w:sz="4" w:space="0" w:color="000000"/>
            </w:tcBorders>
            <w:vAlign w:val="center"/>
          </w:tcPr>
          <w:p w:rsidR="00BB44C4" w:rsidRPr="00D468F9" w:rsidRDefault="008814D4">
            <w:pPr>
              <w:snapToGrid w:val="0"/>
              <w:jc w:val="center"/>
              <w:textAlignment w:val="center"/>
              <w:rPr>
                <w:rStyle w:val="NormalCharacter"/>
                <w:rFonts w:eastAsia="仿宋_GB2312"/>
                <w:szCs w:val="21"/>
              </w:rPr>
            </w:pPr>
            <w:r w:rsidRPr="00D468F9">
              <w:rPr>
                <w:rStyle w:val="NormalCharacter"/>
                <w:rFonts w:eastAsia="仿宋_GB2312"/>
                <w:szCs w:val="21"/>
              </w:rPr>
              <w:t>39</w:t>
            </w:r>
          </w:p>
        </w:tc>
        <w:tc>
          <w:tcPr>
            <w:tcW w:w="2513" w:type="pct"/>
            <w:gridSpan w:val="2"/>
            <w:tcBorders>
              <w:top w:val="single" w:sz="4" w:space="0" w:color="000000"/>
              <w:left w:val="single" w:sz="4" w:space="0" w:color="000000"/>
              <w:bottom w:val="single" w:sz="4" w:space="0" w:color="000000"/>
              <w:right w:val="single" w:sz="4" w:space="0" w:color="000000"/>
            </w:tcBorders>
            <w:vAlign w:val="center"/>
          </w:tcPr>
          <w:p w:rsidR="00BB44C4" w:rsidRPr="00D468F9" w:rsidRDefault="008814D4">
            <w:pPr>
              <w:snapToGrid w:val="0"/>
              <w:ind w:firstLineChars="700" w:firstLine="1470"/>
              <w:textAlignment w:val="center"/>
              <w:rPr>
                <w:rStyle w:val="NormalCharacter"/>
                <w:rFonts w:eastAsia="仿宋_GB2312"/>
                <w:szCs w:val="21"/>
              </w:rPr>
            </w:pPr>
            <w:r w:rsidRPr="00D468F9">
              <w:rPr>
                <w:rStyle w:val="NormalCharacter"/>
                <w:rFonts w:eastAsia="仿宋_GB2312"/>
                <w:szCs w:val="21"/>
              </w:rPr>
              <w:t>24.07%</w:t>
            </w:r>
            <w:r w:rsidRPr="00D468F9">
              <w:rPr>
                <w:rStyle w:val="NormalCharacter"/>
                <w:rFonts w:eastAsia="仿宋_GB2312"/>
                <w:szCs w:val="21"/>
              </w:rPr>
              <w:t>（占总学分比例）</w:t>
            </w:r>
          </w:p>
        </w:tc>
      </w:tr>
      <w:tr w:rsidR="00D468F9" w:rsidRPr="00D468F9">
        <w:trPr>
          <w:cantSplit/>
          <w:trHeight w:val="454"/>
          <w:jc w:val="center"/>
        </w:trPr>
        <w:tc>
          <w:tcPr>
            <w:tcW w:w="2030" w:type="pct"/>
            <w:gridSpan w:val="3"/>
            <w:tcBorders>
              <w:top w:val="single" w:sz="4" w:space="0" w:color="000000"/>
              <w:left w:val="single" w:sz="4" w:space="0" w:color="000000"/>
              <w:bottom w:val="single" w:sz="4" w:space="0" w:color="000000"/>
              <w:right w:val="single" w:sz="4" w:space="0" w:color="000000"/>
            </w:tcBorders>
            <w:vAlign w:val="center"/>
          </w:tcPr>
          <w:p w:rsidR="00BB44C4" w:rsidRPr="00D468F9" w:rsidRDefault="008814D4">
            <w:pPr>
              <w:snapToGrid w:val="0"/>
              <w:jc w:val="center"/>
              <w:textAlignment w:val="center"/>
              <w:rPr>
                <w:rStyle w:val="NormalCharacter"/>
                <w:rFonts w:eastAsia="仿宋_GB2312"/>
                <w:szCs w:val="21"/>
              </w:rPr>
            </w:pPr>
            <w:r w:rsidRPr="00D468F9">
              <w:rPr>
                <w:rStyle w:val="NormalCharacter"/>
                <w:rFonts w:eastAsia="仿宋_GB2312"/>
                <w:szCs w:val="21"/>
              </w:rPr>
              <w:t>毕业总学分</w:t>
            </w:r>
          </w:p>
        </w:tc>
        <w:tc>
          <w:tcPr>
            <w:tcW w:w="2970" w:type="pct"/>
            <w:gridSpan w:val="3"/>
            <w:tcBorders>
              <w:top w:val="single" w:sz="4" w:space="0" w:color="000000"/>
              <w:left w:val="single" w:sz="4" w:space="0" w:color="000000"/>
              <w:bottom w:val="single" w:sz="4" w:space="0" w:color="000000"/>
              <w:right w:val="single" w:sz="4" w:space="0" w:color="000000"/>
            </w:tcBorders>
            <w:vAlign w:val="center"/>
          </w:tcPr>
          <w:p w:rsidR="00BB44C4" w:rsidRPr="00D468F9" w:rsidRDefault="00E607BC">
            <w:pPr>
              <w:snapToGrid w:val="0"/>
              <w:jc w:val="center"/>
              <w:textAlignment w:val="center"/>
              <w:rPr>
                <w:rStyle w:val="NormalCharacter"/>
                <w:rFonts w:eastAsia="仿宋_GB2312"/>
                <w:szCs w:val="21"/>
              </w:rPr>
            </w:pPr>
            <w:r w:rsidRPr="00D468F9">
              <w:rPr>
                <w:rStyle w:val="NormalCharacter"/>
                <w:rFonts w:eastAsia="仿宋_GB2312"/>
                <w:szCs w:val="21"/>
              </w:rPr>
              <w:t>163</w:t>
            </w:r>
          </w:p>
        </w:tc>
      </w:tr>
    </w:tbl>
    <w:p w:rsidR="00BB44C4" w:rsidRPr="00D468F9" w:rsidRDefault="008814D4">
      <w:pPr>
        <w:adjustRightInd w:val="0"/>
        <w:spacing w:line="520" w:lineRule="exact"/>
        <w:ind w:firstLineChars="200" w:firstLine="560"/>
        <w:rPr>
          <w:rFonts w:eastAsia="黑体"/>
          <w:bCs/>
          <w:sz w:val="28"/>
          <w:szCs w:val="28"/>
        </w:rPr>
      </w:pPr>
      <w:r w:rsidRPr="00D468F9">
        <w:rPr>
          <w:rFonts w:eastAsia="黑体"/>
          <w:bCs/>
          <w:sz w:val="28"/>
          <w:szCs w:val="28"/>
        </w:rPr>
        <w:t>五、学制、修业年限与学位授予</w:t>
      </w:r>
    </w:p>
    <w:p w:rsidR="00BB44C4" w:rsidRPr="00D468F9" w:rsidRDefault="008814D4">
      <w:pPr>
        <w:adjustRightInd w:val="0"/>
        <w:spacing w:line="520" w:lineRule="exact"/>
        <w:ind w:firstLineChars="200" w:firstLine="480"/>
        <w:rPr>
          <w:rFonts w:eastAsia="仿宋_GB2312"/>
          <w:sz w:val="24"/>
        </w:rPr>
      </w:pPr>
      <w:r w:rsidRPr="00D468F9">
        <w:rPr>
          <w:rFonts w:eastAsia="仿宋_GB2312"/>
          <w:sz w:val="24"/>
        </w:rPr>
        <w:t>学制：</w:t>
      </w:r>
      <w:r w:rsidRPr="00D468F9">
        <w:rPr>
          <w:rFonts w:eastAsia="仿宋_GB2312"/>
          <w:sz w:val="24"/>
        </w:rPr>
        <w:t>4</w:t>
      </w:r>
      <w:r w:rsidRPr="00D468F9">
        <w:rPr>
          <w:rFonts w:eastAsia="仿宋_GB2312"/>
          <w:sz w:val="24"/>
        </w:rPr>
        <w:t>年；修业年限：</w:t>
      </w:r>
      <w:r w:rsidRPr="00D468F9">
        <w:rPr>
          <w:rFonts w:eastAsia="仿宋_GB2312"/>
          <w:sz w:val="24"/>
        </w:rPr>
        <w:t>3-8</w:t>
      </w:r>
      <w:r w:rsidRPr="00D468F9">
        <w:rPr>
          <w:rFonts w:eastAsia="仿宋_GB2312"/>
          <w:sz w:val="24"/>
        </w:rPr>
        <w:t>年</w:t>
      </w:r>
    </w:p>
    <w:p w:rsidR="00BB44C4" w:rsidRPr="00D468F9" w:rsidRDefault="008814D4">
      <w:pPr>
        <w:adjustRightInd w:val="0"/>
        <w:spacing w:line="520" w:lineRule="exact"/>
        <w:ind w:firstLineChars="200" w:firstLine="480"/>
        <w:rPr>
          <w:rFonts w:eastAsia="仿宋_GB2312"/>
          <w:sz w:val="24"/>
        </w:rPr>
      </w:pPr>
      <w:r w:rsidRPr="00D468F9">
        <w:rPr>
          <w:rFonts w:eastAsia="仿宋_GB2312"/>
          <w:sz w:val="24"/>
        </w:rPr>
        <w:t>授予学位：符合国家学位规定和青岛农业大学学位授予条件者，授予艺术学学士学位</w:t>
      </w:r>
    </w:p>
    <w:p w:rsidR="00BB44C4" w:rsidRPr="00D468F9" w:rsidRDefault="00BB44C4">
      <w:pPr>
        <w:adjustRightInd w:val="0"/>
        <w:spacing w:afterLines="50" w:after="120" w:line="520" w:lineRule="exact"/>
        <w:ind w:firstLineChars="200" w:firstLine="560"/>
        <w:rPr>
          <w:rFonts w:eastAsia="黑体"/>
          <w:bCs/>
          <w:sz w:val="28"/>
          <w:szCs w:val="28"/>
        </w:rPr>
      </w:pPr>
    </w:p>
    <w:p w:rsidR="00BB44C4" w:rsidRPr="00D468F9" w:rsidRDefault="00BB44C4">
      <w:pPr>
        <w:adjustRightInd w:val="0"/>
        <w:spacing w:afterLines="50" w:after="120" w:line="520" w:lineRule="exact"/>
        <w:ind w:firstLineChars="200" w:firstLine="560"/>
        <w:rPr>
          <w:rFonts w:eastAsia="黑体"/>
          <w:bCs/>
          <w:sz w:val="28"/>
          <w:szCs w:val="28"/>
        </w:rPr>
      </w:pPr>
    </w:p>
    <w:p w:rsidR="00BB44C4" w:rsidRPr="00D468F9" w:rsidRDefault="008814D4">
      <w:pPr>
        <w:adjustRightInd w:val="0"/>
        <w:spacing w:afterLines="50" w:after="120" w:line="520" w:lineRule="exact"/>
        <w:ind w:firstLineChars="200" w:firstLine="560"/>
        <w:rPr>
          <w:rFonts w:eastAsia="黑体"/>
          <w:bCs/>
          <w:sz w:val="28"/>
          <w:szCs w:val="28"/>
        </w:rPr>
      </w:pPr>
      <w:r w:rsidRPr="00D468F9">
        <w:rPr>
          <w:rFonts w:eastAsia="黑体"/>
          <w:bCs/>
          <w:sz w:val="28"/>
          <w:szCs w:val="28"/>
        </w:rPr>
        <w:lastRenderedPageBreak/>
        <w:t>六、课程类型与基本要求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326"/>
        <w:gridCol w:w="676"/>
        <w:gridCol w:w="6384"/>
      </w:tblGrid>
      <w:tr w:rsidR="00D468F9" w:rsidRPr="00D468F9">
        <w:trPr>
          <w:trHeight w:val="454"/>
        </w:trPr>
        <w:tc>
          <w:tcPr>
            <w:tcW w:w="458" w:type="pct"/>
            <w:vAlign w:val="center"/>
          </w:tcPr>
          <w:p w:rsidR="00BB44C4" w:rsidRPr="00D468F9" w:rsidRDefault="008814D4">
            <w:pPr>
              <w:spacing w:line="320" w:lineRule="exact"/>
              <w:ind w:firstLineChars="14" w:firstLine="30"/>
              <w:jc w:val="center"/>
              <w:rPr>
                <w:rFonts w:eastAsia="仿宋_GB2312"/>
                <w:b/>
                <w:bCs/>
                <w:szCs w:val="21"/>
              </w:rPr>
            </w:pPr>
            <w:r w:rsidRPr="00D468F9">
              <w:rPr>
                <w:rFonts w:eastAsia="仿宋_GB2312"/>
                <w:b/>
                <w:bCs/>
                <w:szCs w:val="21"/>
              </w:rPr>
              <w:t>课程类型</w:t>
            </w:r>
          </w:p>
        </w:tc>
        <w:tc>
          <w:tcPr>
            <w:tcW w:w="718" w:type="pct"/>
            <w:vAlign w:val="center"/>
          </w:tcPr>
          <w:p w:rsidR="00BB44C4" w:rsidRPr="00D468F9" w:rsidRDefault="008814D4">
            <w:pPr>
              <w:spacing w:line="320" w:lineRule="exact"/>
              <w:ind w:firstLineChars="14" w:firstLine="30"/>
              <w:jc w:val="center"/>
              <w:rPr>
                <w:rFonts w:eastAsia="仿宋_GB2312"/>
                <w:b/>
                <w:bCs/>
                <w:szCs w:val="21"/>
              </w:rPr>
            </w:pPr>
            <w:r w:rsidRPr="00D468F9">
              <w:rPr>
                <w:rFonts w:eastAsia="仿宋_GB2312"/>
                <w:b/>
                <w:bCs/>
                <w:szCs w:val="21"/>
              </w:rPr>
              <w:t>课程属性</w:t>
            </w:r>
          </w:p>
        </w:tc>
        <w:tc>
          <w:tcPr>
            <w:tcW w:w="366" w:type="pct"/>
            <w:vAlign w:val="center"/>
          </w:tcPr>
          <w:p w:rsidR="00BB44C4" w:rsidRPr="00D468F9" w:rsidRDefault="008814D4">
            <w:pPr>
              <w:spacing w:line="320" w:lineRule="exact"/>
              <w:ind w:firstLineChars="14" w:firstLine="30"/>
              <w:jc w:val="center"/>
              <w:rPr>
                <w:rFonts w:eastAsia="仿宋_GB2312"/>
                <w:b/>
                <w:bCs/>
                <w:szCs w:val="21"/>
              </w:rPr>
            </w:pPr>
            <w:r w:rsidRPr="00D468F9">
              <w:rPr>
                <w:rFonts w:eastAsia="仿宋_GB2312"/>
                <w:b/>
                <w:bCs/>
                <w:szCs w:val="21"/>
              </w:rPr>
              <w:t>学分</w:t>
            </w:r>
          </w:p>
        </w:tc>
        <w:tc>
          <w:tcPr>
            <w:tcW w:w="3458" w:type="pct"/>
            <w:vAlign w:val="center"/>
          </w:tcPr>
          <w:p w:rsidR="00BB44C4" w:rsidRPr="00D468F9" w:rsidRDefault="008814D4">
            <w:pPr>
              <w:spacing w:line="320" w:lineRule="exact"/>
              <w:ind w:firstLineChars="225" w:firstLine="474"/>
              <w:jc w:val="center"/>
              <w:rPr>
                <w:rFonts w:eastAsia="仿宋_GB2312"/>
                <w:b/>
                <w:bCs/>
                <w:szCs w:val="21"/>
              </w:rPr>
            </w:pPr>
            <w:r w:rsidRPr="00D468F9">
              <w:rPr>
                <w:rFonts w:eastAsia="仿宋_GB2312"/>
                <w:b/>
                <w:bCs/>
                <w:szCs w:val="21"/>
              </w:rPr>
              <w:t>备注</w:t>
            </w:r>
          </w:p>
        </w:tc>
      </w:tr>
      <w:tr w:rsidR="00D468F9" w:rsidRPr="00D468F9">
        <w:trPr>
          <w:trHeight w:val="1612"/>
        </w:trPr>
        <w:tc>
          <w:tcPr>
            <w:tcW w:w="458" w:type="pct"/>
            <w:vMerge w:val="restart"/>
            <w:vAlign w:val="center"/>
          </w:tcPr>
          <w:p w:rsidR="00BB44C4" w:rsidRPr="00D468F9" w:rsidRDefault="008814D4">
            <w:pPr>
              <w:spacing w:line="320" w:lineRule="exact"/>
              <w:ind w:firstLineChars="14" w:firstLine="29"/>
              <w:jc w:val="center"/>
              <w:rPr>
                <w:rFonts w:eastAsia="仿宋_GB2312"/>
                <w:szCs w:val="21"/>
              </w:rPr>
            </w:pPr>
            <w:r w:rsidRPr="00D468F9">
              <w:rPr>
                <w:rFonts w:eastAsia="仿宋_GB2312"/>
                <w:szCs w:val="21"/>
              </w:rPr>
              <w:t>通识课程</w:t>
            </w:r>
          </w:p>
        </w:tc>
        <w:tc>
          <w:tcPr>
            <w:tcW w:w="718" w:type="pct"/>
            <w:vAlign w:val="center"/>
          </w:tcPr>
          <w:p w:rsidR="00BB44C4" w:rsidRPr="00D468F9" w:rsidRDefault="008814D4">
            <w:pPr>
              <w:spacing w:line="320" w:lineRule="exact"/>
              <w:ind w:firstLineChars="14" w:firstLine="29"/>
              <w:jc w:val="center"/>
              <w:rPr>
                <w:rFonts w:eastAsia="仿宋_GB2312"/>
                <w:szCs w:val="21"/>
              </w:rPr>
            </w:pPr>
            <w:r w:rsidRPr="00D468F9">
              <w:rPr>
                <w:rFonts w:eastAsia="仿宋_GB2312"/>
                <w:szCs w:val="21"/>
              </w:rPr>
              <w:t>必修</w:t>
            </w:r>
          </w:p>
        </w:tc>
        <w:tc>
          <w:tcPr>
            <w:tcW w:w="366" w:type="pct"/>
            <w:vAlign w:val="center"/>
          </w:tcPr>
          <w:p w:rsidR="00BB44C4" w:rsidRPr="00D468F9" w:rsidRDefault="00E607BC">
            <w:pPr>
              <w:spacing w:line="320" w:lineRule="exact"/>
              <w:ind w:firstLineChars="14" w:firstLine="29"/>
              <w:jc w:val="center"/>
              <w:rPr>
                <w:rFonts w:eastAsia="仿宋_GB2312"/>
                <w:szCs w:val="21"/>
              </w:rPr>
            </w:pPr>
            <w:r w:rsidRPr="00D468F9">
              <w:rPr>
                <w:rFonts w:eastAsia="仿宋_GB2312"/>
                <w:szCs w:val="21"/>
              </w:rPr>
              <w:t>32.5</w:t>
            </w:r>
          </w:p>
        </w:tc>
        <w:tc>
          <w:tcPr>
            <w:tcW w:w="3458" w:type="pct"/>
            <w:vAlign w:val="center"/>
          </w:tcPr>
          <w:p w:rsidR="00BB44C4" w:rsidRPr="00D468F9" w:rsidRDefault="00E607BC">
            <w:pPr>
              <w:adjustRightInd w:val="0"/>
              <w:snapToGrid w:val="0"/>
              <w:spacing w:line="320" w:lineRule="exact"/>
              <w:jc w:val="left"/>
              <w:rPr>
                <w:rFonts w:eastAsia="仿宋_GB2312"/>
                <w:szCs w:val="21"/>
              </w:rPr>
            </w:pPr>
            <w:r w:rsidRPr="00D468F9">
              <w:rPr>
                <w:rFonts w:eastAsia="仿宋_GB2312"/>
                <w:szCs w:val="21"/>
              </w:rPr>
              <w:t>马克思主义基本原理（</w:t>
            </w:r>
            <w:r w:rsidRPr="00D468F9">
              <w:rPr>
                <w:rFonts w:eastAsia="仿宋_GB2312"/>
                <w:szCs w:val="21"/>
              </w:rPr>
              <w:t>3</w:t>
            </w:r>
            <w:r w:rsidRPr="00D468F9">
              <w:rPr>
                <w:rFonts w:eastAsia="仿宋_GB2312"/>
                <w:szCs w:val="21"/>
              </w:rPr>
              <w:t>学分）、思想道德与法治（</w:t>
            </w:r>
            <w:r w:rsidRPr="00D468F9">
              <w:rPr>
                <w:rFonts w:eastAsia="仿宋_GB2312"/>
                <w:szCs w:val="21"/>
              </w:rPr>
              <w:t>2.5</w:t>
            </w:r>
            <w:r w:rsidRPr="00D468F9">
              <w:rPr>
                <w:rFonts w:eastAsia="仿宋_GB2312"/>
                <w:szCs w:val="21"/>
              </w:rPr>
              <w:t>学分）、中国近现代史纲要</w:t>
            </w:r>
            <w:r w:rsidRPr="00D468F9">
              <w:rPr>
                <w:rFonts w:eastAsia="仿宋_GB2312"/>
                <w:kern w:val="0"/>
                <w:szCs w:val="21"/>
              </w:rPr>
              <w:t>（</w:t>
            </w:r>
            <w:r w:rsidRPr="00D468F9">
              <w:rPr>
                <w:rFonts w:eastAsia="仿宋_GB2312"/>
                <w:kern w:val="0"/>
                <w:szCs w:val="21"/>
              </w:rPr>
              <w:t>2.5</w:t>
            </w:r>
            <w:r w:rsidRPr="00D468F9">
              <w:rPr>
                <w:rFonts w:eastAsia="仿宋_GB2312"/>
                <w:kern w:val="0"/>
                <w:szCs w:val="21"/>
              </w:rPr>
              <w:t>学分）</w:t>
            </w:r>
            <w:r w:rsidRPr="00D468F9">
              <w:rPr>
                <w:rFonts w:eastAsia="仿宋_GB2312"/>
                <w:szCs w:val="21"/>
              </w:rPr>
              <w:t>、毛泽东思想和中国特色社会主义理论体系概论（</w:t>
            </w:r>
            <w:r w:rsidRPr="00D468F9">
              <w:rPr>
                <w:rFonts w:eastAsia="仿宋_GB2312" w:hint="eastAsia"/>
                <w:szCs w:val="21"/>
              </w:rPr>
              <w:t>2</w:t>
            </w:r>
            <w:r w:rsidRPr="00D468F9">
              <w:rPr>
                <w:rFonts w:eastAsia="仿宋_GB2312"/>
                <w:szCs w:val="21"/>
              </w:rPr>
              <w:t>学分）、</w:t>
            </w:r>
            <w:r w:rsidRPr="00D468F9">
              <w:rPr>
                <w:rFonts w:eastAsia="仿宋_GB2312" w:hint="eastAsia"/>
                <w:szCs w:val="21"/>
              </w:rPr>
              <w:t>习近平新时代中国特色社会主义思想概论（</w:t>
            </w:r>
            <w:r w:rsidRPr="00D468F9">
              <w:rPr>
                <w:rFonts w:eastAsia="仿宋_GB2312" w:hint="eastAsia"/>
                <w:szCs w:val="21"/>
              </w:rPr>
              <w:t>3</w:t>
            </w:r>
            <w:r w:rsidRPr="00D468F9">
              <w:rPr>
                <w:rFonts w:eastAsia="仿宋_GB2312" w:hint="eastAsia"/>
                <w:szCs w:val="21"/>
              </w:rPr>
              <w:t>学分）、</w:t>
            </w:r>
            <w:r w:rsidRPr="00D468F9">
              <w:rPr>
                <w:rFonts w:eastAsia="仿宋_GB2312"/>
                <w:szCs w:val="21"/>
              </w:rPr>
              <w:t>形势与政策（</w:t>
            </w:r>
            <w:r w:rsidRPr="00D468F9">
              <w:rPr>
                <w:rFonts w:eastAsia="仿宋_GB2312"/>
                <w:szCs w:val="21"/>
              </w:rPr>
              <w:t>2</w:t>
            </w:r>
            <w:r w:rsidRPr="00D468F9">
              <w:rPr>
                <w:rFonts w:eastAsia="仿宋_GB2312"/>
                <w:szCs w:val="21"/>
              </w:rPr>
              <w:t>学分）、大学英语（</w:t>
            </w:r>
            <w:r w:rsidRPr="00D468F9">
              <w:rPr>
                <w:rFonts w:eastAsia="仿宋_GB2312"/>
                <w:szCs w:val="21"/>
              </w:rPr>
              <w:t>8</w:t>
            </w:r>
            <w:r w:rsidRPr="00D468F9">
              <w:rPr>
                <w:rFonts w:eastAsia="仿宋_GB2312"/>
                <w:szCs w:val="21"/>
              </w:rPr>
              <w:t>学分）、体育（</w:t>
            </w:r>
            <w:r w:rsidRPr="00D468F9">
              <w:rPr>
                <w:rFonts w:eastAsia="仿宋_GB2312"/>
                <w:szCs w:val="21"/>
              </w:rPr>
              <w:t>4</w:t>
            </w:r>
            <w:r w:rsidRPr="00D468F9">
              <w:rPr>
                <w:rFonts w:eastAsia="仿宋_GB2312"/>
                <w:szCs w:val="21"/>
              </w:rPr>
              <w:t>学分）、大学生心理健康教育（</w:t>
            </w:r>
            <w:r w:rsidRPr="00D468F9">
              <w:rPr>
                <w:rFonts w:eastAsia="仿宋_GB2312"/>
                <w:szCs w:val="21"/>
              </w:rPr>
              <w:t>1.5</w:t>
            </w:r>
            <w:r w:rsidRPr="00D468F9">
              <w:rPr>
                <w:rFonts w:eastAsia="仿宋_GB2312"/>
                <w:szCs w:val="21"/>
              </w:rPr>
              <w:t>学分）、大学生职业生涯规划（</w:t>
            </w:r>
            <w:r w:rsidRPr="00D468F9">
              <w:rPr>
                <w:rFonts w:eastAsia="仿宋_GB2312"/>
                <w:szCs w:val="21"/>
              </w:rPr>
              <w:t>1</w:t>
            </w:r>
            <w:r w:rsidRPr="00D468F9">
              <w:rPr>
                <w:rFonts w:eastAsia="仿宋_GB2312"/>
                <w:szCs w:val="21"/>
              </w:rPr>
              <w:t>学分）、创业基础（</w:t>
            </w:r>
            <w:r w:rsidRPr="00D468F9">
              <w:rPr>
                <w:rFonts w:eastAsia="仿宋_GB2312"/>
                <w:szCs w:val="21"/>
              </w:rPr>
              <w:t>1</w:t>
            </w:r>
            <w:r w:rsidRPr="00D468F9">
              <w:rPr>
                <w:rFonts w:eastAsia="仿宋_GB2312"/>
                <w:szCs w:val="21"/>
              </w:rPr>
              <w:t>学分）、军事理论（</w:t>
            </w:r>
            <w:r w:rsidRPr="00D468F9">
              <w:rPr>
                <w:rFonts w:eastAsia="仿宋_GB2312"/>
                <w:szCs w:val="21"/>
              </w:rPr>
              <w:t>2</w:t>
            </w:r>
            <w:r w:rsidRPr="00D468F9">
              <w:rPr>
                <w:rFonts w:eastAsia="仿宋_GB2312"/>
                <w:szCs w:val="21"/>
              </w:rPr>
              <w:t>学分）</w:t>
            </w:r>
          </w:p>
        </w:tc>
      </w:tr>
      <w:tr w:rsidR="00D468F9" w:rsidRPr="00D468F9">
        <w:trPr>
          <w:trHeight w:val="454"/>
        </w:trPr>
        <w:tc>
          <w:tcPr>
            <w:tcW w:w="458" w:type="pct"/>
            <w:vMerge/>
            <w:vAlign w:val="center"/>
          </w:tcPr>
          <w:p w:rsidR="00BB44C4" w:rsidRPr="00D468F9" w:rsidRDefault="00BB44C4">
            <w:pPr>
              <w:spacing w:line="320" w:lineRule="exact"/>
              <w:ind w:firstLineChars="14" w:firstLine="29"/>
              <w:jc w:val="center"/>
              <w:rPr>
                <w:rFonts w:eastAsia="仿宋_GB2312"/>
                <w:szCs w:val="21"/>
              </w:rPr>
            </w:pPr>
          </w:p>
        </w:tc>
        <w:tc>
          <w:tcPr>
            <w:tcW w:w="718" w:type="pct"/>
            <w:vAlign w:val="center"/>
          </w:tcPr>
          <w:p w:rsidR="00BB44C4" w:rsidRPr="00D468F9" w:rsidRDefault="008814D4">
            <w:pPr>
              <w:spacing w:line="320" w:lineRule="exact"/>
              <w:ind w:firstLineChars="14" w:firstLine="29"/>
              <w:jc w:val="center"/>
              <w:rPr>
                <w:rFonts w:eastAsia="仿宋_GB2312"/>
                <w:szCs w:val="21"/>
              </w:rPr>
            </w:pPr>
            <w:r w:rsidRPr="00D468F9">
              <w:rPr>
                <w:rFonts w:eastAsia="仿宋_GB2312"/>
                <w:szCs w:val="21"/>
              </w:rPr>
              <w:t>选修</w:t>
            </w:r>
          </w:p>
        </w:tc>
        <w:tc>
          <w:tcPr>
            <w:tcW w:w="366" w:type="pct"/>
            <w:vAlign w:val="center"/>
          </w:tcPr>
          <w:p w:rsidR="00BB44C4" w:rsidRPr="00D468F9" w:rsidRDefault="008814D4">
            <w:pPr>
              <w:spacing w:line="320" w:lineRule="exact"/>
              <w:ind w:firstLineChars="14" w:firstLine="29"/>
              <w:jc w:val="center"/>
              <w:rPr>
                <w:rFonts w:eastAsia="仿宋_GB2312"/>
                <w:szCs w:val="21"/>
              </w:rPr>
            </w:pPr>
            <w:r w:rsidRPr="00D468F9">
              <w:rPr>
                <w:rFonts w:eastAsia="仿宋_GB2312"/>
                <w:szCs w:val="21"/>
              </w:rPr>
              <w:t>12</w:t>
            </w:r>
          </w:p>
        </w:tc>
        <w:tc>
          <w:tcPr>
            <w:tcW w:w="3458" w:type="pct"/>
            <w:vAlign w:val="center"/>
          </w:tcPr>
          <w:p w:rsidR="00BB44C4" w:rsidRPr="00D468F9" w:rsidRDefault="008814D4">
            <w:pPr>
              <w:spacing w:line="320" w:lineRule="exact"/>
              <w:rPr>
                <w:rFonts w:eastAsia="仿宋_GB2312"/>
                <w:szCs w:val="21"/>
              </w:rPr>
            </w:pPr>
            <w:r w:rsidRPr="00D468F9">
              <w:rPr>
                <w:rFonts w:eastAsia="仿宋_GB2312"/>
                <w:szCs w:val="21"/>
              </w:rPr>
              <w:t>美育模块：最低选修</w:t>
            </w:r>
            <w:r w:rsidRPr="00D468F9">
              <w:rPr>
                <w:rFonts w:eastAsia="仿宋_GB2312"/>
                <w:szCs w:val="21"/>
              </w:rPr>
              <w:t>2</w:t>
            </w:r>
            <w:r w:rsidRPr="00D468F9">
              <w:rPr>
                <w:rFonts w:eastAsia="仿宋_GB2312"/>
                <w:szCs w:val="21"/>
              </w:rPr>
              <w:t>学分</w:t>
            </w:r>
          </w:p>
          <w:p w:rsidR="00BB44C4" w:rsidRPr="00D468F9" w:rsidRDefault="008814D4">
            <w:pPr>
              <w:spacing w:line="320" w:lineRule="exact"/>
              <w:rPr>
                <w:rFonts w:eastAsia="仿宋_GB2312"/>
                <w:szCs w:val="21"/>
              </w:rPr>
            </w:pPr>
            <w:r w:rsidRPr="00D468F9">
              <w:rPr>
                <w:rFonts w:eastAsia="仿宋_GB2312"/>
                <w:szCs w:val="21"/>
              </w:rPr>
              <w:t>计算机模块：最低选修</w:t>
            </w:r>
            <w:r w:rsidRPr="00D468F9">
              <w:rPr>
                <w:rFonts w:eastAsia="仿宋_GB2312"/>
                <w:szCs w:val="21"/>
              </w:rPr>
              <w:t>2</w:t>
            </w:r>
            <w:r w:rsidRPr="00D468F9">
              <w:rPr>
                <w:rFonts w:eastAsia="仿宋_GB2312"/>
                <w:szCs w:val="21"/>
              </w:rPr>
              <w:t>学分</w:t>
            </w:r>
          </w:p>
          <w:p w:rsidR="00BB44C4" w:rsidRPr="00D468F9" w:rsidRDefault="008814D4">
            <w:pPr>
              <w:spacing w:line="320" w:lineRule="exact"/>
              <w:rPr>
                <w:rFonts w:eastAsia="仿宋_GB2312"/>
                <w:szCs w:val="21"/>
              </w:rPr>
            </w:pPr>
            <w:r w:rsidRPr="00D468F9">
              <w:rPr>
                <w:rFonts w:eastAsia="仿宋_GB2312"/>
                <w:szCs w:val="21"/>
              </w:rPr>
              <w:t>中</w:t>
            </w:r>
            <w:r w:rsidR="00D468F9" w:rsidRPr="00D468F9">
              <w:rPr>
                <w:rFonts w:eastAsia="仿宋_GB2312" w:hint="eastAsia"/>
                <w:szCs w:val="21"/>
              </w:rPr>
              <w:t>华</w:t>
            </w:r>
            <w:r w:rsidRPr="00D468F9">
              <w:rPr>
                <w:rFonts w:eastAsia="仿宋_GB2312"/>
                <w:szCs w:val="21"/>
              </w:rPr>
              <w:t>优秀传统文化模块：最低选修</w:t>
            </w:r>
            <w:r w:rsidRPr="00D468F9">
              <w:rPr>
                <w:rFonts w:eastAsia="仿宋_GB2312"/>
                <w:szCs w:val="21"/>
              </w:rPr>
              <w:t xml:space="preserve"> 2</w:t>
            </w:r>
            <w:r w:rsidRPr="00D468F9">
              <w:rPr>
                <w:rFonts w:eastAsia="仿宋_GB2312"/>
                <w:szCs w:val="21"/>
              </w:rPr>
              <w:t>学分</w:t>
            </w:r>
          </w:p>
          <w:p w:rsidR="00BB44C4" w:rsidRPr="00D468F9" w:rsidRDefault="008814D4">
            <w:pPr>
              <w:spacing w:line="320" w:lineRule="exact"/>
              <w:rPr>
                <w:rFonts w:eastAsia="仿宋_GB2312"/>
                <w:szCs w:val="21"/>
              </w:rPr>
            </w:pPr>
            <w:proofErr w:type="gramStart"/>
            <w:r w:rsidRPr="00D468F9">
              <w:rPr>
                <w:rFonts w:eastAsia="仿宋_GB2312"/>
                <w:szCs w:val="21"/>
              </w:rPr>
              <w:t>思政模块</w:t>
            </w:r>
            <w:proofErr w:type="gramEnd"/>
            <w:r w:rsidRPr="00D468F9">
              <w:rPr>
                <w:rFonts w:eastAsia="仿宋_GB2312"/>
                <w:szCs w:val="21"/>
              </w:rPr>
              <w:t>：最低选修</w:t>
            </w:r>
            <w:r w:rsidRPr="00D468F9">
              <w:rPr>
                <w:rFonts w:eastAsia="仿宋_GB2312"/>
                <w:szCs w:val="21"/>
              </w:rPr>
              <w:t xml:space="preserve"> 2</w:t>
            </w:r>
            <w:r w:rsidRPr="00D468F9">
              <w:rPr>
                <w:rFonts w:eastAsia="仿宋_GB2312"/>
                <w:szCs w:val="21"/>
              </w:rPr>
              <w:t>学分</w:t>
            </w:r>
          </w:p>
          <w:p w:rsidR="00BB44C4" w:rsidRPr="00D468F9" w:rsidRDefault="008814D4">
            <w:pPr>
              <w:spacing w:line="320" w:lineRule="exact"/>
              <w:rPr>
                <w:rFonts w:eastAsia="仿宋_GB2312"/>
                <w:szCs w:val="21"/>
              </w:rPr>
            </w:pPr>
            <w:r w:rsidRPr="00D468F9">
              <w:rPr>
                <w:rFonts w:eastAsia="仿宋_GB2312"/>
                <w:szCs w:val="21"/>
              </w:rPr>
              <w:t>创新创业类课程建议选修不低于</w:t>
            </w:r>
            <w:r w:rsidRPr="00D468F9">
              <w:rPr>
                <w:rFonts w:eastAsia="仿宋_GB2312"/>
                <w:szCs w:val="21"/>
              </w:rPr>
              <w:t>2</w:t>
            </w:r>
            <w:r w:rsidRPr="00D468F9">
              <w:rPr>
                <w:rFonts w:eastAsia="仿宋_GB2312"/>
                <w:szCs w:val="21"/>
              </w:rPr>
              <w:t>学分。</w:t>
            </w:r>
          </w:p>
          <w:p w:rsidR="00BB44C4" w:rsidRPr="00D468F9" w:rsidRDefault="008814D4">
            <w:pPr>
              <w:spacing w:line="320" w:lineRule="exact"/>
              <w:rPr>
                <w:rFonts w:eastAsia="仿宋_GB2312"/>
                <w:szCs w:val="21"/>
              </w:rPr>
            </w:pPr>
            <w:r w:rsidRPr="00D468F9">
              <w:rPr>
                <w:rFonts w:eastAsia="仿宋_GB2312"/>
                <w:szCs w:val="21"/>
              </w:rPr>
              <w:t>文科、艺术等门类建议选修自然类课程不低于</w:t>
            </w:r>
            <w:r w:rsidRPr="00D468F9">
              <w:rPr>
                <w:rFonts w:eastAsia="仿宋_GB2312"/>
                <w:szCs w:val="21"/>
              </w:rPr>
              <w:t>2</w:t>
            </w:r>
            <w:r w:rsidRPr="00D468F9">
              <w:rPr>
                <w:rFonts w:eastAsia="仿宋_GB2312"/>
                <w:szCs w:val="21"/>
              </w:rPr>
              <w:t>学分。</w:t>
            </w:r>
          </w:p>
        </w:tc>
      </w:tr>
      <w:tr w:rsidR="00D468F9" w:rsidRPr="00D468F9">
        <w:trPr>
          <w:trHeight w:val="454"/>
        </w:trPr>
        <w:tc>
          <w:tcPr>
            <w:tcW w:w="458" w:type="pct"/>
            <w:vMerge w:val="restart"/>
            <w:vAlign w:val="center"/>
          </w:tcPr>
          <w:p w:rsidR="00BB44C4" w:rsidRPr="00D468F9" w:rsidRDefault="008814D4">
            <w:pPr>
              <w:spacing w:line="320" w:lineRule="exact"/>
              <w:ind w:firstLineChars="14" w:firstLine="29"/>
              <w:jc w:val="center"/>
              <w:rPr>
                <w:rFonts w:eastAsia="仿宋_GB2312"/>
                <w:szCs w:val="21"/>
              </w:rPr>
            </w:pPr>
            <w:r w:rsidRPr="00D468F9">
              <w:rPr>
                <w:rFonts w:eastAsia="仿宋_GB2312"/>
                <w:szCs w:val="21"/>
              </w:rPr>
              <w:t>专业教育课程</w:t>
            </w:r>
          </w:p>
        </w:tc>
        <w:tc>
          <w:tcPr>
            <w:tcW w:w="718" w:type="pct"/>
            <w:vAlign w:val="center"/>
          </w:tcPr>
          <w:p w:rsidR="00BB44C4" w:rsidRPr="00D468F9" w:rsidRDefault="008814D4">
            <w:pPr>
              <w:spacing w:line="320" w:lineRule="exact"/>
              <w:ind w:firstLineChars="14" w:firstLine="29"/>
              <w:jc w:val="center"/>
              <w:rPr>
                <w:rFonts w:eastAsia="仿宋_GB2312"/>
                <w:szCs w:val="21"/>
              </w:rPr>
            </w:pPr>
            <w:r w:rsidRPr="00D468F9">
              <w:rPr>
                <w:rFonts w:eastAsia="仿宋_GB2312"/>
                <w:szCs w:val="21"/>
              </w:rPr>
              <w:t>必修</w:t>
            </w:r>
          </w:p>
        </w:tc>
        <w:tc>
          <w:tcPr>
            <w:tcW w:w="366" w:type="pct"/>
            <w:vAlign w:val="center"/>
          </w:tcPr>
          <w:p w:rsidR="00BB44C4" w:rsidRPr="00D468F9" w:rsidRDefault="008814D4">
            <w:pPr>
              <w:spacing w:line="320" w:lineRule="exact"/>
              <w:ind w:firstLineChars="14" w:firstLine="29"/>
              <w:jc w:val="center"/>
              <w:rPr>
                <w:rFonts w:eastAsia="仿宋_GB2312"/>
                <w:szCs w:val="21"/>
              </w:rPr>
            </w:pPr>
            <w:r w:rsidRPr="00D468F9">
              <w:rPr>
                <w:rFonts w:eastAsia="仿宋_GB2312"/>
                <w:szCs w:val="21"/>
              </w:rPr>
              <w:t>57.5</w:t>
            </w:r>
          </w:p>
        </w:tc>
        <w:tc>
          <w:tcPr>
            <w:tcW w:w="3458" w:type="pct"/>
            <w:vAlign w:val="center"/>
          </w:tcPr>
          <w:p w:rsidR="00BB44C4" w:rsidRPr="00D468F9" w:rsidRDefault="008814D4">
            <w:pPr>
              <w:spacing w:line="320" w:lineRule="exact"/>
              <w:rPr>
                <w:rFonts w:eastAsia="仿宋_GB2312"/>
                <w:szCs w:val="21"/>
              </w:rPr>
            </w:pPr>
            <w:r w:rsidRPr="00D468F9">
              <w:rPr>
                <w:rFonts w:eastAsia="仿宋_GB2312"/>
                <w:szCs w:val="21"/>
              </w:rPr>
              <w:t>造型基础（</w:t>
            </w:r>
            <w:r w:rsidRPr="00D468F9">
              <w:rPr>
                <w:rFonts w:eastAsia="仿宋_GB2312"/>
                <w:szCs w:val="21"/>
              </w:rPr>
              <w:t>3</w:t>
            </w:r>
            <w:r w:rsidRPr="00D468F9">
              <w:rPr>
                <w:rFonts w:eastAsia="仿宋_GB2312"/>
                <w:szCs w:val="21"/>
              </w:rPr>
              <w:t>学分）、影视色彩（</w:t>
            </w:r>
            <w:r w:rsidRPr="00D468F9">
              <w:rPr>
                <w:rFonts w:eastAsia="仿宋_GB2312"/>
                <w:szCs w:val="21"/>
              </w:rPr>
              <w:t>3</w:t>
            </w:r>
            <w:r w:rsidRPr="00D468F9">
              <w:rPr>
                <w:rFonts w:eastAsia="仿宋_GB2312"/>
                <w:szCs w:val="21"/>
              </w:rPr>
              <w:t>学分）、动画速写（</w:t>
            </w:r>
            <w:r w:rsidRPr="00D468F9">
              <w:rPr>
                <w:rFonts w:eastAsia="仿宋_GB2312"/>
                <w:szCs w:val="21"/>
              </w:rPr>
              <w:t>2</w:t>
            </w:r>
            <w:r w:rsidRPr="00D468F9">
              <w:rPr>
                <w:rFonts w:eastAsia="仿宋_GB2312"/>
                <w:szCs w:val="21"/>
              </w:rPr>
              <w:t>学分）、</w:t>
            </w:r>
          </w:p>
          <w:p w:rsidR="00BB44C4" w:rsidRPr="00D468F9" w:rsidRDefault="008814D4" w:rsidP="00F14298">
            <w:pPr>
              <w:spacing w:line="320" w:lineRule="exact"/>
              <w:rPr>
                <w:rFonts w:eastAsia="仿宋_GB2312"/>
                <w:szCs w:val="21"/>
              </w:rPr>
            </w:pPr>
            <w:r w:rsidRPr="00D468F9">
              <w:rPr>
                <w:rFonts w:eastAsia="仿宋_GB2312"/>
                <w:szCs w:val="21"/>
              </w:rPr>
              <w:t>雕塑（</w:t>
            </w:r>
            <w:r w:rsidRPr="00D468F9">
              <w:rPr>
                <w:rFonts w:eastAsia="仿宋_GB2312"/>
                <w:szCs w:val="21"/>
              </w:rPr>
              <w:t>2</w:t>
            </w:r>
            <w:r w:rsidRPr="00D468F9">
              <w:rPr>
                <w:rFonts w:eastAsia="仿宋_GB2312"/>
                <w:szCs w:val="21"/>
              </w:rPr>
              <w:t>学分）、动画概论（</w:t>
            </w:r>
            <w:r w:rsidRPr="00D468F9">
              <w:rPr>
                <w:rFonts w:eastAsia="仿宋_GB2312"/>
                <w:szCs w:val="21"/>
              </w:rPr>
              <w:t>1.5</w:t>
            </w:r>
            <w:r w:rsidRPr="00D468F9">
              <w:rPr>
                <w:rFonts w:eastAsia="仿宋_GB2312"/>
                <w:szCs w:val="21"/>
              </w:rPr>
              <w:t>学分）、</w:t>
            </w:r>
            <w:r w:rsidRPr="00D468F9">
              <w:rPr>
                <w:rStyle w:val="NormalCharacter"/>
                <w:rFonts w:eastAsia="仿宋_GB2312"/>
                <w:szCs w:val="21"/>
              </w:rPr>
              <w:t>动画导论（</w:t>
            </w:r>
            <w:r w:rsidRPr="00D468F9">
              <w:rPr>
                <w:rStyle w:val="NormalCharacter"/>
                <w:rFonts w:eastAsia="仿宋_GB2312"/>
                <w:szCs w:val="21"/>
              </w:rPr>
              <w:t>2</w:t>
            </w:r>
            <w:r w:rsidRPr="00D468F9">
              <w:rPr>
                <w:rStyle w:val="NormalCharacter"/>
                <w:rFonts w:eastAsia="仿宋_GB2312"/>
                <w:szCs w:val="21"/>
              </w:rPr>
              <w:t>学分）</w:t>
            </w:r>
            <w:r w:rsidRPr="00D468F9">
              <w:rPr>
                <w:rFonts w:eastAsia="仿宋_GB2312"/>
                <w:szCs w:val="21"/>
              </w:rPr>
              <w:t>、动画经典作品解析（</w:t>
            </w:r>
            <w:r w:rsidRPr="00D468F9">
              <w:rPr>
                <w:rFonts w:eastAsia="仿宋_GB2312"/>
                <w:szCs w:val="21"/>
              </w:rPr>
              <w:t>2</w:t>
            </w:r>
            <w:r w:rsidRPr="00D468F9">
              <w:rPr>
                <w:rFonts w:eastAsia="仿宋_GB2312"/>
                <w:szCs w:val="21"/>
              </w:rPr>
              <w:t>学分）、动画导演与剧本创作（</w:t>
            </w:r>
            <w:r w:rsidRPr="00D468F9">
              <w:rPr>
                <w:rFonts w:eastAsia="仿宋_GB2312"/>
                <w:szCs w:val="21"/>
              </w:rPr>
              <w:t>2</w:t>
            </w:r>
            <w:r w:rsidRPr="00D468F9">
              <w:rPr>
                <w:rFonts w:eastAsia="仿宋_GB2312"/>
                <w:szCs w:val="21"/>
              </w:rPr>
              <w:t>学分）、</w:t>
            </w:r>
            <w:r w:rsidRPr="00D468F9">
              <w:rPr>
                <w:rFonts w:eastAsia="仿宋_GB2312" w:hint="eastAsia"/>
                <w:szCs w:val="21"/>
              </w:rPr>
              <w:t>动画概念设计</w:t>
            </w:r>
            <w:r w:rsidRPr="00D468F9">
              <w:rPr>
                <w:rFonts w:eastAsia="仿宋_GB2312" w:hint="eastAsia"/>
                <w:szCs w:val="21"/>
              </w:rPr>
              <w:t>B</w:t>
            </w:r>
            <w:r w:rsidRPr="00D468F9">
              <w:rPr>
                <w:rFonts w:eastAsia="仿宋_GB2312"/>
                <w:szCs w:val="21"/>
              </w:rPr>
              <w:t>（</w:t>
            </w:r>
            <w:r w:rsidRPr="00D468F9">
              <w:rPr>
                <w:rFonts w:eastAsia="仿宋_GB2312"/>
                <w:szCs w:val="21"/>
              </w:rPr>
              <w:t>3</w:t>
            </w:r>
            <w:r w:rsidRPr="00D468F9">
              <w:rPr>
                <w:rFonts w:eastAsia="仿宋_GB2312"/>
                <w:szCs w:val="21"/>
              </w:rPr>
              <w:t>学分）、动画分镜头设计（</w:t>
            </w:r>
            <w:r w:rsidRPr="00D468F9">
              <w:rPr>
                <w:rFonts w:eastAsia="仿宋_GB2312"/>
                <w:szCs w:val="21"/>
              </w:rPr>
              <w:t>3</w:t>
            </w:r>
            <w:r w:rsidRPr="00D468F9">
              <w:rPr>
                <w:rFonts w:eastAsia="仿宋_GB2312"/>
                <w:szCs w:val="21"/>
              </w:rPr>
              <w:t>学分）、动画运动规律（</w:t>
            </w:r>
            <w:r w:rsidRPr="00D468F9">
              <w:rPr>
                <w:rFonts w:eastAsia="仿宋_GB2312"/>
                <w:szCs w:val="21"/>
              </w:rPr>
              <w:t>3</w:t>
            </w:r>
            <w:r w:rsidRPr="00D468F9">
              <w:rPr>
                <w:rFonts w:eastAsia="仿宋_GB2312"/>
                <w:szCs w:val="21"/>
              </w:rPr>
              <w:t>学分）、动画导论（影视动画方向）（</w:t>
            </w:r>
            <w:r w:rsidRPr="00D468F9">
              <w:rPr>
                <w:rFonts w:eastAsia="仿宋_GB2312"/>
                <w:szCs w:val="21"/>
              </w:rPr>
              <w:t>2</w:t>
            </w:r>
            <w:r w:rsidRPr="00D468F9">
              <w:rPr>
                <w:rFonts w:eastAsia="仿宋_GB2312"/>
                <w:szCs w:val="21"/>
              </w:rPr>
              <w:t>学分）、动画表演与剪辑（</w:t>
            </w:r>
            <w:r w:rsidRPr="00D468F9">
              <w:rPr>
                <w:rFonts w:eastAsia="仿宋_GB2312"/>
                <w:szCs w:val="21"/>
              </w:rPr>
              <w:t>4</w:t>
            </w:r>
            <w:r w:rsidRPr="00D468F9">
              <w:rPr>
                <w:rFonts w:eastAsia="仿宋_GB2312"/>
                <w:szCs w:val="21"/>
              </w:rPr>
              <w:t>学分）、三维造型（</w:t>
            </w:r>
            <w:r w:rsidRPr="00D468F9">
              <w:rPr>
                <w:rFonts w:eastAsia="仿宋_GB2312"/>
                <w:szCs w:val="21"/>
              </w:rPr>
              <w:t>6</w:t>
            </w:r>
            <w:r w:rsidRPr="00D468F9">
              <w:rPr>
                <w:rFonts w:eastAsia="仿宋_GB2312"/>
                <w:szCs w:val="21"/>
              </w:rPr>
              <w:t>学分）、光影表现（</w:t>
            </w:r>
            <w:r w:rsidRPr="00D468F9">
              <w:rPr>
                <w:rFonts w:eastAsia="仿宋_GB2312"/>
                <w:szCs w:val="21"/>
              </w:rPr>
              <w:t>6</w:t>
            </w:r>
            <w:r w:rsidRPr="00D468F9">
              <w:rPr>
                <w:rFonts w:eastAsia="仿宋_GB2312"/>
                <w:szCs w:val="21"/>
              </w:rPr>
              <w:t>学分）、角色动画（</w:t>
            </w:r>
            <w:r w:rsidRPr="00D468F9">
              <w:rPr>
                <w:rFonts w:eastAsia="仿宋_GB2312"/>
                <w:szCs w:val="21"/>
              </w:rPr>
              <w:t>6</w:t>
            </w:r>
            <w:r w:rsidRPr="00D468F9">
              <w:rPr>
                <w:rFonts w:eastAsia="仿宋_GB2312"/>
                <w:szCs w:val="21"/>
              </w:rPr>
              <w:t>学分）、</w:t>
            </w:r>
            <w:r w:rsidRPr="00D468F9">
              <w:rPr>
                <w:rFonts w:eastAsia="仿宋_GB2312" w:hint="eastAsia"/>
                <w:szCs w:val="21"/>
              </w:rPr>
              <w:t>画面合成</w:t>
            </w:r>
            <w:r w:rsidRPr="00D468F9">
              <w:rPr>
                <w:rFonts w:eastAsia="仿宋_GB2312" w:hint="eastAsia"/>
                <w:szCs w:val="21"/>
              </w:rPr>
              <w:t>B</w:t>
            </w:r>
            <w:r w:rsidRPr="00D468F9">
              <w:rPr>
                <w:rFonts w:eastAsia="仿宋_GB2312"/>
                <w:szCs w:val="21"/>
              </w:rPr>
              <w:t>（</w:t>
            </w:r>
            <w:r w:rsidRPr="00D468F9">
              <w:rPr>
                <w:rFonts w:eastAsia="仿宋_GB2312"/>
                <w:szCs w:val="21"/>
              </w:rPr>
              <w:t>3</w:t>
            </w:r>
            <w:r w:rsidRPr="00D468F9">
              <w:rPr>
                <w:rFonts w:eastAsia="仿宋_GB2312"/>
                <w:szCs w:val="21"/>
              </w:rPr>
              <w:t>学分）、</w:t>
            </w:r>
            <w:r w:rsidRPr="00D468F9">
              <w:rPr>
                <w:rFonts w:eastAsia="仿宋_GB2312" w:hint="eastAsia"/>
                <w:szCs w:val="21"/>
              </w:rPr>
              <w:t>影视特效</w:t>
            </w:r>
            <w:r w:rsidRPr="00D468F9">
              <w:rPr>
                <w:rFonts w:eastAsia="仿宋_GB2312" w:hint="eastAsia"/>
                <w:szCs w:val="21"/>
              </w:rPr>
              <w:t>A</w:t>
            </w:r>
            <w:r w:rsidRPr="00D468F9">
              <w:rPr>
                <w:rFonts w:eastAsia="仿宋_GB2312"/>
                <w:szCs w:val="21"/>
              </w:rPr>
              <w:t>（</w:t>
            </w:r>
            <w:r w:rsidRPr="00D468F9">
              <w:rPr>
                <w:rFonts w:eastAsia="仿宋_GB2312"/>
                <w:szCs w:val="21"/>
              </w:rPr>
              <w:t>6</w:t>
            </w:r>
            <w:r w:rsidRPr="00D468F9">
              <w:rPr>
                <w:rFonts w:eastAsia="仿宋_GB2312"/>
                <w:szCs w:val="21"/>
              </w:rPr>
              <w:t>学分）</w:t>
            </w:r>
          </w:p>
        </w:tc>
      </w:tr>
      <w:tr w:rsidR="00D468F9" w:rsidRPr="00D468F9">
        <w:trPr>
          <w:trHeight w:val="454"/>
        </w:trPr>
        <w:tc>
          <w:tcPr>
            <w:tcW w:w="458" w:type="pct"/>
            <w:vMerge/>
            <w:vAlign w:val="center"/>
          </w:tcPr>
          <w:p w:rsidR="00BB44C4" w:rsidRPr="00D468F9" w:rsidRDefault="00BB44C4">
            <w:pPr>
              <w:spacing w:line="320" w:lineRule="exact"/>
              <w:ind w:firstLineChars="14" w:firstLine="29"/>
              <w:jc w:val="center"/>
              <w:rPr>
                <w:rFonts w:eastAsia="仿宋_GB2312"/>
                <w:szCs w:val="21"/>
              </w:rPr>
            </w:pPr>
          </w:p>
        </w:tc>
        <w:tc>
          <w:tcPr>
            <w:tcW w:w="718" w:type="pct"/>
            <w:vAlign w:val="center"/>
          </w:tcPr>
          <w:p w:rsidR="00BB44C4" w:rsidRPr="00D468F9" w:rsidRDefault="008814D4">
            <w:pPr>
              <w:spacing w:line="320" w:lineRule="exact"/>
              <w:ind w:firstLineChars="14" w:firstLine="29"/>
              <w:jc w:val="center"/>
              <w:rPr>
                <w:rFonts w:eastAsia="仿宋_GB2312"/>
                <w:szCs w:val="21"/>
              </w:rPr>
            </w:pPr>
            <w:r w:rsidRPr="00D468F9">
              <w:rPr>
                <w:rFonts w:eastAsia="仿宋_GB2312"/>
                <w:szCs w:val="21"/>
              </w:rPr>
              <w:t>选修</w:t>
            </w:r>
          </w:p>
        </w:tc>
        <w:tc>
          <w:tcPr>
            <w:tcW w:w="366" w:type="pct"/>
            <w:vAlign w:val="center"/>
          </w:tcPr>
          <w:p w:rsidR="00BB44C4" w:rsidRPr="00D468F9" w:rsidRDefault="008814D4">
            <w:pPr>
              <w:spacing w:line="320" w:lineRule="exact"/>
              <w:ind w:firstLineChars="14" w:firstLine="29"/>
              <w:jc w:val="center"/>
              <w:rPr>
                <w:rFonts w:eastAsia="仿宋_GB2312"/>
                <w:szCs w:val="21"/>
              </w:rPr>
            </w:pPr>
            <w:r w:rsidRPr="00D468F9">
              <w:rPr>
                <w:rStyle w:val="NormalCharacter"/>
                <w:rFonts w:eastAsia="仿宋_GB2312"/>
                <w:szCs w:val="21"/>
              </w:rPr>
              <w:t>22</w:t>
            </w:r>
          </w:p>
        </w:tc>
        <w:tc>
          <w:tcPr>
            <w:tcW w:w="3458" w:type="pct"/>
            <w:vAlign w:val="center"/>
          </w:tcPr>
          <w:p w:rsidR="00BB44C4" w:rsidRPr="00D468F9" w:rsidRDefault="008814D4">
            <w:pPr>
              <w:spacing w:line="320" w:lineRule="exact"/>
              <w:rPr>
                <w:rStyle w:val="NormalCharacter"/>
                <w:rFonts w:eastAsia="仿宋_GB2312"/>
                <w:szCs w:val="21"/>
              </w:rPr>
            </w:pPr>
            <w:r w:rsidRPr="00D468F9">
              <w:rPr>
                <w:rStyle w:val="NormalCharacter"/>
                <w:rFonts w:eastAsia="仿宋_GB2312"/>
                <w:szCs w:val="21"/>
              </w:rPr>
              <w:t>学术研究模块：最低选修</w:t>
            </w:r>
            <w:r w:rsidRPr="00D468F9">
              <w:rPr>
                <w:rStyle w:val="NormalCharacter"/>
                <w:rFonts w:eastAsia="仿宋_GB2312"/>
                <w:szCs w:val="21"/>
              </w:rPr>
              <w:t>6</w:t>
            </w:r>
            <w:r w:rsidRPr="00D468F9">
              <w:rPr>
                <w:rStyle w:val="NormalCharacter"/>
                <w:rFonts w:eastAsia="仿宋_GB2312"/>
                <w:szCs w:val="21"/>
              </w:rPr>
              <w:t>学分</w:t>
            </w:r>
          </w:p>
          <w:p w:rsidR="00BB44C4" w:rsidRPr="00D468F9" w:rsidRDefault="008814D4">
            <w:pPr>
              <w:spacing w:line="320" w:lineRule="exact"/>
              <w:rPr>
                <w:rStyle w:val="NormalCharacter"/>
                <w:rFonts w:eastAsia="仿宋_GB2312"/>
                <w:szCs w:val="21"/>
              </w:rPr>
            </w:pPr>
            <w:r w:rsidRPr="00D468F9">
              <w:rPr>
                <w:rStyle w:val="NormalCharacter"/>
                <w:rFonts w:eastAsia="仿宋_GB2312"/>
                <w:szCs w:val="21"/>
              </w:rPr>
              <w:t>影视扩展模块：最低选修</w:t>
            </w:r>
            <w:r w:rsidRPr="00D468F9">
              <w:rPr>
                <w:rStyle w:val="NormalCharacter"/>
                <w:rFonts w:eastAsia="仿宋_GB2312"/>
                <w:szCs w:val="21"/>
              </w:rPr>
              <w:t>10</w:t>
            </w:r>
            <w:r w:rsidRPr="00D468F9">
              <w:rPr>
                <w:rStyle w:val="NormalCharacter"/>
                <w:rFonts w:eastAsia="仿宋_GB2312"/>
                <w:szCs w:val="21"/>
              </w:rPr>
              <w:t>学分</w:t>
            </w:r>
          </w:p>
          <w:p w:rsidR="00BB44C4" w:rsidRPr="00D468F9" w:rsidRDefault="008814D4">
            <w:pPr>
              <w:spacing w:line="320" w:lineRule="exact"/>
              <w:rPr>
                <w:rFonts w:eastAsia="仿宋_GB2312"/>
                <w:szCs w:val="21"/>
              </w:rPr>
            </w:pPr>
            <w:r w:rsidRPr="00D468F9">
              <w:rPr>
                <w:rStyle w:val="NormalCharacter"/>
                <w:rFonts w:eastAsia="仿宋_GB2312"/>
                <w:szCs w:val="21"/>
              </w:rPr>
              <w:t>产业知识模块：最低选修</w:t>
            </w:r>
            <w:r w:rsidRPr="00D468F9">
              <w:rPr>
                <w:rStyle w:val="NormalCharacter"/>
                <w:rFonts w:eastAsia="仿宋_GB2312"/>
                <w:szCs w:val="21"/>
              </w:rPr>
              <w:t>6</w:t>
            </w:r>
            <w:r w:rsidRPr="00D468F9">
              <w:rPr>
                <w:rStyle w:val="NormalCharacter"/>
                <w:rFonts w:eastAsia="仿宋_GB2312"/>
                <w:szCs w:val="21"/>
              </w:rPr>
              <w:t>学分</w:t>
            </w:r>
          </w:p>
        </w:tc>
      </w:tr>
      <w:tr w:rsidR="00D468F9" w:rsidRPr="00D468F9">
        <w:trPr>
          <w:trHeight w:val="454"/>
        </w:trPr>
        <w:tc>
          <w:tcPr>
            <w:tcW w:w="458" w:type="pct"/>
            <w:vAlign w:val="center"/>
          </w:tcPr>
          <w:p w:rsidR="00BB44C4" w:rsidRPr="00D468F9" w:rsidRDefault="008814D4">
            <w:pPr>
              <w:spacing w:line="320" w:lineRule="exact"/>
              <w:ind w:firstLineChars="14" w:firstLine="29"/>
              <w:jc w:val="center"/>
              <w:rPr>
                <w:rFonts w:eastAsia="仿宋_GB2312"/>
                <w:szCs w:val="21"/>
              </w:rPr>
            </w:pPr>
            <w:r w:rsidRPr="00D468F9">
              <w:rPr>
                <w:rFonts w:eastAsia="仿宋_GB2312"/>
                <w:szCs w:val="21"/>
              </w:rPr>
              <w:t>实践课程</w:t>
            </w:r>
          </w:p>
        </w:tc>
        <w:tc>
          <w:tcPr>
            <w:tcW w:w="718" w:type="pct"/>
            <w:vAlign w:val="center"/>
          </w:tcPr>
          <w:p w:rsidR="00BB44C4" w:rsidRPr="00D468F9" w:rsidRDefault="008814D4">
            <w:pPr>
              <w:spacing w:line="320" w:lineRule="exact"/>
              <w:ind w:firstLineChars="14" w:firstLine="29"/>
              <w:jc w:val="center"/>
              <w:rPr>
                <w:rFonts w:eastAsia="仿宋_GB2312"/>
                <w:szCs w:val="21"/>
              </w:rPr>
            </w:pPr>
            <w:r w:rsidRPr="00D468F9">
              <w:rPr>
                <w:rFonts w:eastAsia="仿宋_GB2312"/>
                <w:szCs w:val="21"/>
              </w:rPr>
              <w:t>必修</w:t>
            </w:r>
          </w:p>
        </w:tc>
        <w:tc>
          <w:tcPr>
            <w:tcW w:w="366" w:type="pct"/>
            <w:vAlign w:val="center"/>
          </w:tcPr>
          <w:p w:rsidR="00BB44C4" w:rsidRPr="00D468F9" w:rsidRDefault="008814D4">
            <w:pPr>
              <w:spacing w:line="320" w:lineRule="exact"/>
              <w:ind w:firstLineChars="14" w:firstLine="29"/>
              <w:jc w:val="center"/>
              <w:rPr>
                <w:rFonts w:eastAsia="仿宋_GB2312"/>
                <w:szCs w:val="21"/>
              </w:rPr>
            </w:pPr>
            <w:r w:rsidRPr="00D468F9">
              <w:rPr>
                <w:rFonts w:eastAsia="仿宋_GB2312"/>
                <w:szCs w:val="21"/>
              </w:rPr>
              <w:t>39</w:t>
            </w:r>
          </w:p>
        </w:tc>
        <w:tc>
          <w:tcPr>
            <w:tcW w:w="3458" w:type="pct"/>
            <w:vAlign w:val="center"/>
          </w:tcPr>
          <w:p w:rsidR="00BB44C4" w:rsidRPr="00D468F9" w:rsidRDefault="008814D4">
            <w:pPr>
              <w:spacing w:line="320" w:lineRule="exact"/>
              <w:rPr>
                <w:rFonts w:eastAsia="仿宋_GB2312"/>
                <w:bCs/>
                <w:szCs w:val="21"/>
              </w:rPr>
            </w:pPr>
            <w:r w:rsidRPr="00D468F9">
              <w:rPr>
                <w:rFonts w:eastAsia="仿宋_GB2312"/>
                <w:szCs w:val="21"/>
              </w:rPr>
              <w:t>入学教育、军训（含军事技能）（</w:t>
            </w:r>
            <w:r w:rsidRPr="00D468F9">
              <w:rPr>
                <w:rFonts w:eastAsia="仿宋_GB2312"/>
                <w:szCs w:val="21"/>
              </w:rPr>
              <w:t>2</w:t>
            </w:r>
            <w:r w:rsidRPr="00D468F9">
              <w:rPr>
                <w:rFonts w:eastAsia="仿宋_GB2312"/>
                <w:szCs w:val="21"/>
              </w:rPr>
              <w:t>学分）、大学生体制健康测试（</w:t>
            </w:r>
            <w:r w:rsidRPr="00D468F9">
              <w:rPr>
                <w:rFonts w:eastAsia="仿宋_GB2312"/>
                <w:szCs w:val="21"/>
              </w:rPr>
              <w:t>0.5</w:t>
            </w:r>
            <w:r w:rsidRPr="00D468F9">
              <w:rPr>
                <w:rFonts w:eastAsia="仿宋_GB2312"/>
                <w:szCs w:val="21"/>
              </w:rPr>
              <w:t>学分）、第二课堂实践（</w:t>
            </w:r>
            <w:r w:rsidRPr="00D468F9">
              <w:rPr>
                <w:rFonts w:eastAsia="仿宋_GB2312"/>
                <w:szCs w:val="21"/>
              </w:rPr>
              <w:t>2</w:t>
            </w:r>
            <w:r w:rsidRPr="00D468F9">
              <w:rPr>
                <w:rFonts w:eastAsia="仿宋_GB2312"/>
                <w:szCs w:val="21"/>
              </w:rPr>
              <w:t>学分）、《创业基础》实践（</w:t>
            </w:r>
            <w:r w:rsidRPr="00D468F9">
              <w:rPr>
                <w:rFonts w:eastAsia="仿宋_GB2312"/>
                <w:szCs w:val="21"/>
              </w:rPr>
              <w:t>1</w:t>
            </w:r>
            <w:r w:rsidRPr="00D468F9">
              <w:rPr>
                <w:rFonts w:eastAsia="仿宋_GB2312"/>
                <w:szCs w:val="21"/>
              </w:rPr>
              <w:t>学分）、思想政治理论</w:t>
            </w:r>
            <w:proofErr w:type="gramStart"/>
            <w:r w:rsidRPr="00D468F9">
              <w:rPr>
                <w:rFonts w:eastAsia="仿宋_GB2312"/>
                <w:szCs w:val="21"/>
              </w:rPr>
              <w:t>课综合</w:t>
            </w:r>
            <w:proofErr w:type="gramEnd"/>
            <w:r w:rsidRPr="00D468F9">
              <w:rPr>
                <w:rFonts w:eastAsia="仿宋_GB2312"/>
                <w:szCs w:val="21"/>
              </w:rPr>
              <w:t>实践（</w:t>
            </w:r>
            <w:r w:rsidRPr="00D468F9">
              <w:rPr>
                <w:rFonts w:eastAsia="仿宋_GB2312"/>
                <w:szCs w:val="21"/>
              </w:rPr>
              <w:t>2</w:t>
            </w:r>
            <w:r w:rsidRPr="00D468F9">
              <w:rPr>
                <w:rFonts w:eastAsia="仿宋_GB2312"/>
                <w:szCs w:val="21"/>
              </w:rPr>
              <w:t>学分）、《大学生心理健康教育》实践（</w:t>
            </w:r>
            <w:r w:rsidRPr="00D468F9">
              <w:rPr>
                <w:rFonts w:eastAsia="仿宋_GB2312"/>
                <w:szCs w:val="21"/>
              </w:rPr>
              <w:t>0.5</w:t>
            </w:r>
            <w:r w:rsidRPr="00D468F9">
              <w:rPr>
                <w:rFonts w:eastAsia="仿宋_GB2312"/>
                <w:szCs w:val="21"/>
              </w:rPr>
              <w:t>学分）、大学生就业指导（</w:t>
            </w:r>
            <w:r w:rsidRPr="00D468F9">
              <w:rPr>
                <w:rFonts w:eastAsia="仿宋_GB2312"/>
                <w:szCs w:val="21"/>
              </w:rPr>
              <w:t>1</w:t>
            </w:r>
            <w:r w:rsidRPr="00D468F9">
              <w:rPr>
                <w:rFonts w:eastAsia="仿宋_GB2312"/>
                <w:szCs w:val="21"/>
              </w:rPr>
              <w:t>学分）、动画专业科研训练与课程论文（</w:t>
            </w:r>
            <w:r w:rsidRPr="00D468F9">
              <w:rPr>
                <w:rFonts w:eastAsia="仿宋_GB2312"/>
                <w:szCs w:val="21"/>
              </w:rPr>
              <w:t>2</w:t>
            </w:r>
            <w:r w:rsidRPr="00D468F9">
              <w:rPr>
                <w:rFonts w:eastAsia="仿宋_GB2312"/>
                <w:szCs w:val="21"/>
              </w:rPr>
              <w:t>学分）、综合写生课程教学实习（</w:t>
            </w:r>
            <w:r w:rsidRPr="00D468F9">
              <w:rPr>
                <w:rFonts w:eastAsia="仿宋_GB2312"/>
                <w:szCs w:val="21"/>
              </w:rPr>
              <w:t>2</w:t>
            </w:r>
            <w:r w:rsidRPr="00D468F9">
              <w:rPr>
                <w:rFonts w:eastAsia="仿宋_GB2312"/>
                <w:szCs w:val="21"/>
              </w:rPr>
              <w:t>学分）、艺术综合考察课程教学实习（</w:t>
            </w:r>
            <w:r w:rsidRPr="00D468F9">
              <w:rPr>
                <w:rFonts w:eastAsia="仿宋_GB2312"/>
                <w:szCs w:val="21"/>
              </w:rPr>
              <w:t>2</w:t>
            </w:r>
            <w:r w:rsidRPr="00D468F9">
              <w:rPr>
                <w:rFonts w:eastAsia="仿宋_GB2312"/>
                <w:szCs w:val="21"/>
              </w:rPr>
              <w:t>学分）、三维造型课程教学实习（</w:t>
            </w:r>
            <w:r w:rsidRPr="00D468F9">
              <w:rPr>
                <w:rFonts w:eastAsia="仿宋_GB2312"/>
                <w:szCs w:val="21"/>
              </w:rPr>
              <w:t>2</w:t>
            </w:r>
            <w:r w:rsidRPr="00D468F9">
              <w:rPr>
                <w:rFonts w:eastAsia="仿宋_GB2312"/>
                <w:szCs w:val="21"/>
              </w:rPr>
              <w:t>学分）、光影表现课程教学实习（</w:t>
            </w:r>
            <w:r w:rsidRPr="00D468F9">
              <w:rPr>
                <w:rFonts w:eastAsia="仿宋_GB2312"/>
                <w:szCs w:val="21"/>
              </w:rPr>
              <w:t>2</w:t>
            </w:r>
            <w:r w:rsidRPr="00D468F9">
              <w:rPr>
                <w:rFonts w:eastAsia="仿宋_GB2312"/>
                <w:szCs w:val="21"/>
              </w:rPr>
              <w:t>学分）、角色动画课程教学实习（</w:t>
            </w:r>
            <w:r w:rsidRPr="00D468F9">
              <w:rPr>
                <w:rFonts w:eastAsia="仿宋_GB2312"/>
                <w:szCs w:val="21"/>
              </w:rPr>
              <w:t>2</w:t>
            </w:r>
            <w:r w:rsidRPr="00D468F9">
              <w:rPr>
                <w:rFonts w:eastAsia="仿宋_GB2312"/>
                <w:szCs w:val="21"/>
              </w:rPr>
              <w:t>学分）、</w:t>
            </w:r>
            <w:r w:rsidRPr="00D468F9">
              <w:rPr>
                <w:rFonts w:eastAsia="仿宋_GB2312" w:hint="eastAsia"/>
                <w:szCs w:val="21"/>
              </w:rPr>
              <w:t>影视特效</w:t>
            </w:r>
            <w:r w:rsidRPr="00D468F9">
              <w:rPr>
                <w:rFonts w:eastAsia="仿宋_GB2312" w:hint="eastAsia"/>
                <w:szCs w:val="21"/>
              </w:rPr>
              <w:t>A</w:t>
            </w:r>
            <w:r w:rsidRPr="00D468F9">
              <w:rPr>
                <w:rFonts w:eastAsia="仿宋_GB2312"/>
                <w:szCs w:val="21"/>
              </w:rPr>
              <w:t>课程教学实习（</w:t>
            </w:r>
            <w:r w:rsidRPr="00D468F9">
              <w:rPr>
                <w:rFonts w:eastAsia="仿宋_GB2312"/>
                <w:szCs w:val="21"/>
              </w:rPr>
              <w:t>2</w:t>
            </w:r>
            <w:r w:rsidRPr="00D468F9">
              <w:rPr>
                <w:rFonts w:eastAsia="仿宋_GB2312"/>
                <w:szCs w:val="21"/>
              </w:rPr>
              <w:t>学分）、</w:t>
            </w:r>
            <w:r w:rsidRPr="00D468F9">
              <w:rPr>
                <w:rFonts w:eastAsia="仿宋_GB2312"/>
                <w:bCs/>
                <w:szCs w:val="21"/>
              </w:rPr>
              <w:t>动画（影视动画方向）专业综合实习（</w:t>
            </w:r>
            <w:r w:rsidRPr="00D468F9">
              <w:rPr>
                <w:rFonts w:eastAsia="仿宋_GB2312"/>
                <w:szCs w:val="21"/>
              </w:rPr>
              <w:t>5</w:t>
            </w:r>
            <w:r w:rsidRPr="00D468F9">
              <w:rPr>
                <w:rFonts w:eastAsia="仿宋_GB2312"/>
                <w:szCs w:val="21"/>
              </w:rPr>
              <w:t>学分</w:t>
            </w:r>
            <w:r w:rsidRPr="00D468F9">
              <w:rPr>
                <w:rFonts w:eastAsia="仿宋_GB2312"/>
                <w:bCs/>
                <w:szCs w:val="21"/>
              </w:rPr>
              <w:t>）、</w:t>
            </w:r>
            <w:r w:rsidRPr="00D468F9">
              <w:rPr>
                <w:rFonts w:eastAsia="仿宋_GB2312"/>
                <w:szCs w:val="21"/>
              </w:rPr>
              <w:t>动画专业毕业实习</w:t>
            </w:r>
            <w:r w:rsidRPr="00D468F9">
              <w:rPr>
                <w:rFonts w:eastAsia="仿宋_GB2312" w:hint="eastAsia"/>
                <w:szCs w:val="21"/>
              </w:rPr>
              <w:t>（</w:t>
            </w:r>
            <w:proofErr w:type="gramStart"/>
            <w:r w:rsidRPr="00D468F9">
              <w:rPr>
                <w:rFonts w:eastAsia="仿宋_GB2312" w:hint="eastAsia"/>
                <w:szCs w:val="21"/>
              </w:rPr>
              <w:t>含劳动</w:t>
            </w:r>
            <w:proofErr w:type="gramEnd"/>
            <w:r w:rsidRPr="00D468F9">
              <w:rPr>
                <w:rFonts w:eastAsia="仿宋_GB2312" w:hint="eastAsia"/>
                <w:szCs w:val="21"/>
              </w:rPr>
              <w:t>实践）</w:t>
            </w:r>
            <w:r w:rsidRPr="00D468F9">
              <w:rPr>
                <w:rFonts w:eastAsia="仿宋_GB2312"/>
                <w:szCs w:val="21"/>
              </w:rPr>
              <w:t>（</w:t>
            </w:r>
            <w:r w:rsidRPr="00D468F9">
              <w:rPr>
                <w:rFonts w:eastAsia="仿宋_GB2312" w:hint="eastAsia"/>
                <w:szCs w:val="21"/>
              </w:rPr>
              <w:t>4</w:t>
            </w:r>
            <w:r w:rsidRPr="00D468F9">
              <w:rPr>
                <w:rFonts w:eastAsia="仿宋_GB2312"/>
                <w:szCs w:val="21"/>
              </w:rPr>
              <w:t>学分）、动画（影视动画方向）专业毕业实习、毕业论文（设计）</w:t>
            </w:r>
            <w:r w:rsidRPr="00D468F9">
              <w:rPr>
                <w:rFonts w:ascii="宋体" w:hAnsi="宋体" w:cs="宋体" w:hint="eastAsia"/>
                <w:szCs w:val="21"/>
              </w:rPr>
              <w:t>Ⅰ</w:t>
            </w:r>
            <w:r w:rsidRPr="00D468F9">
              <w:rPr>
                <w:rFonts w:eastAsia="仿宋_GB2312"/>
                <w:szCs w:val="21"/>
              </w:rPr>
              <w:t>（</w:t>
            </w:r>
            <w:r w:rsidRPr="00D468F9">
              <w:rPr>
                <w:rFonts w:eastAsia="仿宋_GB2312" w:hint="eastAsia"/>
                <w:szCs w:val="21"/>
              </w:rPr>
              <w:t>3</w:t>
            </w:r>
            <w:r w:rsidRPr="00D468F9">
              <w:rPr>
                <w:rFonts w:eastAsia="仿宋_GB2312"/>
                <w:szCs w:val="21"/>
              </w:rPr>
              <w:t>学分）、动画（影视动画方向）专业毕业实习、毕业论文（设计）</w:t>
            </w:r>
            <w:r w:rsidRPr="00D468F9">
              <w:rPr>
                <w:rFonts w:ascii="宋体" w:hAnsi="宋体" w:cs="宋体" w:hint="eastAsia"/>
                <w:szCs w:val="21"/>
              </w:rPr>
              <w:t>Ⅱ</w:t>
            </w:r>
            <w:r w:rsidRPr="00D468F9">
              <w:rPr>
                <w:rFonts w:eastAsia="仿宋_GB2312"/>
                <w:szCs w:val="21"/>
              </w:rPr>
              <w:t>（</w:t>
            </w:r>
            <w:r w:rsidRPr="00D468F9">
              <w:rPr>
                <w:rFonts w:eastAsia="仿宋_GB2312" w:hint="eastAsia"/>
                <w:szCs w:val="21"/>
              </w:rPr>
              <w:t>3</w:t>
            </w:r>
            <w:r w:rsidRPr="00D468F9">
              <w:rPr>
                <w:rFonts w:eastAsia="仿宋_GB2312"/>
                <w:szCs w:val="21"/>
              </w:rPr>
              <w:t>学分）</w:t>
            </w:r>
          </w:p>
        </w:tc>
      </w:tr>
    </w:tbl>
    <w:p w:rsidR="00BB44C4" w:rsidRPr="00D468F9" w:rsidRDefault="00BB44C4">
      <w:pPr>
        <w:adjustRightInd w:val="0"/>
        <w:snapToGrid w:val="0"/>
        <w:spacing w:line="360" w:lineRule="auto"/>
        <w:ind w:firstLineChars="200" w:firstLine="600"/>
        <w:rPr>
          <w:rFonts w:eastAsia="黑体"/>
          <w:bCs/>
          <w:sz w:val="30"/>
          <w:szCs w:val="30"/>
        </w:rPr>
        <w:sectPr w:rsidR="00BB44C4" w:rsidRPr="00D468F9">
          <w:footerReference w:type="even" r:id="rId7"/>
          <w:footerReference w:type="default" r:id="rId8"/>
          <w:pgSz w:w="11906" w:h="16838"/>
          <w:pgMar w:top="1531" w:right="1134" w:bottom="1021" w:left="1531" w:header="851" w:footer="1531" w:gutter="0"/>
          <w:pgNumType w:fmt="numberInDash"/>
          <w:cols w:space="720"/>
          <w:docGrid w:linePitch="312"/>
        </w:sectPr>
      </w:pPr>
    </w:p>
    <w:p w:rsidR="00BB44C4" w:rsidRPr="00D468F9" w:rsidRDefault="008814D4">
      <w:pPr>
        <w:adjustRightInd w:val="0"/>
        <w:snapToGrid w:val="0"/>
        <w:spacing w:line="360" w:lineRule="auto"/>
        <w:ind w:firstLineChars="200" w:firstLine="560"/>
        <w:rPr>
          <w:rFonts w:eastAsia="黑体"/>
          <w:bCs/>
          <w:sz w:val="28"/>
          <w:szCs w:val="28"/>
        </w:rPr>
      </w:pPr>
      <w:r w:rsidRPr="00D468F9">
        <w:rPr>
          <w:rFonts w:eastAsia="黑体"/>
          <w:bCs/>
          <w:sz w:val="28"/>
          <w:szCs w:val="28"/>
        </w:rPr>
        <w:lastRenderedPageBreak/>
        <w:t>七、指导性教学计划进程安排</w:t>
      </w:r>
    </w:p>
    <w:p w:rsidR="00BB44C4" w:rsidRPr="00D468F9" w:rsidRDefault="008814D4">
      <w:pPr>
        <w:adjustRightInd w:val="0"/>
        <w:snapToGrid w:val="0"/>
        <w:spacing w:line="520" w:lineRule="exact"/>
        <w:ind w:firstLineChars="200" w:firstLine="560"/>
        <w:rPr>
          <w:rFonts w:eastAsia="楷体_GB2312"/>
          <w:bCs/>
          <w:sz w:val="28"/>
          <w:szCs w:val="28"/>
        </w:rPr>
      </w:pPr>
      <w:r w:rsidRPr="00D468F9">
        <w:rPr>
          <w:rFonts w:eastAsia="楷体_GB2312"/>
          <w:bCs/>
          <w:sz w:val="28"/>
          <w:szCs w:val="28"/>
        </w:rPr>
        <w:t>（一）课内教学环节</w:t>
      </w:r>
    </w:p>
    <w:p w:rsidR="00BB44C4" w:rsidRPr="00D468F9" w:rsidRDefault="008814D4">
      <w:pPr>
        <w:adjustRightInd w:val="0"/>
        <w:snapToGrid w:val="0"/>
        <w:spacing w:line="520" w:lineRule="exact"/>
        <w:rPr>
          <w:rFonts w:eastAsia="黑体"/>
          <w:bCs/>
          <w:sz w:val="24"/>
        </w:rPr>
      </w:pPr>
      <w:r w:rsidRPr="00D468F9">
        <w:rPr>
          <w:rFonts w:eastAsia="黑体"/>
          <w:kern w:val="0"/>
          <w:sz w:val="24"/>
        </w:rPr>
        <w:t>表</w:t>
      </w:r>
      <w:r w:rsidRPr="00D468F9">
        <w:rPr>
          <w:rFonts w:ascii="宋体" w:hAnsi="宋体" w:cs="宋体" w:hint="eastAsia"/>
          <w:kern w:val="0"/>
          <w:sz w:val="24"/>
        </w:rPr>
        <w:t>Ⅰ</w:t>
      </w:r>
      <w:r w:rsidRPr="00D468F9">
        <w:rPr>
          <w:rFonts w:eastAsia="黑体"/>
          <w:kern w:val="0"/>
          <w:sz w:val="24"/>
        </w:rPr>
        <w:t>必修</w:t>
      </w:r>
      <w:r w:rsidRPr="00D468F9">
        <w:rPr>
          <w:rFonts w:eastAsia="黑体"/>
          <w:bCs/>
          <w:sz w:val="24"/>
        </w:rPr>
        <w:t>课课程设置与教学进程</w:t>
      </w:r>
      <w:r w:rsidRPr="00D468F9">
        <w:rPr>
          <w:rFonts w:eastAsia="黑体"/>
          <w:kern w:val="0"/>
          <w:sz w:val="24"/>
        </w:rPr>
        <w:t>一览表</w:t>
      </w:r>
      <w:r w:rsidRPr="00D468F9">
        <w:rPr>
          <w:rFonts w:eastAsia="黑体" w:hint="eastAsia"/>
          <w:kern w:val="0"/>
          <w:sz w:val="24"/>
        </w:rPr>
        <w:t xml:space="preserve">                                                        </w:t>
      </w:r>
      <w:r w:rsidRPr="00D468F9">
        <w:rPr>
          <w:rFonts w:eastAsia="黑体"/>
          <w:bCs/>
          <w:sz w:val="24"/>
        </w:rPr>
        <w:t>动画专业（影视动画方向）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619"/>
        <w:gridCol w:w="300"/>
        <w:gridCol w:w="123"/>
        <w:gridCol w:w="3384"/>
        <w:gridCol w:w="876"/>
        <w:gridCol w:w="725"/>
        <w:gridCol w:w="725"/>
        <w:gridCol w:w="528"/>
        <w:gridCol w:w="534"/>
        <w:gridCol w:w="531"/>
        <w:gridCol w:w="613"/>
        <w:gridCol w:w="613"/>
        <w:gridCol w:w="613"/>
        <w:gridCol w:w="613"/>
        <w:gridCol w:w="613"/>
        <w:gridCol w:w="528"/>
        <w:gridCol w:w="539"/>
        <w:gridCol w:w="1127"/>
      </w:tblGrid>
      <w:tr w:rsidR="00D468F9" w:rsidRPr="00D468F9" w:rsidTr="00AD145B">
        <w:trPr>
          <w:cantSplit/>
          <w:trHeight w:val="454"/>
        </w:trPr>
        <w:tc>
          <w:tcPr>
            <w:tcW w:w="232" w:type="pct"/>
            <w:vMerge w:val="restart"/>
            <w:tcBorders>
              <w:top w:val="single" w:sz="8" w:space="0" w:color="auto"/>
              <w:left w:val="single" w:sz="8"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课程</w:t>
            </w:r>
          </w:p>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类型</w:t>
            </w:r>
          </w:p>
        </w:tc>
        <w:tc>
          <w:tcPr>
            <w:tcW w:w="365" w:type="pct"/>
            <w:gridSpan w:val="3"/>
            <w:vMerge w:val="restart"/>
            <w:tcBorders>
              <w:top w:val="single" w:sz="8"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课程代码</w:t>
            </w:r>
          </w:p>
        </w:tc>
        <w:tc>
          <w:tcPr>
            <w:tcW w:w="1185" w:type="pct"/>
            <w:vMerge w:val="restart"/>
            <w:tcBorders>
              <w:top w:val="single" w:sz="8"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课程名称</w:t>
            </w:r>
          </w:p>
        </w:tc>
        <w:tc>
          <w:tcPr>
            <w:tcW w:w="307" w:type="pct"/>
            <w:vMerge w:val="restart"/>
            <w:tcBorders>
              <w:top w:val="single" w:sz="8"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学分</w:t>
            </w:r>
          </w:p>
        </w:tc>
        <w:tc>
          <w:tcPr>
            <w:tcW w:w="880" w:type="pct"/>
            <w:gridSpan w:val="4"/>
            <w:tcBorders>
              <w:top w:val="single" w:sz="8"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学时</w:t>
            </w:r>
          </w:p>
        </w:tc>
        <w:tc>
          <w:tcPr>
            <w:tcW w:w="1634" w:type="pct"/>
            <w:gridSpan w:val="8"/>
            <w:tcBorders>
              <w:top w:val="single" w:sz="8"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各学期学时分配</w:t>
            </w:r>
          </w:p>
        </w:tc>
        <w:tc>
          <w:tcPr>
            <w:tcW w:w="396" w:type="pct"/>
            <w:vMerge w:val="restart"/>
            <w:tcBorders>
              <w:top w:val="single" w:sz="8" w:space="0" w:color="auto"/>
              <w:left w:val="single" w:sz="6" w:space="0" w:color="auto"/>
              <w:bottom w:val="single" w:sz="6" w:space="0" w:color="auto"/>
              <w:right w:val="single" w:sz="8"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
                <w:sz w:val="18"/>
                <w:szCs w:val="18"/>
              </w:rPr>
              <w:t>开课单位</w:t>
            </w:r>
          </w:p>
        </w:tc>
      </w:tr>
      <w:tr w:rsidR="00D468F9" w:rsidRPr="00D468F9" w:rsidTr="00AD145B">
        <w:trPr>
          <w:cantSplit/>
          <w:trHeight w:val="454"/>
        </w:trPr>
        <w:tc>
          <w:tcPr>
            <w:tcW w:w="232" w:type="pct"/>
            <w:vMerge/>
            <w:tcBorders>
              <w:top w:val="single" w:sz="6" w:space="0" w:color="auto"/>
              <w:left w:val="single" w:sz="8"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
                <w:sz w:val="18"/>
                <w:szCs w:val="18"/>
              </w:rPr>
            </w:pPr>
          </w:p>
        </w:tc>
        <w:tc>
          <w:tcPr>
            <w:tcW w:w="365" w:type="pct"/>
            <w:gridSpan w:val="3"/>
            <w:vMerge/>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
                <w:sz w:val="18"/>
                <w:szCs w:val="18"/>
              </w:rPr>
            </w:pPr>
          </w:p>
        </w:tc>
        <w:tc>
          <w:tcPr>
            <w:tcW w:w="1185" w:type="pct"/>
            <w:vMerge/>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
                <w:sz w:val="18"/>
                <w:szCs w:val="18"/>
              </w:rPr>
            </w:pPr>
          </w:p>
        </w:tc>
        <w:tc>
          <w:tcPr>
            <w:tcW w:w="307" w:type="pct"/>
            <w:vMerge/>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
                <w:sz w:val="18"/>
                <w:szCs w:val="18"/>
              </w:rPr>
            </w:pP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总学时</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理论</w:t>
            </w: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实验</w:t>
            </w:r>
          </w:p>
        </w:tc>
        <w:tc>
          <w:tcPr>
            <w:tcW w:w="187"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线上</w:t>
            </w:r>
          </w:p>
        </w:tc>
        <w:tc>
          <w:tcPr>
            <w:tcW w:w="186"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proofErr w:type="gramStart"/>
            <w:r w:rsidRPr="00D468F9">
              <w:rPr>
                <w:rFonts w:eastAsia="仿宋_GB2312"/>
                <w:b/>
                <w:sz w:val="18"/>
                <w:szCs w:val="18"/>
              </w:rPr>
              <w:t>一</w:t>
            </w:r>
            <w:proofErr w:type="gramEnd"/>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二</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三</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四</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五</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六</w:t>
            </w: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七</w:t>
            </w:r>
          </w:p>
        </w:tc>
        <w:tc>
          <w:tcPr>
            <w:tcW w:w="189"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八</w:t>
            </w:r>
          </w:p>
        </w:tc>
        <w:tc>
          <w:tcPr>
            <w:tcW w:w="396" w:type="pct"/>
            <w:vMerge/>
            <w:tcBorders>
              <w:top w:val="single" w:sz="6" w:space="0" w:color="auto"/>
              <w:left w:val="single" w:sz="6" w:space="0" w:color="auto"/>
              <w:bottom w:val="single" w:sz="6" w:space="0" w:color="auto"/>
              <w:right w:val="single" w:sz="8"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r>
      <w:tr w:rsidR="00D468F9" w:rsidRPr="00D468F9" w:rsidTr="00AD145B">
        <w:trPr>
          <w:cantSplit/>
          <w:trHeight w:val="454"/>
        </w:trPr>
        <w:tc>
          <w:tcPr>
            <w:tcW w:w="232" w:type="pct"/>
            <w:vMerge w:val="restart"/>
            <w:tcBorders>
              <w:top w:val="single" w:sz="6" w:space="0" w:color="auto"/>
              <w:left w:val="single" w:sz="8"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通</w:t>
            </w:r>
          </w:p>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识</w:t>
            </w:r>
          </w:p>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课</w:t>
            </w:r>
          </w:p>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程</w:t>
            </w:r>
          </w:p>
          <w:p w:rsidR="00BB44C4" w:rsidRPr="00D468F9" w:rsidRDefault="00BB44C4">
            <w:pPr>
              <w:adjustRightInd w:val="0"/>
              <w:snapToGrid w:val="0"/>
              <w:spacing w:line="240" w:lineRule="exact"/>
              <w:jc w:val="center"/>
              <w:rPr>
                <w:rFonts w:eastAsia="仿宋_GB2312"/>
                <w:b/>
                <w:sz w:val="18"/>
                <w:szCs w:val="18"/>
              </w:rPr>
            </w:pPr>
          </w:p>
        </w:tc>
        <w:tc>
          <w:tcPr>
            <w:tcW w:w="365" w:type="pct"/>
            <w:gridSpan w:val="3"/>
            <w:tcBorders>
              <w:top w:val="single" w:sz="6" w:space="0" w:color="auto"/>
              <w:left w:val="single" w:sz="6" w:space="0" w:color="auto"/>
              <w:bottom w:val="single" w:sz="6" w:space="0" w:color="auto"/>
              <w:right w:val="single" w:sz="6" w:space="0" w:color="auto"/>
            </w:tcBorders>
            <w:vAlign w:val="center"/>
          </w:tcPr>
          <w:p w:rsidR="00BB44C4" w:rsidRPr="00D468F9" w:rsidRDefault="008814D4">
            <w:pPr>
              <w:widowControl/>
              <w:jc w:val="center"/>
              <w:textAlignment w:val="bottom"/>
              <w:rPr>
                <w:rFonts w:eastAsia="仿宋_GB2312"/>
                <w:bCs/>
                <w:sz w:val="18"/>
                <w:szCs w:val="18"/>
              </w:rPr>
            </w:pPr>
            <w:r w:rsidRPr="00D468F9">
              <w:rPr>
                <w:kern w:val="0"/>
                <w:sz w:val="18"/>
                <w:szCs w:val="18"/>
                <w:lang w:bidi="ar"/>
              </w:rPr>
              <w:t>4040001</w:t>
            </w:r>
          </w:p>
        </w:tc>
        <w:tc>
          <w:tcPr>
            <w:tcW w:w="1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马克思主义基本原理概论</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General Principle of Marxism</w:t>
            </w:r>
          </w:p>
        </w:tc>
        <w:tc>
          <w:tcPr>
            <w:tcW w:w="307"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3.0</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48</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48</w:t>
            </w: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0</w:t>
            </w:r>
          </w:p>
        </w:tc>
        <w:tc>
          <w:tcPr>
            <w:tcW w:w="187"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6"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48</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9"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96" w:type="pct"/>
            <w:tcBorders>
              <w:top w:val="single" w:sz="6" w:space="0" w:color="auto"/>
              <w:left w:val="single" w:sz="6" w:space="0" w:color="auto"/>
              <w:bottom w:val="single" w:sz="6" w:space="0" w:color="auto"/>
              <w:right w:val="single" w:sz="8"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马克思主义学院</w:t>
            </w:r>
          </w:p>
        </w:tc>
      </w:tr>
      <w:tr w:rsidR="00D468F9" w:rsidRPr="00D468F9" w:rsidTr="00AD145B">
        <w:trPr>
          <w:cantSplit/>
          <w:trHeight w:val="454"/>
        </w:trPr>
        <w:tc>
          <w:tcPr>
            <w:tcW w:w="232" w:type="pct"/>
            <w:vMerge/>
            <w:tcBorders>
              <w:left w:val="single" w:sz="8"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65" w:type="pct"/>
            <w:gridSpan w:val="3"/>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kern w:val="0"/>
                <w:sz w:val="18"/>
                <w:szCs w:val="18"/>
                <w:lang w:bidi="ar"/>
              </w:rPr>
              <w:t>404000</w:t>
            </w:r>
            <w:r w:rsidRPr="00D468F9">
              <w:rPr>
                <w:rFonts w:hint="eastAsia"/>
                <w:kern w:val="0"/>
                <w:sz w:val="18"/>
                <w:szCs w:val="18"/>
                <w:lang w:bidi="ar"/>
              </w:rPr>
              <w:t>2</w:t>
            </w:r>
          </w:p>
        </w:tc>
        <w:tc>
          <w:tcPr>
            <w:tcW w:w="1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思想道德修养与法律基础</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Moral Education and Law Basics</w:t>
            </w:r>
          </w:p>
        </w:tc>
        <w:tc>
          <w:tcPr>
            <w:tcW w:w="307"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2.5</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40</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40</w:t>
            </w: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0</w:t>
            </w:r>
          </w:p>
        </w:tc>
        <w:tc>
          <w:tcPr>
            <w:tcW w:w="187"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6"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40</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9"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96" w:type="pct"/>
            <w:tcBorders>
              <w:top w:val="single" w:sz="6" w:space="0" w:color="auto"/>
              <w:left w:val="single" w:sz="6" w:space="0" w:color="auto"/>
              <w:bottom w:val="single" w:sz="6" w:space="0" w:color="auto"/>
              <w:right w:val="single" w:sz="8"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马克思主义学院</w:t>
            </w:r>
          </w:p>
        </w:tc>
      </w:tr>
      <w:tr w:rsidR="00D468F9" w:rsidRPr="00D468F9" w:rsidTr="00AD145B">
        <w:trPr>
          <w:cantSplit/>
          <w:trHeight w:val="454"/>
        </w:trPr>
        <w:tc>
          <w:tcPr>
            <w:tcW w:w="232" w:type="pct"/>
            <w:vMerge/>
            <w:tcBorders>
              <w:left w:val="single" w:sz="8"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65" w:type="pct"/>
            <w:gridSpan w:val="3"/>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kern w:val="0"/>
                <w:sz w:val="18"/>
                <w:szCs w:val="18"/>
                <w:lang w:bidi="ar"/>
              </w:rPr>
              <w:t>404000</w:t>
            </w:r>
            <w:r w:rsidRPr="00D468F9">
              <w:rPr>
                <w:rFonts w:hint="eastAsia"/>
                <w:kern w:val="0"/>
                <w:sz w:val="18"/>
                <w:szCs w:val="18"/>
                <w:lang w:bidi="ar"/>
              </w:rPr>
              <w:t>4</w:t>
            </w:r>
          </w:p>
        </w:tc>
        <w:tc>
          <w:tcPr>
            <w:tcW w:w="1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中国近现代史纲要</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Summary of Chinese Modern and Contemporary History</w:t>
            </w:r>
          </w:p>
        </w:tc>
        <w:tc>
          <w:tcPr>
            <w:tcW w:w="307"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2.5</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40</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40</w:t>
            </w: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0</w:t>
            </w:r>
          </w:p>
        </w:tc>
        <w:tc>
          <w:tcPr>
            <w:tcW w:w="187"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6"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40</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9"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96" w:type="pct"/>
            <w:tcBorders>
              <w:top w:val="single" w:sz="6" w:space="0" w:color="auto"/>
              <w:left w:val="single" w:sz="6" w:space="0" w:color="auto"/>
              <w:bottom w:val="single" w:sz="6" w:space="0" w:color="auto"/>
              <w:right w:val="single" w:sz="8"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马克思主义学院</w:t>
            </w:r>
          </w:p>
        </w:tc>
      </w:tr>
      <w:tr w:rsidR="00D468F9" w:rsidRPr="00D468F9" w:rsidTr="00AD145B">
        <w:trPr>
          <w:cantSplit/>
          <w:trHeight w:val="454"/>
        </w:trPr>
        <w:tc>
          <w:tcPr>
            <w:tcW w:w="232" w:type="pct"/>
            <w:vMerge/>
            <w:tcBorders>
              <w:left w:val="single" w:sz="8" w:space="0" w:color="auto"/>
              <w:right w:val="single" w:sz="6" w:space="0" w:color="auto"/>
            </w:tcBorders>
            <w:vAlign w:val="center"/>
          </w:tcPr>
          <w:p w:rsidR="00AD145B" w:rsidRPr="00D468F9" w:rsidRDefault="00AD145B" w:rsidP="00AD145B">
            <w:pPr>
              <w:adjustRightInd w:val="0"/>
              <w:snapToGrid w:val="0"/>
              <w:spacing w:line="240" w:lineRule="exact"/>
              <w:jc w:val="center"/>
              <w:rPr>
                <w:rFonts w:eastAsia="仿宋_GB2312"/>
                <w:bCs/>
                <w:sz w:val="18"/>
                <w:szCs w:val="18"/>
              </w:rPr>
            </w:pPr>
          </w:p>
        </w:tc>
        <w:tc>
          <w:tcPr>
            <w:tcW w:w="365" w:type="pct"/>
            <w:gridSpan w:val="3"/>
            <w:tcBorders>
              <w:top w:val="single" w:sz="6" w:space="0" w:color="auto"/>
              <w:left w:val="single" w:sz="6" w:space="0" w:color="auto"/>
              <w:bottom w:val="single" w:sz="6" w:space="0" w:color="auto"/>
              <w:right w:val="single" w:sz="6" w:space="0" w:color="auto"/>
            </w:tcBorders>
            <w:vAlign w:val="center"/>
          </w:tcPr>
          <w:p w:rsidR="00AD145B" w:rsidRPr="00D468F9" w:rsidRDefault="00AD145B" w:rsidP="00AD145B">
            <w:pPr>
              <w:adjustRightInd w:val="0"/>
              <w:snapToGrid w:val="0"/>
              <w:spacing w:line="240" w:lineRule="exact"/>
              <w:jc w:val="center"/>
              <w:rPr>
                <w:rFonts w:eastAsia="仿宋_GB2312"/>
                <w:bCs/>
                <w:sz w:val="18"/>
                <w:szCs w:val="18"/>
              </w:rPr>
            </w:pPr>
            <w:r w:rsidRPr="00D468F9">
              <w:rPr>
                <w:rFonts w:eastAsia="仿宋_GB2312"/>
                <w:bCs/>
                <w:sz w:val="18"/>
                <w:szCs w:val="18"/>
              </w:rPr>
              <w:t>4040053</w:t>
            </w:r>
          </w:p>
        </w:tc>
        <w:tc>
          <w:tcPr>
            <w:tcW w:w="1185" w:type="pct"/>
            <w:tcBorders>
              <w:top w:val="single" w:sz="6" w:space="0" w:color="auto"/>
              <w:left w:val="single" w:sz="6" w:space="0" w:color="auto"/>
              <w:bottom w:val="single" w:sz="6" w:space="0" w:color="auto"/>
              <w:right w:val="single" w:sz="6" w:space="0" w:color="auto"/>
            </w:tcBorders>
            <w:vAlign w:val="center"/>
          </w:tcPr>
          <w:p w:rsidR="00AD145B" w:rsidRPr="00D468F9" w:rsidRDefault="00AD145B" w:rsidP="00AD145B">
            <w:pPr>
              <w:spacing w:line="220" w:lineRule="exact"/>
              <w:jc w:val="left"/>
              <w:rPr>
                <w:rFonts w:eastAsia="仿宋_GB2312"/>
                <w:bCs/>
                <w:sz w:val="18"/>
                <w:szCs w:val="18"/>
              </w:rPr>
            </w:pPr>
            <w:r w:rsidRPr="00D468F9">
              <w:rPr>
                <w:rFonts w:eastAsia="仿宋_GB2312"/>
                <w:bCs/>
                <w:sz w:val="18"/>
                <w:szCs w:val="18"/>
              </w:rPr>
              <w:t>毛泽东思想和中国特色社会主义理论体系概论</w:t>
            </w:r>
          </w:p>
          <w:p w:rsidR="00AD145B" w:rsidRPr="00D468F9" w:rsidRDefault="00AD145B" w:rsidP="00AD145B">
            <w:pPr>
              <w:adjustRightInd w:val="0"/>
              <w:snapToGrid w:val="0"/>
              <w:spacing w:line="240" w:lineRule="exact"/>
              <w:jc w:val="left"/>
              <w:rPr>
                <w:rFonts w:eastAsia="仿宋_GB2312"/>
                <w:bCs/>
                <w:sz w:val="18"/>
                <w:szCs w:val="18"/>
              </w:rPr>
            </w:pPr>
            <w:r w:rsidRPr="00D468F9">
              <w:rPr>
                <w:rFonts w:eastAsia="仿宋_GB2312"/>
                <w:bCs/>
                <w:sz w:val="18"/>
                <w:szCs w:val="18"/>
              </w:rPr>
              <w:t>Introduction to Mao Zedong Thought and Socialist Theory System with Chinese Characteristics</w:t>
            </w:r>
          </w:p>
        </w:tc>
        <w:tc>
          <w:tcPr>
            <w:tcW w:w="307" w:type="pct"/>
            <w:tcBorders>
              <w:top w:val="single" w:sz="6" w:space="0" w:color="auto"/>
              <w:left w:val="single" w:sz="6" w:space="0" w:color="auto"/>
              <w:bottom w:val="single" w:sz="6" w:space="0" w:color="auto"/>
              <w:right w:val="single" w:sz="6" w:space="0" w:color="auto"/>
            </w:tcBorders>
            <w:vAlign w:val="center"/>
          </w:tcPr>
          <w:p w:rsidR="00AD145B" w:rsidRPr="00D468F9" w:rsidRDefault="00AD145B" w:rsidP="00AD145B">
            <w:pPr>
              <w:adjustRightInd w:val="0"/>
              <w:snapToGrid w:val="0"/>
              <w:spacing w:line="240" w:lineRule="exact"/>
              <w:jc w:val="center"/>
              <w:rPr>
                <w:rFonts w:eastAsia="仿宋_GB2312"/>
                <w:bCs/>
                <w:sz w:val="18"/>
                <w:szCs w:val="18"/>
              </w:rPr>
            </w:pPr>
            <w:r w:rsidRPr="00D468F9">
              <w:rPr>
                <w:rFonts w:eastAsia="仿宋_GB2312"/>
                <w:bCs/>
                <w:sz w:val="18"/>
                <w:szCs w:val="18"/>
              </w:rPr>
              <w:t>2.0</w:t>
            </w:r>
          </w:p>
        </w:tc>
        <w:tc>
          <w:tcPr>
            <w:tcW w:w="254" w:type="pct"/>
            <w:tcBorders>
              <w:top w:val="single" w:sz="6" w:space="0" w:color="auto"/>
              <w:left w:val="single" w:sz="6" w:space="0" w:color="auto"/>
              <w:bottom w:val="single" w:sz="6" w:space="0" w:color="auto"/>
              <w:right w:val="single" w:sz="6" w:space="0" w:color="auto"/>
            </w:tcBorders>
            <w:vAlign w:val="center"/>
          </w:tcPr>
          <w:p w:rsidR="00AD145B" w:rsidRPr="00D468F9" w:rsidRDefault="00AD145B" w:rsidP="00AD145B">
            <w:pPr>
              <w:adjustRightInd w:val="0"/>
              <w:snapToGrid w:val="0"/>
              <w:spacing w:line="240" w:lineRule="exact"/>
              <w:jc w:val="center"/>
              <w:rPr>
                <w:rFonts w:eastAsia="仿宋_GB2312"/>
                <w:bCs/>
                <w:sz w:val="18"/>
                <w:szCs w:val="18"/>
              </w:rPr>
            </w:pPr>
            <w:r w:rsidRPr="00D468F9">
              <w:rPr>
                <w:rFonts w:eastAsia="仿宋_GB2312"/>
                <w:bCs/>
                <w:sz w:val="18"/>
                <w:szCs w:val="18"/>
              </w:rPr>
              <w:t>32</w:t>
            </w:r>
          </w:p>
        </w:tc>
        <w:tc>
          <w:tcPr>
            <w:tcW w:w="254" w:type="pct"/>
            <w:tcBorders>
              <w:top w:val="single" w:sz="6" w:space="0" w:color="auto"/>
              <w:left w:val="single" w:sz="6" w:space="0" w:color="auto"/>
              <w:bottom w:val="single" w:sz="6" w:space="0" w:color="auto"/>
              <w:right w:val="single" w:sz="6" w:space="0" w:color="auto"/>
            </w:tcBorders>
            <w:vAlign w:val="center"/>
          </w:tcPr>
          <w:p w:rsidR="00AD145B" w:rsidRPr="00D468F9" w:rsidRDefault="00AD145B" w:rsidP="00AD145B">
            <w:pPr>
              <w:adjustRightInd w:val="0"/>
              <w:snapToGrid w:val="0"/>
              <w:spacing w:line="240" w:lineRule="exact"/>
              <w:jc w:val="center"/>
              <w:rPr>
                <w:rFonts w:eastAsia="仿宋_GB2312"/>
                <w:bCs/>
                <w:sz w:val="18"/>
                <w:szCs w:val="18"/>
              </w:rPr>
            </w:pPr>
            <w:r w:rsidRPr="00D468F9">
              <w:rPr>
                <w:rFonts w:eastAsia="仿宋_GB2312"/>
                <w:bCs/>
                <w:sz w:val="18"/>
                <w:szCs w:val="18"/>
              </w:rPr>
              <w:t>32</w:t>
            </w:r>
          </w:p>
        </w:tc>
        <w:tc>
          <w:tcPr>
            <w:tcW w:w="185" w:type="pct"/>
            <w:tcBorders>
              <w:top w:val="single" w:sz="6" w:space="0" w:color="auto"/>
              <w:left w:val="single" w:sz="6" w:space="0" w:color="auto"/>
              <w:bottom w:val="single" w:sz="6" w:space="0" w:color="auto"/>
              <w:right w:val="single" w:sz="6" w:space="0" w:color="auto"/>
            </w:tcBorders>
            <w:vAlign w:val="center"/>
          </w:tcPr>
          <w:p w:rsidR="00AD145B" w:rsidRPr="00D468F9" w:rsidRDefault="00AD145B" w:rsidP="00AD145B">
            <w:pPr>
              <w:adjustRightInd w:val="0"/>
              <w:snapToGrid w:val="0"/>
              <w:spacing w:line="240" w:lineRule="exact"/>
              <w:jc w:val="center"/>
              <w:rPr>
                <w:rFonts w:eastAsia="仿宋_GB2312"/>
                <w:bCs/>
                <w:sz w:val="18"/>
                <w:szCs w:val="18"/>
              </w:rPr>
            </w:pPr>
            <w:r w:rsidRPr="00D468F9">
              <w:rPr>
                <w:rFonts w:eastAsia="仿宋_GB2312"/>
                <w:bCs/>
                <w:sz w:val="18"/>
                <w:szCs w:val="18"/>
              </w:rPr>
              <w:t>0</w:t>
            </w:r>
          </w:p>
        </w:tc>
        <w:tc>
          <w:tcPr>
            <w:tcW w:w="187" w:type="pct"/>
            <w:tcBorders>
              <w:top w:val="single" w:sz="6" w:space="0" w:color="auto"/>
              <w:left w:val="single" w:sz="6" w:space="0" w:color="auto"/>
              <w:bottom w:val="single" w:sz="6" w:space="0" w:color="auto"/>
              <w:right w:val="single" w:sz="6" w:space="0" w:color="auto"/>
            </w:tcBorders>
            <w:vAlign w:val="center"/>
          </w:tcPr>
          <w:p w:rsidR="00AD145B" w:rsidRPr="00D468F9" w:rsidRDefault="00AD145B" w:rsidP="00AD145B">
            <w:pPr>
              <w:adjustRightInd w:val="0"/>
              <w:snapToGrid w:val="0"/>
              <w:spacing w:line="240" w:lineRule="exact"/>
              <w:jc w:val="center"/>
              <w:rPr>
                <w:rFonts w:eastAsia="仿宋_GB2312"/>
                <w:bCs/>
                <w:sz w:val="18"/>
                <w:szCs w:val="18"/>
              </w:rPr>
            </w:pPr>
          </w:p>
        </w:tc>
        <w:tc>
          <w:tcPr>
            <w:tcW w:w="186" w:type="pct"/>
            <w:tcBorders>
              <w:top w:val="single" w:sz="6" w:space="0" w:color="auto"/>
              <w:left w:val="single" w:sz="6" w:space="0" w:color="auto"/>
              <w:bottom w:val="single" w:sz="6" w:space="0" w:color="auto"/>
              <w:right w:val="single" w:sz="6" w:space="0" w:color="auto"/>
            </w:tcBorders>
            <w:vAlign w:val="center"/>
          </w:tcPr>
          <w:p w:rsidR="00AD145B" w:rsidRPr="00D468F9" w:rsidRDefault="00AD145B" w:rsidP="00AD145B">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AD145B" w:rsidRPr="00D468F9" w:rsidRDefault="00AD145B" w:rsidP="00AD145B">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AD145B" w:rsidRPr="00D468F9" w:rsidRDefault="00AD145B" w:rsidP="00AD145B">
            <w:pPr>
              <w:adjustRightInd w:val="0"/>
              <w:snapToGrid w:val="0"/>
              <w:spacing w:line="240" w:lineRule="exact"/>
              <w:jc w:val="center"/>
              <w:rPr>
                <w:rFonts w:eastAsia="仿宋_GB2312"/>
                <w:bCs/>
                <w:sz w:val="18"/>
                <w:szCs w:val="18"/>
              </w:rPr>
            </w:pPr>
            <w:r w:rsidRPr="00D468F9">
              <w:rPr>
                <w:rFonts w:eastAsia="仿宋_GB2312"/>
                <w:bCs/>
                <w:sz w:val="18"/>
                <w:szCs w:val="18"/>
              </w:rPr>
              <w:t>32</w:t>
            </w:r>
          </w:p>
        </w:tc>
        <w:tc>
          <w:tcPr>
            <w:tcW w:w="215" w:type="pct"/>
            <w:tcBorders>
              <w:top w:val="single" w:sz="6" w:space="0" w:color="auto"/>
              <w:left w:val="single" w:sz="6" w:space="0" w:color="auto"/>
              <w:bottom w:val="single" w:sz="6" w:space="0" w:color="auto"/>
              <w:right w:val="single" w:sz="6" w:space="0" w:color="auto"/>
            </w:tcBorders>
            <w:vAlign w:val="center"/>
          </w:tcPr>
          <w:p w:rsidR="00AD145B" w:rsidRPr="00D468F9" w:rsidRDefault="00AD145B" w:rsidP="00AD145B">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AD145B" w:rsidRPr="00D468F9" w:rsidRDefault="00AD145B" w:rsidP="00AD145B">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AD145B" w:rsidRPr="00D468F9" w:rsidRDefault="00AD145B" w:rsidP="00AD145B">
            <w:pPr>
              <w:adjustRightInd w:val="0"/>
              <w:snapToGrid w:val="0"/>
              <w:spacing w:line="240" w:lineRule="exact"/>
              <w:jc w:val="center"/>
              <w:rPr>
                <w:rFonts w:eastAsia="仿宋_GB2312"/>
                <w:bCs/>
                <w:sz w:val="18"/>
                <w:szCs w:val="18"/>
              </w:rPr>
            </w:pPr>
          </w:p>
        </w:tc>
        <w:tc>
          <w:tcPr>
            <w:tcW w:w="185" w:type="pct"/>
            <w:tcBorders>
              <w:top w:val="single" w:sz="6" w:space="0" w:color="auto"/>
              <w:left w:val="single" w:sz="6" w:space="0" w:color="auto"/>
              <w:bottom w:val="single" w:sz="6" w:space="0" w:color="auto"/>
              <w:right w:val="single" w:sz="6" w:space="0" w:color="auto"/>
            </w:tcBorders>
            <w:vAlign w:val="center"/>
          </w:tcPr>
          <w:p w:rsidR="00AD145B" w:rsidRPr="00D468F9" w:rsidRDefault="00AD145B" w:rsidP="00AD145B">
            <w:pPr>
              <w:adjustRightInd w:val="0"/>
              <w:snapToGrid w:val="0"/>
              <w:spacing w:line="240" w:lineRule="exact"/>
              <w:jc w:val="center"/>
              <w:rPr>
                <w:rFonts w:eastAsia="仿宋_GB2312"/>
                <w:bCs/>
                <w:sz w:val="18"/>
                <w:szCs w:val="18"/>
              </w:rPr>
            </w:pPr>
          </w:p>
        </w:tc>
        <w:tc>
          <w:tcPr>
            <w:tcW w:w="189" w:type="pct"/>
            <w:tcBorders>
              <w:top w:val="single" w:sz="6" w:space="0" w:color="auto"/>
              <w:left w:val="single" w:sz="6" w:space="0" w:color="auto"/>
              <w:bottom w:val="single" w:sz="6" w:space="0" w:color="auto"/>
              <w:right w:val="single" w:sz="6" w:space="0" w:color="auto"/>
            </w:tcBorders>
            <w:vAlign w:val="center"/>
          </w:tcPr>
          <w:p w:rsidR="00AD145B" w:rsidRPr="00D468F9" w:rsidRDefault="00AD145B" w:rsidP="00AD145B">
            <w:pPr>
              <w:adjustRightInd w:val="0"/>
              <w:snapToGrid w:val="0"/>
              <w:spacing w:line="240" w:lineRule="exact"/>
              <w:jc w:val="center"/>
              <w:rPr>
                <w:rFonts w:eastAsia="仿宋_GB2312"/>
                <w:bCs/>
                <w:sz w:val="18"/>
                <w:szCs w:val="18"/>
              </w:rPr>
            </w:pPr>
          </w:p>
        </w:tc>
        <w:tc>
          <w:tcPr>
            <w:tcW w:w="396" w:type="pct"/>
            <w:tcBorders>
              <w:top w:val="single" w:sz="6" w:space="0" w:color="auto"/>
              <w:left w:val="single" w:sz="6" w:space="0" w:color="auto"/>
              <w:bottom w:val="single" w:sz="6" w:space="0" w:color="auto"/>
              <w:right w:val="single" w:sz="8" w:space="0" w:color="auto"/>
            </w:tcBorders>
            <w:vAlign w:val="center"/>
          </w:tcPr>
          <w:p w:rsidR="00AD145B" w:rsidRPr="00D468F9" w:rsidRDefault="00AD145B" w:rsidP="00AD145B">
            <w:pPr>
              <w:adjustRightInd w:val="0"/>
              <w:snapToGrid w:val="0"/>
              <w:spacing w:line="240" w:lineRule="exact"/>
              <w:jc w:val="center"/>
              <w:rPr>
                <w:rFonts w:eastAsia="仿宋_GB2312"/>
                <w:bCs/>
                <w:sz w:val="18"/>
                <w:szCs w:val="18"/>
              </w:rPr>
            </w:pPr>
            <w:r w:rsidRPr="00D468F9">
              <w:rPr>
                <w:rFonts w:eastAsia="仿宋_GB2312"/>
                <w:bCs/>
                <w:sz w:val="18"/>
                <w:szCs w:val="18"/>
              </w:rPr>
              <w:t>马克思主义</w:t>
            </w:r>
          </w:p>
          <w:p w:rsidR="00AD145B" w:rsidRPr="00D468F9" w:rsidRDefault="00AD145B" w:rsidP="00AD145B">
            <w:pPr>
              <w:adjustRightInd w:val="0"/>
              <w:snapToGrid w:val="0"/>
              <w:spacing w:line="240" w:lineRule="exact"/>
              <w:jc w:val="center"/>
              <w:rPr>
                <w:rFonts w:eastAsia="仿宋_GB2312"/>
                <w:bCs/>
                <w:sz w:val="18"/>
                <w:szCs w:val="18"/>
              </w:rPr>
            </w:pPr>
            <w:r w:rsidRPr="00D468F9">
              <w:rPr>
                <w:rFonts w:eastAsia="仿宋_GB2312"/>
                <w:bCs/>
                <w:sz w:val="18"/>
                <w:szCs w:val="18"/>
              </w:rPr>
              <w:t>学院</w:t>
            </w:r>
          </w:p>
        </w:tc>
      </w:tr>
      <w:tr w:rsidR="00D468F9" w:rsidRPr="00D468F9" w:rsidTr="00AD145B">
        <w:trPr>
          <w:cantSplit/>
          <w:trHeight w:val="454"/>
        </w:trPr>
        <w:tc>
          <w:tcPr>
            <w:tcW w:w="232" w:type="pct"/>
            <w:vMerge/>
            <w:tcBorders>
              <w:left w:val="single" w:sz="8" w:space="0" w:color="auto"/>
              <w:right w:val="single" w:sz="6" w:space="0" w:color="auto"/>
            </w:tcBorders>
            <w:vAlign w:val="center"/>
          </w:tcPr>
          <w:p w:rsidR="00AD145B" w:rsidRPr="00D468F9" w:rsidRDefault="00AD145B" w:rsidP="00AD145B">
            <w:pPr>
              <w:adjustRightInd w:val="0"/>
              <w:snapToGrid w:val="0"/>
              <w:spacing w:line="240" w:lineRule="exact"/>
              <w:jc w:val="center"/>
              <w:rPr>
                <w:rFonts w:eastAsia="仿宋_GB2312"/>
                <w:bCs/>
                <w:sz w:val="18"/>
                <w:szCs w:val="18"/>
              </w:rPr>
            </w:pPr>
          </w:p>
        </w:tc>
        <w:tc>
          <w:tcPr>
            <w:tcW w:w="365" w:type="pct"/>
            <w:gridSpan w:val="3"/>
            <w:tcBorders>
              <w:top w:val="single" w:sz="6" w:space="0" w:color="auto"/>
              <w:left w:val="single" w:sz="6" w:space="0" w:color="auto"/>
              <w:bottom w:val="single" w:sz="6" w:space="0" w:color="auto"/>
              <w:right w:val="single" w:sz="6" w:space="0" w:color="auto"/>
            </w:tcBorders>
            <w:vAlign w:val="center"/>
          </w:tcPr>
          <w:p w:rsidR="00AD145B" w:rsidRPr="00D468F9" w:rsidRDefault="00AD145B" w:rsidP="00AD145B">
            <w:pPr>
              <w:adjustRightInd w:val="0"/>
              <w:snapToGrid w:val="0"/>
              <w:spacing w:line="240" w:lineRule="exact"/>
              <w:jc w:val="center"/>
              <w:rPr>
                <w:kern w:val="0"/>
                <w:sz w:val="18"/>
                <w:szCs w:val="18"/>
                <w:lang w:bidi="ar"/>
              </w:rPr>
            </w:pPr>
            <w:r w:rsidRPr="00D468F9">
              <w:rPr>
                <w:rFonts w:eastAsia="仿宋_GB2312" w:hint="eastAsia"/>
                <w:bCs/>
                <w:sz w:val="18"/>
                <w:szCs w:val="18"/>
              </w:rPr>
              <w:t>4</w:t>
            </w:r>
            <w:r w:rsidRPr="00D468F9">
              <w:rPr>
                <w:rFonts w:eastAsia="仿宋_GB2312"/>
                <w:bCs/>
                <w:sz w:val="18"/>
                <w:szCs w:val="18"/>
              </w:rPr>
              <w:t>040052</w:t>
            </w:r>
          </w:p>
        </w:tc>
        <w:tc>
          <w:tcPr>
            <w:tcW w:w="1185" w:type="pct"/>
            <w:tcBorders>
              <w:top w:val="single" w:sz="6" w:space="0" w:color="auto"/>
              <w:left w:val="single" w:sz="6" w:space="0" w:color="auto"/>
              <w:bottom w:val="single" w:sz="6" w:space="0" w:color="auto"/>
              <w:right w:val="single" w:sz="6" w:space="0" w:color="auto"/>
            </w:tcBorders>
            <w:vAlign w:val="center"/>
          </w:tcPr>
          <w:p w:rsidR="00AD145B" w:rsidRPr="00D468F9" w:rsidRDefault="00AD145B" w:rsidP="00AD145B">
            <w:pPr>
              <w:spacing w:line="220" w:lineRule="exact"/>
              <w:jc w:val="left"/>
              <w:rPr>
                <w:rFonts w:eastAsia="仿宋_GB2312"/>
                <w:bCs/>
                <w:sz w:val="18"/>
                <w:szCs w:val="18"/>
              </w:rPr>
            </w:pPr>
            <w:r w:rsidRPr="00D468F9">
              <w:rPr>
                <w:rFonts w:eastAsia="仿宋_GB2312" w:hint="eastAsia"/>
                <w:bCs/>
                <w:sz w:val="18"/>
                <w:szCs w:val="18"/>
              </w:rPr>
              <w:t>习近平新时代中国特色社会主义思想概论</w:t>
            </w:r>
          </w:p>
          <w:p w:rsidR="00AD145B" w:rsidRPr="00D468F9" w:rsidRDefault="00AD145B" w:rsidP="00AD145B">
            <w:pPr>
              <w:adjustRightInd w:val="0"/>
              <w:snapToGrid w:val="0"/>
              <w:spacing w:line="240" w:lineRule="exact"/>
              <w:jc w:val="left"/>
              <w:rPr>
                <w:rFonts w:eastAsia="仿宋_GB2312"/>
                <w:bCs/>
                <w:sz w:val="18"/>
                <w:szCs w:val="18"/>
              </w:rPr>
            </w:pPr>
            <w:r w:rsidRPr="00D468F9">
              <w:rPr>
                <w:rFonts w:eastAsia="仿宋_GB2312"/>
                <w:bCs/>
                <w:sz w:val="18"/>
                <w:szCs w:val="18"/>
              </w:rPr>
              <w:t xml:space="preserve">Introduction to Xi </w:t>
            </w:r>
            <w:proofErr w:type="spellStart"/>
            <w:r w:rsidRPr="00D468F9">
              <w:rPr>
                <w:rFonts w:eastAsia="仿宋_GB2312"/>
                <w:bCs/>
                <w:sz w:val="18"/>
                <w:szCs w:val="18"/>
              </w:rPr>
              <w:t>Jinping</w:t>
            </w:r>
            <w:proofErr w:type="spellEnd"/>
            <w:r w:rsidRPr="00D468F9">
              <w:rPr>
                <w:rFonts w:eastAsia="仿宋_GB2312"/>
                <w:bCs/>
                <w:sz w:val="18"/>
                <w:szCs w:val="18"/>
              </w:rPr>
              <w:t xml:space="preserve"> Thought on Socialism with Chinese Characteristics for a New Era</w:t>
            </w:r>
          </w:p>
        </w:tc>
        <w:tc>
          <w:tcPr>
            <w:tcW w:w="307" w:type="pct"/>
            <w:tcBorders>
              <w:top w:val="single" w:sz="6" w:space="0" w:color="auto"/>
              <w:left w:val="single" w:sz="6" w:space="0" w:color="auto"/>
              <w:bottom w:val="single" w:sz="6" w:space="0" w:color="auto"/>
              <w:right w:val="single" w:sz="6" w:space="0" w:color="auto"/>
            </w:tcBorders>
            <w:vAlign w:val="center"/>
          </w:tcPr>
          <w:p w:rsidR="00AD145B" w:rsidRPr="00D468F9" w:rsidRDefault="00AD145B" w:rsidP="00AD145B">
            <w:pPr>
              <w:adjustRightInd w:val="0"/>
              <w:snapToGrid w:val="0"/>
              <w:spacing w:line="240" w:lineRule="exact"/>
              <w:jc w:val="center"/>
              <w:rPr>
                <w:rFonts w:eastAsia="仿宋_GB2312"/>
                <w:bCs/>
                <w:sz w:val="18"/>
                <w:szCs w:val="18"/>
              </w:rPr>
            </w:pPr>
            <w:r w:rsidRPr="00D468F9">
              <w:rPr>
                <w:rFonts w:eastAsia="仿宋_GB2312" w:hint="eastAsia"/>
                <w:bCs/>
                <w:sz w:val="18"/>
                <w:szCs w:val="18"/>
              </w:rPr>
              <w:t>3</w:t>
            </w:r>
            <w:r w:rsidRPr="00D468F9">
              <w:rPr>
                <w:rFonts w:eastAsia="仿宋_GB2312"/>
                <w:bCs/>
                <w:sz w:val="18"/>
                <w:szCs w:val="18"/>
              </w:rPr>
              <w:t>.0</w:t>
            </w:r>
          </w:p>
        </w:tc>
        <w:tc>
          <w:tcPr>
            <w:tcW w:w="254" w:type="pct"/>
            <w:tcBorders>
              <w:top w:val="single" w:sz="6" w:space="0" w:color="auto"/>
              <w:left w:val="single" w:sz="6" w:space="0" w:color="auto"/>
              <w:bottom w:val="single" w:sz="6" w:space="0" w:color="auto"/>
              <w:right w:val="single" w:sz="6" w:space="0" w:color="auto"/>
            </w:tcBorders>
            <w:vAlign w:val="center"/>
          </w:tcPr>
          <w:p w:rsidR="00AD145B" w:rsidRPr="00D468F9" w:rsidRDefault="00AD145B" w:rsidP="00AD145B">
            <w:pPr>
              <w:adjustRightInd w:val="0"/>
              <w:snapToGrid w:val="0"/>
              <w:spacing w:line="240" w:lineRule="exact"/>
              <w:jc w:val="center"/>
              <w:rPr>
                <w:rFonts w:eastAsia="仿宋_GB2312"/>
                <w:bCs/>
                <w:sz w:val="18"/>
                <w:szCs w:val="18"/>
              </w:rPr>
            </w:pPr>
            <w:r w:rsidRPr="00D468F9">
              <w:rPr>
                <w:rFonts w:eastAsia="仿宋_GB2312" w:hint="eastAsia"/>
                <w:bCs/>
                <w:sz w:val="18"/>
                <w:szCs w:val="18"/>
              </w:rPr>
              <w:t>48</w:t>
            </w:r>
          </w:p>
        </w:tc>
        <w:tc>
          <w:tcPr>
            <w:tcW w:w="254" w:type="pct"/>
            <w:tcBorders>
              <w:top w:val="single" w:sz="6" w:space="0" w:color="auto"/>
              <w:left w:val="single" w:sz="6" w:space="0" w:color="auto"/>
              <w:bottom w:val="single" w:sz="6" w:space="0" w:color="auto"/>
              <w:right w:val="single" w:sz="6" w:space="0" w:color="auto"/>
            </w:tcBorders>
            <w:vAlign w:val="center"/>
          </w:tcPr>
          <w:p w:rsidR="00AD145B" w:rsidRPr="00D468F9" w:rsidRDefault="00AD145B" w:rsidP="00AD145B">
            <w:pPr>
              <w:adjustRightInd w:val="0"/>
              <w:snapToGrid w:val="0"/>
              <w:spacing w:line="240" w:lineRule="exact"/>
              <w:jc w:val="center"/>
              <w:rPr>
                <w:rFonts w:eastAsia="仿宋_GB2312"/>
                <w:bCs/>
                <w:sz w:val="18"/>
                <w:szCs w:val="18"/>
              </w:rPr>
            </w:pPr>
            <w:r w:rsidRPr="00D468F9">
              <w:rPr>
                <w:rFonts w:eastAsia="仿宋_GB2312" w:hint="eastAsia"/>
                <w:bCs/>
                <w:sz w:val="18"/>
                <w:szCs w:val="18"/>
              </w:rPr>
              <w:t>4</w:t>
            </w:r>
            <w:r w:rsidRPr="00D468F9">
              <w:rPr>
                <w:rFonts w:eastAsia="仿宋_GB2312"/>
                <w:bCs/>
                <w:sz w:val="18"/>
                <w:szCs w:val="18"/>
              </w:rPr>
              <w:t>8</w:t>
            </w:r>
          </w:p>
        </w:tc>
        <w:tc>
          <w:tcPr>
            <w:tcW w:w="185" w:type="pct"/>
            <w:tcBorders>
              <w:top w:val="single" w:sz="6" w:space="0" w:color="auto"/>
              <w:left w:val="single" w:sz="6" w:space="0" w:color="auto"/>
              <w:bottom w:val="single" w:sz="6" w:space="0" w:color="auto"/>
              <w:right w:val="single" w:sz="6" w:space="0" w:color="auto"/>
            </w:tcBorders>
            <w:vAlign w:val="center"/>
          </w:tcPr>
          <w:p w:rsidR="00AD145B" w:rsidRPr="00D468F9" w:rsidRDefault="00AD145B" w:rsidP="00AD145B">
            <w:pPr>
              <w:adjustRightInd w:val="0"/>
              <w:snapToGrid w:val="0"/>
              <w:spacing w:line="240" w:lineRule="exact"/>
              <w:jc w:val="center"/>
              <w:rPr>
                <w:rFonts w:eastAsia="仿宋_GB2312"/>
                <w:bCs/>
                <w:sz w:val="18"/>
                <w:szCs w:val="18"/>
              </w:rPr>
            </w:pPr>
            <w:r w:rsidRPr="00D468F9">
              <w:rPr>
                <w:rFonts w:eastAsia="仿宋_GB2312" w:hint="eastAsia"/>
                <w:bCs/>
                <w:sz w:val="18"/>
                <w:szCs w:val="18"/>
              </w:rPr>
              <w:t>0</w:t>
            </w:r>
          </w:p>
        </w:tc>
        <w:tc>
          <w:tcPr>
            <w:tcW w:w="187" w:type="pct"/>
            <w:tcBorders>
              <w:top w:val="single" w:sz="6" w:space="0" w:color="auto"/>
              <w:left w:val="single" w:sz="6" w:space="0" w:color="auto"/>
              <w:bottom w:val="single" w:sz="6" w:space="0" w:color="auto"/>
              <w:right w:val="single" w:sz="6" w:space="0" w:color="auto"/>
            </w:tcBorders>
            <w:vAlign w:val="center"/>
          </w:tcPr>
          <w:p w:rsidR="00AD145B" w:rsidRPr="00D468F9" w:rsidRDefault="00AD145B" w:rsidP="00AD145B">
            <w:pPr>
              <w:adjustRightInd w:val="0"/>
              <w:snapToGrid w:val="0"/>
              <w:spacing w:line="240" w:lineRule="exact"/>
              <w:jc w:val="center"/>
              <w:rPr>
                <w:rFonts w:eastAsia="仿宋_GB2312"/>
                <w:bCs/>
                <w:sz w:val="18"/>
                <w:szCs w:val="18"/>
              </w:rPr>
            </w:pPr>
          </w:p>
        </w:tc>
        <w:tc>
          <w:tcPr>
            <w:tcW w:w="186" w:type="pct"/>
            <w:tcBorders>
              <w:top w:val="single" w:sz="6" w:space="0" w:color="auto"/>
              <w:left w:val="single" w:sz="6" w:space="0" w:color="auto"/>
              <w:bottom w:val="single" w:sz="6" w:space="0" w:color="auto"/>
              <w:right w:val="single" w:sz="6" w:space="0" w:color="auto"/>
            </w:tcBorders>
            <w:vAlign w:val="center"/>
          </w:tcPr>
          <w:p w:rsidR="00AD145B" w:rsidRPr="00D468F9" w:rsidRDefault="00AD145B" w:rsidP="00AD145B">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AD145B" w:rsidRPr="00D468F9" w:rsidRDefault="00AD145B" w:rsidP="00AD145B">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AD145B" w:rsidRPr="00D468F9" w:rsidRDefault="00AD145B" w:rsidP="00AD145B">
            <w:pPr>
              <w:adjustRightInd w:val="0"/>
              <w:snapToGrid w:val="0"/>
              <w:spacing w:line="240" w:lineRule="exact"/>
              <w:jc w:val="center"/>
              <w:rPr>
                <w:rFonts w:eastAsia="仿宋_GB2312"/>
                <w:bCs/>
                <w:sz w:val="18"/>
                <w:szCs w:val="18"/>
              </w:rPr>
            </w:pPr>
            <w:r w:rsidRPr="00D468F9">
              <w:rPr>
                <w:rFonts w:eastAsia="仿宋_GB2312" w:hint="eastAsia"/>
                <w:bCs/>
                <w:sz w:val="18"/>
                <w:szCs w:val="18"/>
              </w:rPr>
              <w:t>4</w:t>
            </w:r>
            <w:r w:rsidRPr="00D468F9">
              <w:rPr>
                <w:rFonts w:eastAsia="仿宋_GB2312"/>
                <w:bCs/>
                <w:sz w:val="18"/>
                <w:szCs w:val="18"/>
              </w:rPr>
              <w:t>8</w:t>
            </w:r>
          </w:p>
        </w:tc>
        <w:tc>
          <w:tcPr>
            <w:tcW w:w="215" w:type="pct"/>
            <w:tcBorders>
              <w:top w:val="single" w:sz="6" w:space="0" w:color="auto"/>
              <w:left w:val="single" w:sz="6" w:space="0" w:color="auto"/>
              <w:bottom w:val="single" w:sz="6" w:space="0" w:color="auto"/>
              <w:right w:val="single" w:sz="6" w:space="0" w:color="auto"/>
            </w:tcBorders>
            <w:vAlign w:val="center"/>
          </w:tcPr>
          <w:p w:rsidR="00AD145B" w:rsidRPr="00D468F9" w:rsidRDefault="00AD145B" w:rsidP="00AD145B">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AD145B" w:rsidRPr="00D468F9" w:rsidRDefault="00AD145B" w:rsidP="00AD145B">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AD145B" w:rsidRPr="00D468F9" w:rsidRDefault="00AD145B" w:rsidP="00AD145B">
            <w:pPr>
              <w:adjustRightInd w:val="0"/>
              <w:snapToGrid w:val="0"/>
              <w:spacing w:line="240" w:lineRule="exact"/>
              <w:jc w:val="center"/>
              <w:rPr>
                <w:rFonts w:eastAsia="仿宋_GB2312"/>
                <w:bCs/>
                <w:sz w:val="18"/>
                <w:szCs w:val="18"/>
              </w:rPr>
            </w:pPr>
          </w:p>
        </w:tc>
        <w:tc>
          <w:tcPr>
            <w:tcW w:w="185" w:type="pct"/>
            <w:tcBorders>
              <w:top w:val="single" w:sz="6" w:space="0" w:color="auto"/>
              <w:left w:val="single" w:sz="6" w:space="0" w:color="auto"/>
              <w:bottom w:val="single" w:sz="6" w:space="0" w:color="auto"/>
              <w:right w:val="single" w:sz="6" w:space="0" w:color="auto"/>
            </w:tcBorders>
            <w:vAlign w:val="center"/>
          </w:tcPr>
          <w:p w:rsidR="00AD145B" w:rsidRPr="00D468F9" w:rsidRDefault="00AD145B" w:rsidP="00AD145B">
            <w:pPr>
              <w:adjustRightInd w:val="0"/>
              <w:snapToGrid w:val="0"/>
              <w:spacing w:line="240" w:lineRule="exact"/>
              <w:jc w:val="center"/>
              <w:rPr>
                <w:rFonts w:eastAsia="仿宋_GB2312"/>
                <w:bCs/>
                <w:sz w:val="18"/>
                <w:szCs w:val="18"/>
              </w:rPr>
            </w:pPr>
          </w:p>
        </w:tc>
        <w:tc>
          <w:tcPr>
            <w:tcW w:w="189" w:type="pct"/>
            <w:tcBorders>
              <w:top w:val="single" w:sz="6" w:space="0" w:color="auto"/>
              <w:left w:val="single" w:sz="6" w:space="0" w:color="auto"/>
              <w:bottom w:val="single" w:sz="6" w:space="0" w:color="auto"/>
              <w:right w:val="single" w:sz="6" w:space="0" w:color="auto"/>
            </w:tcBorders>
            <w:vAlign w:val="center"/>
          </w:tcPr>
          <w:p w:rsidR="00AD145B" w:rsidRPr="00D468F9" w:rsidRDefault="00AD145B" w:rsidP="00AD145B">
            <w:pPr>
              <w:adjustRightInd w:val="0"/>
              <w:snapToGrid w:val="0"/>
              <w:spacing w:line="240" w:lineRule="exact"/>
              <w:jc w:val="center"/>
              <w:rPr>
                <w:rFonts w:eastAsia="仿宋_GB2312"/>
                <w:bCs/>
                <w:sz w:val="18"/>
                <w:szCs w:val="18"/>
              </w:rPr>
            </w:pPr>
          </w:p>
        </w:tc>
        <w:tc>
          <w:tcPr>
            <w:tcW w:w="396" w:type="pct"/>
            <w:tcBorders>
              <w:top w:val="single" w:sz="6" w:space="0" w:color="auto"/>
              <w:left w:val="single" w:sz="6" w:space="0" w:color="auto"/>
              <w:bottom w:val="single" w:sz="6" w:space="0" w:color="auto"/>
              <w:right w:val="single" w:sz="8" w:space="0" w:color="auto"/>
            </w:tcBorders>
            <w:vAlign w:val="center"/>
          </w:tcPr>
          <w:p w:rsidR="00AD145B" w:rsidRPr="00D468F9" w:rsidRDefault="00AD145B" w:rsidP="00AD145B">
            <w:pPr>
              <w:adjustRightInd w:val="0"/>
              <w:snapToGrid w:val="0"/>
              <w:spacing w:line="240" w:lineRule="exact"/>
              <w:jc w:val="center"/>
              <w:rPr>
                <w:rFonts w:eastAsia="仿宋_GB2312"/>
                <w:bCs/>
                <w:sz w:val="18"/>
                <w:szCs w:val="18"/>
              </w:rPr>
            </w:pPr>
            <w:r w:rsidRPr="00D468F9">
              <w:rPr>
                <w:rFonts w:eastAsia="仿宋_GB2312"/>
                <w:bCs/>
                <w:sz w:val="18"/>
                <w:szCs w:val="18"/>
              </w:rPr>
              <w:t>马克思主义</w:t>
            </w:r>
          </w:p>
          <w:p w:rsidR="00AD145B" w:rsidRPr="00D468F9" w:rsidRDefault="00AD145B" w:rsidP="00AD145B">
            <w:pPr>
              <w:adjustRightInd w:val="0"/>
              <w:snapToGrid w:val="0"/>
              <w:spacing w:line="240" w:lineRule="exact"/>
              <w:jc w:val="center"/>
              <w:rPr>
                <w:rFonts w:eastAsia="仿宋_GB2312"/>
                <w:bCs/>
                <w:sz w:val="18"/>
                <w:szCs w:val="18"/>
              </w:rPr>
            </w:pPr>
            <w:r w:rsidRPr="00D468F9">
              <w:rPr>
                <w:rFonts w:eastAsia="仿宋_GB2312"/>
                <w:bCs/>
                <w:sz w:val="18"/>
                <w:szCs w:val="18"/>
              </w:rPr>
              <w:t>学院</w:t>
            </w:r>
          </w:p>
        </w:tc>
      </w:tr>
      <w:tr w:rsidR="00D468F9" w:rsidRPr="00D468F9" w:rsidTr="00AD145B">
        <w:trPr>
          <w:cantSplit/>
          <w:trHeight w:val="454"/>
        </w:trPr>
        <w:tc>
          <w:tcPr>
            <w:tcW w:w="232" w:type="pct"/>
            <w:vMerge/>
            <w:tcBorders>
              <w:left w:val="single" w:sz="8"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65" w:type="pct"/>
            <w:gridSpan w:val="3"/>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kern w:val="0"/>
                <w:sz w:val="18"/>
                <w:szCs w:val="18"/>
                <w:lang w:bidi="ar"/>
              </w:rPr>
              <w:t>404000</w:t>
            </w:r>
            <w:r w:rsidRPr="00D468F9">
              <w:rPr>
                <w:rFonts w:hint="eastAsia"/>
                <w:kern w:val="0"/>
                <w:sz w:val="18"/>
                <w:szCs w:val="18"/>
                <w:lang w:bidi="ar"/>
              </w:rPr>
              <w:t>5</w:t>
            </w:r>
          </w:p>
        </w:tc>
        <w:tc>
          <w:tcPr>
            <w:tcW w:w="1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形势与政策</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Situation and Policy</w:t>
            </w:r>
          </w:p>
        </w:tc>
        <w:tc>
          <w:tcPr>
            <w:tcW w:w="307"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2.0</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32</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32</w:t>
            </w: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0</w:t>
            </w:r>
          </w:p>
        </w:tc>
        <w:tc>
          <w:tcPr>
            <w:tcW w:w="187"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6"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8</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8</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8</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8</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9"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96" w:type="pct"/>
            <w:tcBorders>
              <w:top w:val="single" w:sz="6" w:space="0" w:color="auto"/>
              <w:left w:val="single" w:sz="6" w:space="0" w:color="auto"/>
              <w:bottom w:val="single" w:sz="6" w:space="0" w:color="auto"/>
              <w:right w:val="single" w:sz="8"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马克思主义学院</w:t>
            </w:r>
          </w:p>
        </w:tc>
      </w:tr>
      <w:tr w:rsidR="00D468F9" w:rsidRPr="00D468F9" w:rsidTr="00AD145B">
        <w:trPr>
          <w:cantSplit/>
          <w:trHeight w:val="454"/>
        </w:trPr>
        <w:tc>
          <w:tcPr>
            <w:tcW w:w="232" w:type="pct"/>
            <w:vMerge/>
            <w:tcBorders>
              <w:left w:val="single" w:sz="8"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65" w:type="pct"/>
            <w:gridSpan w:val="3"/>
            <w:tcBorders>
              <w:top w:val="single" w:sz="6" w:space="0" w:color="auto"/>
              <w:left w:val="single" w:sz="6" w:space="0" w:color="auto"/>
              <w:bottom w:val="single" w:sz="6" w:space="0" w:color="auto"/>
              <w:right w:val="single" w:sz="6" w:space="0" w:color="auto"/>
            </w:tcBorders>
            <w:vAlign w:val="center"/>
          </w:tcPr>
          <w:p w:rsidR="00BB44C4" w:rsidRPr="00D468F9" w:rsidRDefault="008814D4">
            <w:pPr>
              <w:widowControl/>
              <w:jc w:val="center"/>
              <w:textAlignment w:val="bottom"/>
              <w:rPr>
                <w:sz w:val="18"/>
                <w:szCs w:val="18"/>
              </w:rPr>
            </w:pPr>
            <w:r w:rsidRPr="00D468F9">
              <w:rPr>
                <w:kern w:val="0"/>
                <w:sz w:val="18"/>
                <w:szCs w:val="18"/>
                <w:lang w:bidi="ar"/>
              </w:rPr>
              <w:t>4040006</w:t>
            </w:r>
          </w:p>
        </w:tc>
        <w:tc>
          <w:tcPr>
            <w:tcW w:w="1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大学英语</w:t>
            </w:r>
            <w:r w:rsidRPr="00D468F9">
              <w:rPr>
                <w:rFonts w:ascii="宋体" w:hAnsi="宋体" w:cs="宋体" w:hint="eastAsia"/>
                <w:bCs/>
                <w:sz w:val="18"/>
                <w:szCs w:val="18"/>
              </w:rPr>
              <w:t>Ⅰ</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College English</w:t>
            </w:r>
            <w:r w:rsidRPr="00D468F9">
              <w:rPr>
                <w:rFonts w:ascii="宋体" w:hAnsi="宋体" w:cs="宋体" w:hint="eastAsia"/>
                <w:bCs/>
                <w:sz w:val="18"/>
                <w:szCs w:val="18"/>
              </w:rPr>
              <w:t>Ⅰ</w:t>
            </w:r>
          </w:p>
        </w:tc>
        <w:tc>
          <w:tcPr>
            <w:tcW w:w="307"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2.0</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32</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32</w:t>
            </w: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0</w:t>
            </w:r>
          </w:p>
        </w:tc>
        <w:tc>
          <w:tcPr>
            <w:tcW w:w="187"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6"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32</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9"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96" w:type="pct"/>
            <w:tcBorders>
              <w:top w:val="single" w:sz="6" w:space="0" w:color="auto"/>
              <w:left w:val="single" w:sz="6" w:space="0" w:color="auto"/>
              <w:bottom w:val="single" w:sz="6" w:space="0" w:color="auto"/>
              <w:right w:val="single" w:sz="8"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外国语学院</w:t>
            </w:r>
          </w:p>
        </w:tc>
      </w:tr>
      <w:tr w:rsidR="00D468F9" w:rsidRPr="00D468F9" w:rsidTr="00AD145B">
        <w:trPr>
          <w:cantSplit/>
          <w:trHeight w:val="454"/>
        </w:trPr>
        <w:tc>
          <w:tcPr>
            <w:tcW w:w="232" w:type="pct"/>
            <w:vMerge/>
            <w:tcBorders>
              <w:left w:val="single" w:sz="8"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65" w:type="pct"/>
            <w:gridSpan w:val="3"/>
            <w:tcBorders>
              <w:top w:val="single" w:sz="6" w:space="0" w:color="auto"/>
              <w:left w:val="single" w:sz="6" w:space="0" w:color="auto"/>
              <w:bottom w:val="single" w:sz="6" w:space="0" w:color="auto"/>
              <w:right w:val="single" w:sz="6" w:space="0" w:color="auto"/>
            </w:tcBorders>
            <w:vAlign w:val="center"/>
          </w:tcPr>
          <w:p w:rsidR="00BB44C4" w:rsidRPr="00D468F9" w:rsidRDefault="008814D4">
            <w:pPr>
              <w:widowControl/>
              <w:jc w:val="center"/>
              <w:textAlignment w:val="bottom"/>
              <w:rPr>
                <w:sz w:val="18"/>
                <w:szCs w:val="18"/>
              </w:rPr>
            </w:pPr>
            <w:r w:rsidRPr="00D468F9">
              <w:rPr>
                <w:kern w:val="0"/>
                <w:sz w:val="18"/>
                <w:szCs w:val="18"/>
                <w:lang w:bidi="ar"/>
              </w:rPr>
              <w:t>404000</w:t>
            </w:r>
            <w:r w:rsidRPr="00D468F9">
              <w:rPr>
                <w:rFonts w:hint="eastAsia"/>
                <w:kern w:val="0"/>
                <w:sz w:val="18"/>
                <w:szCs w:val="18"/>
                <w:lang w:bidi="ar"/>
              </w:rPr>
              <w:t>7</w:t>
            </w:r>
          </w:p>
        </w:tc>
        <w:tc>
          <w:tcPr>
            <w:tcW w:w="1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大学英语</w:t>
            </w:r>
            <w:r w:rsidRPr="00D468F9">
              <w:rPr>
                <w:rFonts w:ascii="宋体" w:hAnsi="宋体" w:cs="宋体" w:hint="eastAsia"/>
                <w:bCs/>
                <w:sz w:val="18"/>
                <w:szCs w:val="18"/>
              </w:rPr>
              <w:t>Ⅱ</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College English</w:t>
            </w:r>
            <w:r w:rsidRPr="00D468F9">
              <w:rPr>
                <w:rFonts w:ascii="宋体" w:hAnsi="宋体" w:cs="宋体" w:hint="eastAsia"/>
                <w:bCs/>
                <w:sz w:val="18"/>
                <w:szCs w:val="18"/>
              </w:rPr>
              <w:t>Ⅱ</w:t>
            </w:r>
          </w:p>
        </w:tc>
        <w:tc>
          <w:tcPr>
            <w:tcW w:w="307"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2.0</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32</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32</w:t>
            </w: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0</w:t>
            </w:r>
          </w:p>
        </w:tc>
        <w:tc>
          <w:tcPr>
            <w:tcW w:w="187"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6"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32</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9"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96" w:type="pct"/>
            <w:tcBorders>
              <w:top w:val="single" w:sz="6" w:space="0" w:color="auto"/>
              <w:left w:val="single" w:sz="6" w:space="0" w:color="auto"/>
              <w:bottom w:val="single" w:sz="6" w:space="0" w:color="auto"/>
              <w:right w:val="single" w:sz="8"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外国语学院</w:t>
            </w:r>
          </w:p>
        </w:tc>
      </w:tr>
      <w:tr w:rsidR="00D468F9" w:rsidRPr="00D468F9" w:rsidTr="00AD145B">
        <w:trPr>
          <w:cantSplit/>
          <w:trHeight w:val="454"/>
        </w:trPr>
        <w:tc>
          <w:tcPr>
            <w:tcW w:w="232" w:type="pct"/>
            <w:vMerge/>
            <w:tcBorders>
              <w:left w:val="single" w:sz="8"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65" w:type="pct"/>
            <w:gridSpan w:val="3"/>
            <w:tcBorders>
              <w:top w:val="single" w:sz="6" w:space="0" w:color="auto"/>
              <w:left w:val="single" w:sz="6" w:space="0" w:color="auto"/>
              <w:bottom w:val="single" w:sz="6" w:space="0" w:color="auto"/>
              <w:right w:val="single" w:sz="6" w:space="0" w:color="auto"/>
            </w:tcBorders>
            <w:vAlign w:val="center"/>
          </w:tcPr>
          <w:p w:rsidR="00BB44C4" w:rsidRPr="00D468F9" w:rsidRDefault="008814D4">
            <w:pPr>
              <w:widowControl/>
              <w:jc w:val="center"/>
              <w:textAlignment w:val="bottom"/>
              <w:rPr>
                <w:sz w:val="18"/>
                <w:szCs w:val="18"/>
              </w:rPr>
            </w:pPr>
            <w:r w:rsidRPr="00D468F9">
              <w:rPr>
                <w:kern w:val="0"/>
                <w:sz w:val="18"/>
                <w:szCs w:val="18"/>
                <w:lang w:bidi="ar"/>
              </w:rPr>
              <w:t>404000</w:t>
            </w:r>
            <w:r w:rsidRPr="00D468F9">
              <w:rPr>
                <w:rFonts w:hint="eastAsia"/>
                <w:kern w:val="0"/>
                <w:sz w:val="18"/>
                <w:szCs w:val="18"/>
                <w:lang w:bidi="ar"/>
              </w:rPr>
              <w:t>8</w:t>
            </w:r>
          </w:p>
        </w:tc>
        <w:tc>
          <w:tcPr>
            <w:tcW w:w="1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大学英语</w:t>
            </w:r>
            <w:r w:rsidRPr="00D468F9">
              <w:rPr>
                <w:rFonts w:ascii="宋体" w:hAnsi="宋体" w:cs="宋体" w:hint="eastAsia"/>
                <w:bCs/>
                <w:sz w:val="18"/>
                <w:szCs w:val="18"/>
              </w:rPr>
              <w:t>Ⅲ</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College English</w:t>
            </w:r>
            <w:r w:rsidRPr="00D468F9">
              <w:rPr>
                <w:rFonts w:ascii="宋体" w:hAnsi="宋体" w:cs="宋体" w:hint="eastAsia"/>
                <w:bCs/>
                <w:sz w:val="18"/>
                <w:szCs w:val="18"/>
              </w:rPr>
              <w:t>Ⅲ</w:t>
            </w:r>
          </w:p>
        </w:tc>
        <w:tc>
          <w:tcPr>
            <w:tcW w:w="307"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2.0</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32</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32</w:t>
            </w: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0</w:t>
            </w:r>
          </w:p>
        </w:tc>
        <w:tc>
          <w:tcPr>
            <w:tcW w:w="187"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6"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32</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9"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96" w:type="pct"/>
            <w:tcBorders>
              <w:top w:val="single" w:sz="6" w:space="0" w:color="auto"/>
              <w:left w:val="single" w:sz="6" w:space="0" w:color="auto"/>
              <w:bottom w:val="single" w:sz="6" w:space="0" w:color="auto"/>
              <w:right w:val="single" w:sz="8"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外国语学院</w:t>
            </w:r>
          </w:p>
        </w:tc>
      </w:tr>
      <w:tr w:rsidR="00D468F9" w:rsidRPr="00D468F9" w:rsidTr="00AD145B">
        <w:trPr>
          <w:cantSplit/>
          <w:trHeight w:val="454"/>
        </w:trPr>
        <w:tc>
          <w:tcPr>
            <w:tcW w:w="232" w:type="pct"/>
            <w:vMerge/>
            <w:tcBorders>
              <w:left w:val="single" w:sz="8"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65" w:type="pct"/>
            <w:gridSpan w:val="3"/>
            <w:tcBorders>
              <w:top w:val="single" w:sz="6" w:space="0" w:color="auto"/>
              <w:left w:val="single" w:sz="6" w:space="0" w:color="auto"/>
              <w:bottom w:val="single" w:sz="6" w:space="0" w:color="auto"/>
              <w:right w:val="single" w:sz="6" w:space="0" w:color="auto"/>
            </w:tcBorders>
            <w:vAlign w:val="center"/>
          </w:tcPr>
          <w:p w:rsidR="00BB44C4" w:rsidRPr="00D468F9" w:rsidRDefault="008814D4">
            <w:pPr>
              <w:widowControl/>
              <w:jc w:val="center"/>
              <w:textAlignment w:val="bottom"/>
              <w:rPr>
                <w:sz w:val="18"/>
                <w:szCs w:val="18"/>
              </w:rPr>
            </w:pPr>
            <w:r w:rsidRPr="00D468F9">
              <w:rPr>
                <w:kern w:val="0"/>
                <w:sz w:val="18"/>
                <w:szCs w:val="18"/>
                <w:lang w:bidi="ar"/>
              </w:rPr>
              <w:t>404000</w:t>
            </w:r>
            <w:r w:rsidRPr="00D468F9">
              <w:rPr>
                <w:rFonts w:hint="eastAsia"/>
                <w:kern w:val="0"/>
                <w:sz w:val="18"/>
                <w:szCs w:val="18"/>
                <w:lang w:bidi="ar"/>
              </w:rPr>
              <w:t>9</w:t>
            </w:r>
          </w:p>
        </w:tc>
        <w:tc>
          <w:tcPr>
            <w:tcW w:w="1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大学英语</w:t>
            </w:r>
            <w:r w:rsidRPr="00D468F9">
              <w:rPr>
                <w:rFonts w:ascii="宋体" w:hAnsi="宋体" w:cs="宋体" w:hint="eastAsia"/>
                <w:bCs/>
                <w:sz w:val="18"/>
                <w:szCs w:val="18"/>
              </w:rPr>
              <w:t>Ⅳ</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College English</w:t>
            </w:r>
            <w:r w:rsidRPr="00D468F9">
              <w:rPr>
                <w:rFonts w:ascii="宋体" w:hAnsi="宋体" w:cs="宋体" w:hint="eastAsia"/>
                <w:bCs/>
                <w:sz w:val="18"/>
                <w:szCs w:val="18"/>
              </w:rPr>
              <w:t>Ⅳ</w:t>
            </w:r>
          </w:p>
        </w:tc>
        <w:tc>
          <w:tcPr>
            <w:tcW w:w="307"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2.0</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32</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32</w:t>
            </w: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0</w:t>
            </w:r>
          </w:p>
        </w:tc>
        <w:tc>
          <w:tcPr>
            <w:tcW w:w="187"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6"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32</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9"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96" w:type="pct"/>
            <w:tcBorders>
              <w:top w:val="single" w:sz="6" w:space="0" w:color="auto"/>
              <w:left w:val="single" w:sz="6" w:space="0" w:color="auto"/>
              <w:bottom w:val="single" w:sz="6" w:space="0" w:color="auto"/>
              <w:right w:val="single" w:sz="8"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外国语学院</w:t>
            </w:r>
          </w:p>
        </w:tc>
      </w:tr>
      <w:tr w:rsidR="00D468F9" w:rsidRPr="00D468F9" w:rsidTr="00AD145B">
        <w:trPr>
          <w:cantSplit/>
          <w:trHeight w:val="454"/>
        </w:trPr>
        <w:tc>
          <w:tcPr>
            <w:tcW w:w="232" w:type="pct"/>
            <w:vMerge/>
            <w:tcBorders>
              <w:left w:val="single" w:sz="8"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65" w:type="pct"/>
            <w:gridSpan w:val="3"/>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kern w:val="0"/>
                <w:sz w:val="18"/>
                <w:szCs w:val="18"/>
                <w:lang w:bidi="ar"/>
              </w:rPr>
              <w:t>4040010</w:t>
            </w:r>
          </w:p>
        </w:tc>
        <w:tc>
          <w:tcPr>
            <w:tcW w:w="1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体育</w:t>
            </w:r>
            <w:r w:rsidRPr="00D468F9">
              <w:rPr>
                <w:rFonts w:ascii="宋体" w:hAnsi="宋体" w:cs="宋体" w:hint="eastAsia"/>
                <w:bCs/>
                <w:sz w:val="18"/>
                <w:szCs w:val="18"/>
              </w:rPr>
              <w:t>Ⅰ</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Physical Education</w:t>
            </w:r>
            <w:r w:rsidRPr="00D468F9">
              <w:rPr>
                <w:rFonts w:ascii="宋体" w:hAnsi="宋体" w:cs="宋体" w:hint="eastAsia"/>
                <w:bCs/>
                <w:sz w:val="18"/>
                <w:szCs w:val="18"/>
              </w:rPr>
              <w:t>Ⅰ</w:t>
            </w:r>
          </w:p>
        </w:tc>
        <w:tc>
          <w:tcPr>
            <w:tcW w:w="307"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1.0</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28</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28</w:t>
            </w: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0</w:t>
            </w:r>
          </w:p>
        </w:tc>
        <w:tc>
          <w:tcPr>
            <w:tcW w:w="187"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6"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28</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9"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96" w:type="pct"/>
            <w:tcBorders>
              <w:top w:val="single" w:sz="6" w:space="0" w:color="auto"/>
              <w:left w:val="single" w:sz="6" w:space="0" w:color="auto"/>
              <w:bottom w:val="single" w:sz="6" w:space="0" w:color="auto"/>
              <w:right w:val="single" w:sz="8"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体育教学部</w:t>
            </w:r>
          </w:p>
        </w:tc>
      </w:tr>
      <w:tr w:rsidR="00D468F9" w:rsidRPr="00D468F9" w:rsidTr="00AD145B">
        <w:trPr>
          <w:cantSplit/>
          <w:trHeight w:val="454"/>
        </w:trPr>
        <w:tc>
          <w:tcPr>
            <w:tcW w:w="232" w:type="pct"/>
            <w:vMerge/>
            <w:tcBorders>
              <w:left w:val="single" w:sz="8"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65" w:type="pct"/>
            <w:gridSpan w:val="3"/>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kern w:val="0"/>
                <w:sz w:val="18"/>
                <w:szCs w:val="18"/>
                <w:lang w:bidi="ar"/>
              </w:rPr>
              <w:t>4040011</w:t>
            </w:r>
          </w:p>
        </w:tc>
        <w:tc>
          <w:tcPr>
            <w:tcW w:w="1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体育</w:t>
            </w:r>
            <w:r w:rsidRPr="00D468F9">
              <w:rPr>
                <w:rFonts w:ascii="宋体" w:hAnsi="宋体" w:cs="宋体" w:hint="eastAsia"/>
                <w:bCs/>
                <w:sz w:val="18"/>
                <w:szCs w:val="18"/>
              </w:rPr>
              <w:t>Ⅱ</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Physical Education</w:t>
            </w:r>
            <w:r w:rsidRPr="00D468F9">
              <w:rPr>
                <w:rFonts w:ascii="宋体" w:hAnsi="宋体" w:cs="宋体" w:hint="eastAsia"/>
                <w:bCs/>
                <w:sz w:val="18"/>
                <w:szCs w:val="18"/>
              </w:rPr>
              <w:t>Ⅱ</w:t>
            </w:r>
          </w:p>
        </w:tc>
        <w:tc>
          <w:tcPr>
            <w:tcW w:w="307"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1.0</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36</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36</w:t>
            </w: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0</w:t>
            </w:r>
          </w:p>
        </w:tc>
        <w:tc>
          <w:tcPr>
            <w:tcW w:w="187"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6"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36</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9"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96" w:type="pct"/>
            <w:tcBorders>
              <w:top w:val="single" w:sz="6" w:space="0" w:color="auto"/>
              <w:left w:val="single" w:sz="6" w:space="0" w:color="auto"/>
              <w:bottom w:val="single" w:sz="6" w:space="0" w:color="auto"/>
              <w:right w:val="single" w:sz="8"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体育教学部</w:t>
            </w:r>
          </w:p>
        </w:tc>
      </w:tr>
      <w:tr w:rsidR="00D468F9" w:rsidRPr="00D468F9" w:rsidTr="00AD145B">
        <w:trPr>
          <w:cantSplit/>
          <w:trHeight w:val="454"/>
        </w:trPr>
        <w:tc>
          <w:tcPr>
            <w:tcW w:w="232" w:type="pct"/>
            <w:vMerge/>
            <w:tcBorders>
              <w:left w:val="single" w:sz="8"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65" w:type="pct"/>
            <w:gridSpan w:val="3"/>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kern w:val="0"/>
                <w:sz w:val="18"/>
                <w:szCs w:val="18"/>
                <w:lang w:bidi="ar"/>
              </w:rPr>
              <w:t>4040012</w:t>
            </w:r>
          </w:p>
        </w:tc>
        <w:tc>
          <w:tcPr>
            <w:tcW w:w="1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体育</w:t>
            </w:r>
            <w:r w:rsidRPr="00D468F9">
              <w:rPr>
                <w:rFonts w:ascii="宋体" w:hAnsi="宋体" w:cs="宋体" w:hint="eastAsia"/>
                <w:bCs/>
                <w:sz w:val="18"/>
                <w:szCs w:val="18"/>
              </w:rPr>
              <w:t>Ⅲ</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Physical Education</w:t>
            </w:r>
            <w:r w:rsidRPr="00D468F9">
              <w:rPr>
                <w:rFonts w:ascii="宋体" w:hAnsi="宋体" w:cs="宋体" w:hint="eastAsia"/>
                <w:bCs/>
                <w:sz w:val="18"/>
                <w:szCs w:val="18"/>
              </w:rPr>
              <w:t>Ⅲ</w:t>
            </w:r>
          </w:p>
        </w:tc>
        <w:tc>
          <w:tcPr>
            <w:tcW w:w="307"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1.0</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36</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36</w:t>
            </w: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0</w:t>
            </w:r>
          </w:p>
        </w:tc>
        <w:tc>
          <w:tcPr>
            <w:tcW w:w="187"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6"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36</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9"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96" w:type="pct"/>
            <w:tcBorders>
              <w:top w:val="single" w:sz="6" w:space="0" w:color="auto"/>
              <w:left w:val="single" w:sz="6" w:space="0" w:color="auto"/>
              <w:bottom w:val="single" w:sz="6" w:space="0" w:color="auto"/>
              <w:right w:val="single" w:sz="8"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体育教学部</w:t>
            </w:r>
          </w:p>
        </w:tc>
      </w:tr>
      <w:tr w:rsidR="00D468F9" w:rsidRPr="00D468F9" w:rsidTr="00AD145B">
        <w:trPr>
          <w:cantSplit/>
          <w:trHeight w:val="454"/>
        </w:trPr>
        <w:tc>
          <w:tcPr>
            <w:tcW w:w="232" w:type="pct"/>
            <w:vMerge/>
            <w:tcBorders>
              <w:left w:val="single" w:sz="8"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65" w:type="pct"/>
            <w:gridSpan w:val="3"/>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kern w:val="0"/>
                <w:sz w:val="18"/>
                <w:szCs w:val="18"/>
                <w:lang w:bidi="ar"/>
              </w:rPr>
              <w:t>4040013</w:t>
            </w:r>
          </w:p>
        </w:tc>
        <w:tc>
          <w:tcPr>
            <w:tcW w:w="1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体育</w:t>
            </w:r>
            <w:r w:rsidRPr="00D468F9">
              <w:rPr>
                <w:rFonts w:ascii="宋体" w:hAnsi="宋体" w:cs="宋体" w:hint="eastAsia"/>
                <w:bCs/>
                <w:sz w:val="18"/>
                <w:szCs w:val="18"/>
              </w:rPr>
              <w:t>Ⅳ</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Physical Education</w:t>
            </w:r>
            <w:r w:rsidRPr="00D468F9">
              <w:rPr>
                <w:rFonts w:ascii="宋体" w:hAnsi="宋体" w:cs="宋体" w:hint="eastAsia"/>
                <w:bCs/>
                <w:sz w:val="18"/>
                <w:szCs w:val="18"/>
              </w:rPr>
              <w:t>Ⅳ</w:t>
            </w:r>
          </w:p>
        </w:tc>
        <w:tc>
          <w:tcPr>
            <w:tcW w:w="307"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1.0</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36</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36</w:t>
            </w: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0</w:t>
            </w:r>
          </w:p>
        </w:tc>
        <w:tc>
          <w:tcPr>
            <w:tcW w:w="187"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6"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36</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9"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96" w:type="pct"/>
            <w:tcBorders>
              <w:top w:val="single" w:sz="6" w:space="0" w:color="auto"/>
              <w:left w:val="single" w:sz="6" w:space="0" w:color="auto"/>
              <w:bottom w:val="single" w:sz="6" w:space="0" w:color="auto"/>
              <w:right w:val="single" w:sz="8"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体育教学部</w:t>
            </w:r>
          </w:p>
        </w:tc>
      </w:tr>
      <w:tr w:rsidR="00D468F9" w:rsidRPr="00D468F9" w:rsidTr="00AD145B">
        <w:trPr>
          <w:cantSplit/>
          <w:trHeight w:val="454"/>
        </w:trPr>
        <w:tc>
          <w:tcPr>
            <w:tcW w:w="232" w:type="pct"/>
            <w:vMerge/>
            <w:tcBorders>
              <w:left w:val="single" w:sz="8"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65" w:type="pct"/>
            <w:gridSpan w:val="3"/>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kern w:val="0"/>
                <w:sz w:val="18"/>
                <w:szCs w:val="18"/>
                <w:lang w:bidi="ar"/>
              </w:rPr>
              <w:t>4040017</w:t>
            </w:r>
          </w:p>
        </w:tc>
        <w:tc>
          <w:tcPr>
            <w:tcW w:w="1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大学生心理健康教育</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Mental Health Education</w:t>
            </w:r>
          </w:p>
        </w:tc>
        <w:tc>
          <w:tcPr>
            <w:tcW w:w="307"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1.5</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24</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24</w:t>
            </w: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0</w:t>
            </w:r>
          </w:p>
        </w:tc>
        <w:tc>
          <w:tcPr>
            <w:tcW w:w="187"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6"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24</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9"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96" w:type="pct"/>
            <w:tcBorders>
              <w:top w:val="single" w:sz="6" w:space="0" w:color="auto"/>
              <w:left w:val="single" w:sz="6" w:space="0" w:color="auto"/>
              <w:bottom w:val="single" w:sz="6" w:space="0" w:color="auto"/>
              <w:right w:val="single" w:sz="8"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学生工作部（处）</w:t>
            </w:r>
          </w:p>
        </w:tc>
      </w:tr>
      <w:tr w:rsidR="00D468F9" w:rsidRPr="00D468F9" w:rsidTr="00AD145B">
        <w:trPr>
          <w:cantSplit/>
          <w:trHeight w:val="454"/>
        </w:trPr>
        <w:tc>
          <w:tcPr>
            <w:tcW w:w="232" w:type="pct"/>
            <w:vMerge/>
            <w:tcBorders>
              <w:left w:val="single" w:sz="8"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65" w:type="pct"/>
            <w:gridSpan w:val="3"/>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kern w:val="0"/>
                <w:sz w:val="18"/>
                <w:szCs w:val="18"/>
                <w:lang w:bidi="ar"/>
              </w:rPr>
              <w:t>4040014</w:t>
            </w:r>
          </w:p>
        </w:tc>
        <w:tc>
          <w:tcPr>
            <w:tcW w:w="1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hint="eastAsia"/>
                <w:bCs/>
                <w:sz w:val="18"/>
                <w:szCs w:val="18"/>
              </w:rPr>
              <w:t>大学生职业生涯规划</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Career Planning for University Students</w:t>
            </w:r>
          </w:p>
        </w:tc>
        <w:tc>
          <w:tcPr>
            <w:tcW w:w="307"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1.0</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16</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16</w:t>
            </w: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0</w:t>
            </w:r>
          </w:p>
        </w:tc>
        <w:tc>
          <w:tcPr>
            <w:tcW w:w="187"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6"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16</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9"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96" w:type="pct"/>
            <w:tcBorders>
              <w:top w:val="single" w:sz="6" w:space="0" w:color="auto"/>
              <w:left w:val="single" w:sz="6" w:space="0" w:color="auto"/>
              <w:bottom w:val="single" w:sz="6" w:space="0" w:color="auto"/>
              <w:right w:val="single" w:sz="8"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学生工作部（处）</w:t>
            </w:r>
          </w:p>
        </w:tc>
      </w:tr>
      <w:tr w:rsidR="00D468F9" w:rsidRPr="00D468F9" w:rsidTr="00AD145B">
        <w:trPr>
          <w:cantSplit/>
          <w:trHeight w:val="454"/>
        </w:trPr>
        <w:tc>
          <w:tcPr>
            <w:tcW w:w="232" w:type="pct"/>
            <w:vMerge/>
            <w:tcBorders>
              <w:left w:val="single" w:sz="8"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65" w:type="pct"/>
            <w:gridSpan w:val="3"/>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kern w:val="0"/>
                <w:sz w:val="18"/>
                <w:szCs w:val="18"/>
                <w:lang w:bidi="ar"/>
              </w:rPr>
              <w:t>4040016</w:t>
            </w:r>
          </w:p>
        </w:tc>
        <w:tc>
          <w:tcPr>
            <w:tcW w:w="1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hint="eastAsia"/>
                <w:bCs/>
                <w:sz w:val="18"/>
                <w:szCs w:val="18"/>
              </w:rPr>
              <w:t>创业基础</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Introduction to Entrepreneurship</w:t>
            </w:r>
          </w:p>
        </w:tc>
        <w:tc>
          <w:tcPr>
            <w:tcW w:w="307"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1.0</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16</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16</w:t>
            </w: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0</w:t>
            </w:r>
          </w:p>
        </w:tc>
        <w:tc>
          <w:tcPr>
            <w:tcW w:w="187"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6"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16</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9"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96" w:type="pct"/>
            <w:tcBorders>
              <w:top w:val="single" w:sz="6" w:space="0" w:color="auto"/>
              <w:left w:val="single" w:sz="6" w:space="0" w:color="auto"/>
              <w:bottom w:val="single" w:sz="6" w:space="0" w:color="auto"/>
              <w:right w:val="single" w:sz="8"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创新创业学院</w:t>
            </w:r>
          </w:p>
        </w:tc>
      </w:tr>
      <w:tr w:rsidR="00D468F9" w:rsidRPr="00D468F9" w:rsidTr="00AD145B">
        <w:trPr>
          <w:cantSplit/>
          <w:trHeight w:val="454"/>
        </w:trPr>
        <w:tc>
          <w:tcPr>
            <w:tcW w:w="232" w:type="pct"/>
            <w:vMerge/>
            <w:tcBorders>
              <w:left w:val="single" w:sz="8"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65" w:type="pct"/>
            <w:gridSpan w:val="3"/>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kern w:val="0"/>
                <w:sz w:val="18"/>
                <w:szCs w:val="18"/>
                <w:lang w:bidi="ar"/>
              </w:rPr>
              <w:t>4040015</w:t>
            </w:r>
          </w:p>
        </w:tc>
        <w:tc>
          <w:tcPr>
            <w:tcW w:w="1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军事理论</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Military Theory</w:t>
            </w:r>
          </w:p>
        </w:tc>
        <w:tc>
          <w:tcPr>
            <w:tcW w:w="307"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2.0</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36</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36</w:t>
            </w: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0</w:t>
            </w:r>
          </w:p>
        </w:tc>
        <w:tc>
          <w:tcPr>
            <w:tcW w:w="187"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6"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36</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9"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96" w:type="pct"/>
            <w:tcBorders>
              <w:top w:val="single" w:sz="6" w:space="0" w:color="auto"/>
              <w:left w:val="single" w:sz="6" w:space="0" w:color="auto"/>
              <w:bottom w:val="single" w:sz="6" w:space="0" w:color="auto"/>
              <w:right w:val="single" w:sz="8"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学生工作部（处）</w:t>
            </w:r>
          </w:p>
        </w:tc>
      </w:tr>
      <w:tr w:rsidR="00D468F9" w:rsidRPr="00D468F9" w:rsidTr="00AD145B">
        <w:trPr>
          <w:cantSplit/>
          <w:trHeight w:val="454"/>
        </w:trPr>
        <w:tc>
          <w:tcPr>
            <w:tcW w:w="232" w:type="pct"/>
            <w:vMerge/>
            <w:tcBorders>
              <w:left w:val="single" w:sz="8" w:space="0" w:color="auto"/>
              <w:bottom w:val="single" w:sz="6" w:space="0" w:color="auto"/>
              <w:right w:val="single" w:sz="6" w:space="0" w:color="auto"/>
            </w:tcBorders>
            <w:vAlign w:val="center"/>
          </w:tcPr>
          <w:p w:rsidR="00AD145B" w:rsidRPr="00D468F9" w:rsidRDefault="00AD145B" w:rsidP="00AD145B">
            <w:pPr>
              <w:adjustRightInd w:val="0"/>
              <w:snapToGrid w:val="0"/>
              <w:spacing w:line="240" w:lineRule="exact"/>
              <w:jc w:val="center"/>
              <w:rPr>
                <w:rFonts w:eastAsia="仿宋_GB2312"/>
                <w:bCs/>
                <w:sz w:val="18"/>
                <w:szCs w:val="18"/>
              </w:rPr>
            </w:pPr>
          </w:p>
        </w:tc>
        <w:tc>
          <w:tcPr>
            <w:tcW w:w="1550" w:type="pct"/>
            <w:gridSpan w:val="4"/>
            <w:tcBorders>
              <w:top w:val="single" w:sz="6" w:space="0" w:color="auto"/>
              <w:left w:val="single" w:sz="6" w:space="0" w:color="auto"/>
              <w:bottom w:val="single" w:sz="6" w:space="0" w:color="auto"/>
              <w:right w:val="single" w:sz="6" w:space="0" w:color="auto"/>
            </w:tcBorders>
            <w:vAlign w:val="center"/>
          </w:tcPr>
          <w:p w:rsidR="00AD145B" w:rsidRPr="00D468F9" w:rsidRDefault="00AD145B" w:rsidP="00AD145B">
            <w:pPr>
              <w:adjustRightInd w:val="0"/>
              <w:snapToGrid w:val="0"/>
              <w:spacing w:line="240" w:lineRule="exact"/>
              <w:jc w:val="center"/>
              <w:rPr>
                <w:rFonts w:eastAsia="仿宋_GB2312"/>
                <w:b/>
                <w:sz w:val="18"/>
                <w:szCs w:val="18"/>
              </w:rPr>
            </w:pPr>
            <w:r w:rsidRPr="00D468F9">
              <w:rPr>
                <w:rFonts w:eastAsia="仿宋_GB2312"/>
                <w:b/>
                <w:sz w:val="18"/>
                <w:szCs w:val="18"/>
              </w:rPr>
              <w:t>小计</w:t>
            </w:r>
          </w:p>
        </w:tc>
        <w:tc>
          <w:tcPr>
            <w:tcW w:w="307" w:type="pct"/>
            <w:tcBorders>
              <w:top w:val="single" w:sz="6" w:space="0" w:color="auto"/>
              <w:left w:val="single" w:sz="6" w:space="0" w:color="auto"/>
              <w:bottom w:val="single" w:sz="6" w:space="0" w:color="auto"/>
              <w:right w:val="single" w:sz="6" w:space="0" w:color="auto"/>
            </w:tcBorders>
            <w:vAlign w:val="center"/>
          </w:tcPr>
          <w:p w:rsidR="00AD145B" w:rsidRPr="00D468F9" w:rsidRDefault="00AD145B" w:rsidP="00AD145B">
            <w:pPr>
              <w:adjustRightInd w:val="0"/>
              <w:snapToGrid w:val="0"/>
              <w:spacing w:line="240" w:lineRule="exact"/>
              <w:jc w:val="center"/>
              <w:rPr>
                <w:rFonts w:eastAsia="仿宋_GB2312"/>
                <w:b/>
                <w:sz w:val="18"/>
                <w:szCs w:val="18"/>
              </w:rPr>
            </w:pPr>
            <w:r w:rsidRPr="00D468F9">
              <w:rPr>
                <w:rFonts w:eastAsia="仿宋_GB2312"/>
                <w:b/>
                <w:sz w:val="18"/>
                <w:szCs w:val="18"/>
              </w:rPr>
              <w:t>32.5</w:t>
            </w:r>
          </w:p>
        </w:tc>
        <w:tc>
          <w:tcPr>
            <w:tcW w:w="254" w:type="pct"/>
            <w:tcBorders>
              <w:top w:val="single" w:sz="6" w:space="0" w:color="auto"/>
              <w:left w:val="single" w:sz="6" w:space="0" w:color="auto"/>
              <w:bottom w:val="single" w:sz="6" w:space="0" w:color="auto"/>
              <w:right w:val="single" w:sz="6" w:space="0" w:color="auto"/>
            </w:tcBorders>
            <w:vAlign w:val="center"/>
          </w:tcPr>
          <w:p w:rsidR="00AD145B" w:rsidRPr="00D468F9" w:rsidRDefault="00AD145B" w:rsidP="00AD145B">
            <w:pPr>
              <w:adjustRightInd w:val="0"/>
              <w:snapToGrid w:val="0"/>
              <w:spacing w:line="240" w:lineRule="exact"/>
              <w:jc w:val="center"/>
              <w:rPr>
                <w:rFonts w:eastAsia="仿宋_GB2312"/>
                <w:b/>
                <w:sz w:val="18"/>
                <w:szCs w:val="18"/>
              </w:rPr>
            </w:pPr>
            <w:r w:rsidRPr="00D468F9">
              <w:rPr>
                <w:rFonts w:eastAsia="仿宋_GB2312"/>
                <w:b/>
                <w:sz w:val="18"/>
                <w:szCs w:val="18"/>
              </w:rPr>
              <w:t>596</w:t>
            </w:r>
          </w:p>
        </w:tc>
        <w:tc>
          <w:tcPr>
            <w:tcW w:w="254" w:type="pct"/>
            <w:tcBorders>
              <w:top w:val="single" w:sz="6" w:space="0" w:color="auto"/>
              <w:left w:val="single" w:sz="6" w:space="0" w:color="auto"/>
              <w:bottom w:val="single" w:sz="6" w:space="0" w:color="auto"/>
              <w:right w:val="single" w:sz="6" w:space="0" w:color="auto"/>
            </w:tcBorders>
            <w:vAlign w:val="center"/>
          </w:tcPr>
          <w:p w:rsidR="00AD145B" w:rsidRPr="00D468F9" w:rsidRDefault="00AD145B" w:rsidP="00AD145B">
            <w:pPr>
              <w:adjustRightInd w:val="0"/>
              <w:snapToGrid w:val="0"/>
              <w:spacing w:line="240" w:lineRule="exact"/>
              <w:jc w:val="center"/>
              <w:rPr>
                <w:rFonts w:eastAsia="仿宋_GB2312"/>
                <w:b/>
                <w:sz w:val="18"/>
                <w:szCs w:val="18"/>
              </w:rPr>
            </w:pPr>
            <w:r w:rsidRPr="00D468F9">
              <w:rPr>
                <w:rFonts w:eastAsia="仿宋_GB2312"/>
                <w:b/>
                <w:sz w:val="18"/>
                <w:szCs w:val="18"/>
              </w:rPr>
              <w:t>596</w:t>
            </w:r>
          </w:p>
        </w:tc>
        <w:tc>
          <w:tcPr>
            <w:tcW w:w="185" w:type="pct"/>
            <w:tcBorders>
              <w:top w:val="single" w:sz="6" w:space="0" w:color="auto"/>
              <w:left w:val="single" w:sz="6" w:space="0" w:color="auto"/>
              <w:bottom w:val="single" w:sz="6" w:space="0" w:color="auto"/>
              <w:right w:val="single" w:sz="6" w:space="0" w:color="auto"/>
            </w:tcBorders>
            <w:vAlign w:val="center"/>
          </w:tcPr>
          <w:p w:rsidR="00AD145B" w:rsidRPr="00D468F9" w:rsidRDefault="00AD145B" w:rsidP="00AD145B">
            <w:pPr>
              <w:adjustRightInd w:val="0"/>
              <w:snapToGrid w:val="0"/>
              <w:spacing w:line="240" w:lineRule="exact"/>
              <w:jc w:val="center"/>
              <w:rPr>
                <w:rFonts w:eastAsia="仿宋_GB2312"/>
                <w:b/>
                <w:sz w:val="18"/>
                <w:szCs w:val="18"/>
              </w:rPr>
            </w:pPr>
            <w:r w:rsidRPr="00D468F9">
              <w:rPr>
                <w:rFonts w:eastAsia="仿宋_GB2312"/>
                <w:b/>
                <w:sz w:val="18"/>
                <w:szCs w:val="18"/>
              </w:rPr>
              <w:t>0</w:t>
            </w:r>
          </w:p>
        </w:tc>
        <w:tc>
          <w:tcPr>
            <w:tcW w:w="187" w:type="pct"/>
            <w:tcBorders>
              <w:top w:val="single" w:sz="6" w:space="0" w:color="auto"/>
              <w:left w:val="single" w:sz="6" w:space="0" w:color="auto"/>
              <w:bottom w:val="single" w:sz="6" w:space="0" w:color="auto"/>
              <w:right w:val="single" w:sz="6" w:space="0" w:color="auto"/>
            </w:tcBorders>
            <w:vAlign w:val="center"/>
          </w:tcPr>
          <w:p w:rsidR="00AD145B" w:rsidRPr="00D468F9" w:rsidRDefault="00AD145B" w:rsidP="00AD145B">
            <w:pPr>
              <w:adjustRightInd w:val="0"/>
              <w:snapToGrid w:val="0"/>
              <w:spacing w:line="240" w:lineRule="exact"/>
              <w:jc w:val="center"/>
              <w:rPr>
                <w:rFonts w:eastAsia="仿宋_GB2312"/>
                <w:b/>
                <w:sz w:val="18"/>
                <w:szCs w:val="18"/>
              </w:rPr>
            </w:pPr>
            <w:r w:rsidRPr="00D468F9">
              <w:rPr>
                <w:rFonts w:eastAsia="仿宋_GB2312"/>
                <w:b/>
                <w:sz w:val="18"/>
                <w:szCs w:val="18"/>
              </w:rPr>
              <w:t>0</w:t>
            </w:r>
          </w:p>
        </w:tc>
        <w:tc>
          <w:tcPr>
            <w:tcW w:w="186" w:type="pct"/>
            <w:tcBorders>
              <w:top w:val="single" w:sz="6" w:space="0" w:color="auto"/>
              <w:left w:val="single" w:sz="6" w:space="0" w:color="auto"/>
              <w:bottom w:val="single" w:sz="6" w:space="0" w:color="auto"/>
              <w:right w:val="single" w:sz="6" w:space="0" w:color="auto"/>
            </w:tcBorders>
            <w:vAlign w:val="center"/>
          </w:tcPr>
          <w:p w:rsidR="00AD145B" w:rsidRPr="00D468F9" w:rsidRDefault="00AD145B" w:rsidP="00AD145B">
            <w:pPr>
              <w:adjustRightInd w:val="0"/>
              <w:snapToGrid w:val="0"/>
              <w:spacing w:line="240" w:lineRule="exact"/>
              <w:jc w:val="center"/>
              <w:rPr>
                <w:rFonts w:eastAsia="仿宋_GB2312"/>
                <w:b/>
                <w:sz w:val="18"/>
                <w:szCs w:val="18"/>
              </w:rPr>
            </w:pPr>
            <w:r w:rsidRPr="00D468F9">
              <w:rPr>
                <w:b/>
                <w:bCs/>
                <w:sz w:val="18"/>
                <w:szCs w:val="18"/>
              </w:rPr>
              <w:t>172</w:t>
            </w:r>
          </w:p>
        </w:tc>
        <w:tc>
          <w:tcPr>
            <w:tcW w:w="215" w:type="pct"/>
            <w:tcBorders>
              <w:top w:val="single" w:sz="6" w:space="0" w:color="auto"/>
              <w:left w:val="single" w:sz="6" w:space="0" w:color="auto"/>
              <w:bottom w:val="single" w:sz="6" w:space="0" w:color="auto"/>
              <w:right w:val="single" w:sz="6" w:space="0" w:color="auto"/>
            </w:tcBorders>
            <w:vAlign w:val="center"/>
          </w:tcPr>
          <w:p w:rsidR="00AD145B" w:rsidRPr="00D468F9" w:rsidRDefault="00AD145B" w:rsidP="00AD145B">
            <w:pPr>
              <w:adjustRightInd w:val="0"/>
              <w:snapToGrid w:val="0"/>
              <w:spacing w:line="240" w:lineRule="exact"/>
              <w:jc w:val="center"/>
              <w:rPr>
                <w:rFonts w:eastAsia="仿宋_GB2312"/>
                <w:b/>
                <w:sz w:val="18"/>
                <w:szCs w:val="18"/>
              </w:rPr>
            </w:pPr>
            <w:r w:rsidRPr="00D468F9">
              <w:rPr>
                <w:b/>
                <w:bCs/>
                <w:sz w:val="18"/>
                <w:szCs w:val="18"/>
              </w:rPr>
              <w:t>140</w:t>
            </w:r>
          </w:p>
        </w:tc>
        <w:tc>
          <w:tcPr>
            <w:tcW w:w="215" w:type="pct"/>
            <w:tcBorders>
              <w:top w:val="single" w:sz="6" w:space="0" w:color="auto"/>
              <w:left w:val="single" w:sz="6" w:space="0" w:color="auto"/>
              <w:bottom w:val="single" w:sz="6" w:space="0" w:color="auto"/>
              <w:right w:val="single" w:sz="6" w:space="0" w:color="auto"/>
            </w:tcBorders>
            <w:vAlign w:val="center"/>
          </w:tcPr>
          <w:p w:rsidR="00AD145B" w:rsidRPr="00D468F9" w:rsidRDefault="00AD145B" w:rsidP="00AD145B">
            <w:pPr>
              <w:adjustRightInd w:val="0"/>
              <w:snapToGrid w:val="0"/>
              <w:spacing w:line="240" w:lineRule="exact"/>
              <w:jc w:val="center"/>
              <w:rPr>
                <w:rFonts w:eastAsia="仿宋_GB2312"/>
                <w:b/>
                <w:sz w:val="18"/>
                <w:szCs w:val="18"/>
              </w:rPr>
            </w:pPr>
            <w:r w:rsidRPr="00D468F9">
              <w:rPr>
                <w:b/>
                <w:bCs/>
                <w:sz w:val="18"/>
                <w:szCs w:val="18"/>
              </w:rPr>
              <w:t>208</w:t>
            </w:r>
          </w:p>
        </w:tc>
        <w:tc>
          <w:tcPr>
            <w:tcW w:w="215" w:type="pct"/>
            <w:tcBorders>
              <w:top w:val="single" w:sz="6" w:space="0" w:color="auto"/>
              <w:left w:val="single" w:sz="6" w:space="0" w:color="auto"/>
              <w:bottom w:val="single" w:sz="6" w:space="0" w:color="auto"/>
              <w:right w:val="single" w:sz="6" w:space="0" w:color="auto"/>
            </w:tcBorders>
            <w:vAlign w:val="center"/>
          </w:tcPr>
          <w:p w:rsidR="00AD145B" w:rsidRPr="00D468F9" w:rsidRDefault="00AD145B" w:rsidP="00AD145B">
            <w:pPr>
              <w:adjustRightInd w:val="0"/>
              <w:snapToGrid w:val="0"/>
              <w:spacing w:line="240" w:lineRule="exact"/>
              <w:jc w:val="center"/>
              <w:rPr>
                <w:rFonts w:eastAsia="仿宋_GB2312"/>
                <w:b/>
                <w:sz w:val="18"/>
                <w:szCs w:val="18"/>
              </w:rPr>
            </w:pPr>
            <w:r w:rsidRPr="00D468F9">
              <w:rPr>
                <w:rFonts w:eastAsia="仿宋_GB2312"/>
                <w:b/>
                <w:sz w:val="18"/>
                <w:szCs w:val="18"/>
              </w:rPr>
              <w:t>76</w:t>
            </w:r>
          </w:p>
        </w:tc>
        <w:tc>
          <w:tcPr>
            <w:tcW w:w="215" w:type="pct"/>
            <w:tcBorders>
              <w:top w:val="single" w:sz="6" w:space="0" w:color="auto"/>
              <w:left w:val="single" w:sz="6" w:space="0" w:color="auto"/>
              <w:bottom w:val="single" w:sz="6" w:space="0" w:color="auto"/>
              <w:right w:val="single" w:sz="6" w:space="0" w:color="auto"/>
            </w:tcBorders>
            <w:vAlign w:val="center"/>
          </w:tcPr>
          <w:p w:rsidR="00AD145B" w:rsidRPr="00D468F9" w:rsidRDefault="00AD145B" w:rsidP="00AD145B">
            <w:pPr>
              <w:adjustRightInd w:val="0"/>
              <w:snapToGrid w:val="0"/>
              <w:spacing w:line="240" w:lineRule="exact"/>
              <w:jc w:val="center"/>
              <w:rPr>
                <w:rFonts w:eastAsia="仿宋_GB2312"/>
                <w:b/>
                <w:sz w:val="18"/>
                <w:szCs w:val="18"/>
              </w:rPr>
            </w:pPr>
            <w:r w:rsidRPr="00D468F9">
              <w:rPr>
                <w:rFonts w:eastAsia="仿宋_GB2312"/>
                <w:b/>
                <w:sz w:val="18"/>
                <w:szCs w:val="18"/>
              </w:rPr>
              <w:t>0</w:t>
            </w:r>
          </w:p>
        </w:tc>
        <w:tc>
          <w:tcPr>
            <w:tcW w:w="215" w:type="pct"/>
            <w:tcBorders>
              <w:top w:val="single" w:sz="6" w:space="0" w:color="auto"/>
              <w:left w:val="single" w:sz="6" w:space="0" w:color="auto"/>
              <w:bottom w:val="single" w:sz="6" w:space="0" w:color="auto"/>
              <w:right w:val="single" w:sz="6" w:space="0" w:color="auto"/>
            </w:tcBorders>
            <w:vAlign w:val="center"/>
          </w:tcPr>
          <w:p w:rsidR="00AD145B" w:rsidRPr="00D468F9" w:rsidRDefault="00AD145B" w:rsidP="00AD145B">
            <w:pPr>
              <w:adjustRightInd w:val="0"/>
              <w:snapToGrid w:val="0"/>
              <w:spacing w:line="240" w:lineRule="exact"/>
              <w:jc w:val="center"/>
              <w:rPr>
                <w:rFonts w:eastAsia="仿宋_GB2312"/>
                <w:b/>
                <w:sz w:val="18"/>
                <w:szCs w:val="18"/>
              </w:rPr>
            </w:pPr>
            <w:r w:rsidRPr="00D468F9">
              <w:rPr>
                <w:rFonts w:eastAsia="仿宋_GB2312"/>
                <w:b/>
                <w:sz w:val="18"/>
                <w:szCs w:val="18"/>
              </w:rPr>
              <w:t>0</w:t>
            </w:r>
          </w:p>
        </w:tc>
        <w:tc>
          <w:tcPr>
            <w:tcW w:w="185" w:type="pct"/>
            <w:tcBorders>
              <w:top w:val="single" w:sz="6" w:space="0" w:color="auto"/>
              <w:left w:val="single" w:sz="6" w:space="0" w:color="auto"/>
              <w:bottom w:val="single" w:sz="6" w:space="0" w:color="auto"/>
              <w:right w:val="single" w:sz="6" w:space="0" w:color="auto"/>
            </w:tcBorders>
            <w:vAlign w:val="center"/>
          </w:tcPr>
          <w:p w:rsidR="00AD145B" w:rsidRPr="00D468F9" w:rsidRDefault="00AD145B" w:rsidP="00AD145B">
            <w:pPr>
              <w:adjustRightInd w:val="0"/>
              <w:snapToGrid w:val="0"/>
              <w:spacing w:line="240" w:lineRule="exact"/>
              <w:jc w:val="center"/>
              <w:rPr>
                <w:rFonts w:eastAsia="仿宋_GB2312"/>
                <w:b/>
                <w:sz w:val="18"/>
                <w:szCs w:val="18"/>
              </w:rPr>
            </w:pPr>
            <w:r w:rsidRPr="00D468F9">
              <w:rPr>
                <w:rFonts w:eastAsia="仿宋_GB2312"/>
                <w:b/>
                <w:sz w:val="18"/>
                <w:szCs w:val="18"/>
              </w:rPr>
              <w:t>0</w:t>
            </w:r>
          </w:p>
        </w:tc>
        <w:tc>
          <w:tcPr>
            <w:tcW w:w="189" w:type="pct"/>
            <w:tcBorders>
              <w:top w:val="single" w:sz="6" w:space="0" w:color="auto"/>
              <w:left w:val="single" w:sz="6" w:space="0" w:color="auto"/>
              <w:bottom w:val="single" w:sz="6" w:space="0" w:color="auto"/>
              <w:right w:val="single" w:sz="6" w:space="0" w:color="auto"/>
            </w:tcBorders>
            <w:vAlign w:val="center"/>
          </w:tcPr>
          <w:p w:rsidR="00AD145B" w:rsidRPr="00D468F9" w:rsidRDefault="00AD145B" w:rsidP="00AD145B">
            <w:pPr>
              <w:adjustRightInd w:val="0"/>
              <w:snapToGrid w:val="0"/>
              <w:spacing w:line="240" w:lineRule="exact"/>
              <w:jc w:val="center"/>
              <w:rPr>
                <w:rFonts w:eastAsia="仿宋_GB2312"/>
                <w:b/>
                <w:sz w:val="18"/>
                <w:szCs w:val="18"/>
              </w:rPr>
            </w:pPr>
            <w:r w:rsidRPr="00D468F9">
              <w:rPr>
                <w:rFonts w:eastAsia="仿宋_GB2312"/>
                <w:b/>
                <w:sz w:val="18"/>
                <w:szCs w:val="18"/>
              </w:rPr>
              <w:t>0</w:t>
            </w:r>
          </w:p>
        </w:tc>
        <w:tc>
          <w:tcPr>
            <w:tcW w:w="396" w:type="pct"/>
            <w:tcBorders>
              <w:top w:val="single" w:sz="6" w:space="0" w:color="auto"/>
              <w:left w:val="single" w:sz="6" w:space="0" w:color="auto"/>
              <w:bottom w:val="single" w:sz="6" w:space="0" w:color="auto"/>
              <w:right w:val="single" w:sz="8" w:space="0" w:color="auto"/>
            </w:tcBorders>
            <w:vAlign w:val="center"/>
          </w:tcPr>
          <w:p w:rsidR="00AD145B" w:rsidRPr="00D468F9" w:rsidRDefault="00AD145B" w:rsidP="00AD145B">
            <w:pPr>
              <w:adjustRightInd w:val="0"/>
              <w:snapToGrid w:val="0"/>
              <w:spacing w:line="240" w:lineRule="exact"/>
              <w:jc w:val="center"/>
              <w:rPr>
                <w:rFonts w:eastAsia="仿宋_GB2312"/>
                <w:b/>
                <w:sz w:val="18"/>
                <w:szCs w:val="18"/>
              </w:rPr>
            </w:pPr>
          </w:p>
        </w:tc>
      </w:tr>
      <w:tr w:rsidR="00D468F9" w:rsidRPr="00D468F9" w:rsidTr="00AD145B">
        <w:trPr>
          <w:cantSplit/>
          <w:trHeight w:val="454"/>
        </w:trPr>
        <w:tc>
          <w:tcPr>
            <w:tcW w:w="232" w:type="pct"/>
            <w:vMerge w:val="restart"/>
            <w:tcBorders>
              <w:top w:val="single" w:sz="6" w:space="0" w:color="auto"/>
              <w:left w:val="single" w:sz="8" w:space="0" w:color="auto"/>
              <w:bottom w:val="single" w:sz="6" w:space="0" w:color="auto"/>
              <w:right w:val="single" w:sz="6" w:space="0" w:color="auto"/>
            </w:tcBorders>
            <w:textDirection w:val="tbRlV"/>
            <w:vAlign w:val="center"/>
          </w:tcPr>
          <w:p w:rsidR="00BB44C4" w:rsidRPr="00D468F9" w:rsidRDefault="008814D4">
            <w:pPr>
              <w:adjustRightInd w:val="0"/>
              <w:snapToGrid w:val="0"/>
              <w:spacing w:line="240" w:lineRule="exact"/>
              <w:jc w:val="center"/>
              <w:rPr>
                <w:rFonts w:eastAsia="仿宋_GB2312"/>
                <w:b/>
                <w:spacing w:val="40"/>
                <w:sz w:val="18"/>
                <w:szCs w:val="18"/>
              </w:rPr>
            </w:pPr>
            <w:r w:rsidRPr="00D468F9">
              <w:rPr>
                <w:rFonts w:eastAsia="仿宋_GB2312"/>
                <w:b/>
                <w:spacing w:val="40"/>
                <w:sz w:val="18"/>
                <w:szCs w:val="18"/>
              </w:rPr>
              <w:t>学科（专业）基础课</w:t>
            </w:r>
          </w:p>
        </w:tc>
        <w:tc>
          <w:tcPr>
            <w:tcW w:w="365" w:type="pct"/>
            <w:gridSpan w:val="3"/>
            <w:tcBorders>
              <w:top w:val="single" w:sz="6" w:space="0" w:color="auto"/>
              <w:left w:val="single" w:sz="6" w:space="0" w:color="auto"/>
              <w:bottom w:val="single" w:sz="6" w:space="0" w:color="auto"/>
              <w:right w:val="single" w:sz="6" w:space="0" w:color="auto"/>
            </w:tcBorders>
            <w:vAlign w:val="center"/>
          </w:tcPr>
          <w:p w:rsidR="00BB44C4" w:rsidRPr="00D468F9" w:rsidRDefault="008814D4">
            <w:pPr>
              <w:widowControl/>
              <w:jc w:val="center"/>
              <w:textAlignment w:val="bottom"/>
              <w:rPr>
                <w:sz w:val="18"/>
                <w:szCs w:val="18"/>
              </w:rPr>
            </w:pPr>
            <w:r w:rsidRPr="00D468F9">
              <w:rPr>
                <w:kern w:val="0"/>
                <w:sz w:val="18"/>
                <w:szCs w:val="18"/>
                <w:lang w:bidi="ar"/>
              </w:rPr>
              <w:t>4050152</w:t>
            </w:r>
          </w:p>
        </w:tc>
        <w:tc>
          <w:tcPr>
            <w:tcW w:w="1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造型基础</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Modeling Basics</w:t>
            </w:r>
          </w:p>
        </w:tc>
        <w:tc>
          <w:tcPr>
            <w:tcW w:w="307"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3.0</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等线"/>
                <w:sz w:val="18"/>
                <w:szCs w:val="18"/>
              </w:rPr>
              <w:t>48</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sz w:val="18"/>
                <w:szCs w:val="18"/>
              </w:rPr>
              <w:t>48</w:t>
            </w: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sz w:val="18"/>
                <w:szCs w:val="18"/>
              </w:rPr>
              <w:t>0</w:t>
            </w:r>
          </w:p>
        </w:tc>
        <w:tc>
          <w:tcPr>
            <w:tcW w:w="187"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6"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等线"/>
                <w:sz w:val="18"/>
                <w:szCs w:val="18"/>
              </w:rPr>
              <w:t>48</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9"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96" w:type="pct"/>
            <w:tcBorders>
              <w:top w:val="single" w:sz="6" w:space="0" w:color="auto"/>
              <w:left w:val="single" w:sz="6" w:space="0" w:color="auto"/>
              <w:bottom w:val="single" w:sz="6" w:space="0" w:color="auto"/>
              <w:right w:val="single" w:sz="8"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传媒学院</w:t>
            </w:r>
          </w:p>
        </w:tc>
      </w:tr>
      <w:tr w:rsidR="00D468F9" w:rsidRPr="00D468F9" w:rsidTr="00AD145B">
        <w:trPr>
          <w:cantSplit/>
          <w:trHeight w:val="454"/>
        </w:trPr>
        <w:tc>
          <w:tcPr>
            <w:tcW w:w="232" w:type="pct"/>
            <w:vMerge/>
            <w:tcBorders>
              <w:top w:val="single" w:sz="6" w:space="0" w:color="auto"/>
              <w:left w:val="single" w:sz="8"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65" w:type="pct"/>
            <w:gridSpan w:val="3"/>
            <w:tcBorders>
              <w:top w:val="single" w:sz="6" w:space="0" w:color="auto"/>
              <w:left w:val="single" w:sz="6" w:space="0" w:color="auto"/>
              <w:bottom w:val="single" w:sz="6" w:space="0" w:color="auto"/>
              <w:right w:val="single" w:sz="6" w:space="0" w:color="auto"/>
            </w:tcBorders>
            <w:vAlign w:val="center"/>
          </w:tcPr>
          <w:p w:rsidR="00BB44C4" w:rsidRPr="00D468F9" w:rsidRDefault="008814D4">
            <w:pPr>
              <w:widowControl/>
              <w:jc w:val="center"/>
              <w:textAlignment w:val="bottom"/>
              <w:rPr>
                <w:sz w:val="18"/>
                <w:szCs w:val="18"/>
              </w:rPr>
            </w:pPr>
            <w:r w:rsidRPr="00D468F9">
              <w:rPr>
                <w:kern w:val="0"/>
                <w:sz w:val="18"/>
                <w:szCs w:val="18"/>
                <w:lang w:bidi="ar"/>
              </w:rPr>
              <w:t>4050148</w:t>
            </w:r>
          </w:p>
        </w:tc>
        <w:tc>
          <w:tcPr>
            <w:tcW w:w="1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影视色彩</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Film and Television Color</w:t>
            </w:r>
          </w:p>
        </w:tc>
        <w:tc>
          <w:tcPr>
            <w:tcW w:w="307"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3.0</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等线"/>
                <w:sz w:val="18"/>
                <w:szCs w:val="18"/>
              </w:rPr>
              <w:t>48</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等线"/>
                <w:sz w:val="18"/>
                <w:szCs w:val="18"/>
              </w:rPr>
              <w:t>48</w:t>
            </w: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等线"/>
                <w:sz w:val="18"/>
                <w:szCs w:val="18"/>
              </w:rPr>
              <w:t>0</w:t>
            </w:r>
          </w:p>
        </w:tc>
        <w:tc>
          <w:tcPr>
            <w:tcW w:w="187"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6"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等线"/>
                <w:sz w:val="18"/>
                <w:szCs w:val="18"/>
              </w:rPr>
              <w:t>48</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9"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96" w:type="pct"/>
            <w:tcBorders>
              <w:top w:val="single" w:sz="6" w:space="0" w:color="auto"/>
              <w:left w:val="single" w:sz="6" w:space="0" w:color="auto"/>
              <w:bottom w:val="single" w:sz="6" w:space="0" w:color="auto"/>
              <w:right w:val="single" w:sz="8" w:space="0" w:color="auto"/>
            </w:tcBorders>
            <w:vAlign w:val="center"/>
          </w:tcPr>
          <w:p w:rsidR="00BB44C4" w:rsidRPr="00D468F9" w:rsidRDefault="008814D4">
            <w:pPr>
              <w:jc w:val="center"/>
            </w:pPr>
            <w:r w:rsidRPr="00D468F9">
              <w:rPr>
                <w:rFonts w:eastAsia="仿宋_GB2312"/>
                <w:bCs/>
                <w:sz w:val="18"/>
                <w:szCs w:val="18"/>
              </w:rPr>
              <w:t>传媒学院</w:t>
            </w:r>
          </w:p>
        </w:tc>
      </w:tr>
      <w:tr w:rsidR="00D468F9" w:rsidRPr="00D468F9" w:rsidTr="00AD145B">
        <w:trPr>
          <w:cantSplit/>
          <w:trHeight w:val="454"/>
        </w:trPr>
        <w:tc>
          <w:tcPr>
            <w:tcW w:w="232" w:type="pct"/>
            <w:vMerge/>
            <w:tcBorders>
              <w:top w:val="single" w:sz="6" w:space="0" w:color="auto"/>
              <w:left w:val="single" w:sz="8"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65" w:type="pct"/>
            <w:gridSpan w:val="3"/>
            <w:tcBorders>
              <w:top w:val="single" w:sz="6" w:space="0" w:color="auto"/>
              <w:left w:val="single" w:sz="6" w:space="0" w:color="auto"/>
              <w:bottom w:val="single" w:sz="6" w:space="0" w:color="auto"/>
              <w:right w:val="single" w:sz="6" w:space="0" w:color="auto"/>
            </w:tcBorders>
            <w:vAlign w:val="center"/>
          </w:tcPr>
          <w:p w:rsidR="00BB44C4" w:rsidRPr="00D468F9" w:rsidRDefault="008814D4">
            <w:pPr>
              <w:widowControl/>
              <w:jc w:val="center"/>
              <w:textAlignment w:val="bottom"/>
              <w:rPr>
                <w:sz w:val="18"/>
                <w:szCs w:val="18"/>
              </w:rPr>
            </w:pPr>
            <w:r w:rsidRPr="00D468F9">
              <w:rPr>
                <w:kern w:val="0"/>
                <w:sz w:val="18"/>
                <w:szCs w:val="18"/>
                <w:lang w:bidi="ar"/>
              </w:rPr>
              <w:t>4050149</w:t>
            </w:r>
          </w:p>
        </w:tc>
        <w:tc>
          <w:tcPr>
            <w:tcW w:w="1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动画速写</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Animation Sketch</w:t>
            </w:r>
          </w:p>
        </w:tc>
        <w:tc>
          <w:tcPr>
            <w:tcW w:w="307"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2.0</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等线"/>
                <w:sz w:val="18"/>
                <w:szCs w:val="18"/>
              </w:rPr>
              <w:t>32</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等线"/>
                <w:sz w:val="18"/>
                <w:szCs w:val="18"/>
              </w:rPr>
              <w:t>32</w:t>
            </w: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等线"/>
                <w:sz w:val="18"/>
                <w:szCs w:val="18"/>
              </w:rPr>
              <w:t>0</w:t>
            </w:r>
          </w:p>
        </w:tc>
        <w:tc>
          <w:tcPr>
            <w:tcW w:w="187"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6"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等线"/>
                <w:sz w:val="18"/>
                <w:szCs w:val="18"/>
              </w:rPr>
              <w:t>32</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9"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96" w:type="pct"/>
            <w:tcBorders>
              <w:top w:val="single" w:sz="6" w:space="0" w:color="auto"/>
              <w:left w:val="single" w:sz="6" w:space="0" w:color="auto"/>
              <w:bottom w:val="single" w:sz="6" w:space="0" w:color="auto"/>
              <w:right w:val="single" w:sz="8" w:space="0" w:color="auto"/>
            </w:tcBorders>
            <w:vAlign w:val="center"/>
          </w:tcPr>
          <w:p w:rsidR="00BB44C4" w:rsidRPr="00D468F9" w:rsidRDefault="008814D4">
            <w:pPr>
              <w:jc w:val="center"/>
            </w:pPr>
            <w:r w:rsidRPr="00D468F9">
              <w:rPr>
                <w:rFonts w:eastAsia="仿宋_GB2312"/>
                <w:bCs/>
                <w:sz w:val="18"/>
                <w:szCs w:val="18"/>
              </w:rPr>
              <w:t>传媒学院</w:t>
            </w:r>
          </w:p>
        </w:tc>
      </w:tr>
      <w:tr w:rsidR="00D468F9" w:rsidRPr="00D468F9" w:rsidTr="00AD145B">
        <w:trPr>
          <w:cantSplit/>
          <w:trHeight w:val="454"/>
        </w:trPr>
        <w:tc>
          <w:tcPr>
            <w:tcW w:w="232" w:type="pct"/>
            <w:vMerge/>
            <w:tcBorders>
              <w:top w:val="single" w:sz="6" w:space="0" w:color="auto"/>
              <w:left w:val="single" w:sz="8"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65" w:type="pct"/>
            <w:gridSpan w:val="3"/>
            <w:tcBorders>
              <w:top w:val="single" w:sz="6" w:space="0" w:color="auto"/>
              <w:left w:val="single" w:sz="6" w:space="0" w:color="auto"/>
              <w:bottom w:val="single" w:sz="6" w:space="0" w:color="auto"/>
              <w:right w:val="single" w:sz="6" w:space="0" w:color="auto"/>
            </w:tcBorders>
            <w:vAlign w:val="center"/>
          </w:tcPr>
          <w:p w:rsidR="00BB44C4" w:rsidRPr="00D468F9" w:rsidRDefault="008814D4">
            <w:pPr>
              <w:widowControl/>
              <w:jc w:val="center"/>
              <w:textAlignment w:val="bottom"/>
              <w:rPr>
                <w:sz w:val="18"/>
                <w:szCs w:val="18"/>
              </w:rPr>
            </w:pPr>
            <w:r w:rsidRPr="00D468F9">
              <w:rPr>
                <w:kern w:val="0"/>
                <w:sz w:val="18"/>
                <w:szCs w:val="18"/>
                <w:lang w:bidi="ar"/>
              </w:rPr>
              <w:t>4050195</w:t>
            </w:r>
          </w:p>
        </w:tc>
        <w:tc>
          <w:tcPr>
            <w:tcW w:w="1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雕塑</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Sculpture</w:t>
            </w:r>
          </w:p>
        </w:tc>
        <w:tc>
          <w:tcPr>
            <w:tcW w:w="307"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2.0</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等线"/>
                <w:sz w:val="18"/>
                <w:szCs w:val="18"/>
              </w:rPr>
              <w:t>32</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等线"/>
                <w:sz w:val="18"/>
                <w:szCs w:val="18"/>
              </w:rPr>
              <w:t>24</w:t>
            </w: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等线"/>
                <w:sz w:val="18"/>
                <w:szCs w:val="18"/>
              </w:rPr>
              <w:t>8</w:t>
            </w:r>
          </w:p>
        </w:tc>
        <w:tc>
          <w:tcPr>
            <w:tcW w:w="187"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6"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等线"/>
                <w:sz w:val="18"/>
                <w:szCs w:val="18"/>
              </w:rPr>
              <w:t>32</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9"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96" w:type="pct"/>
            <w:tcBorders>
              <w:top w:val="single" w:sz="6" w:space="0" w:color="auto"/>
              <w:left w:val="single" w:sz="6" w:space="0" w:color="auto"/>
              <w:bottom w:val="single" w:sz="6" w:space="0" w:color="auto"/>
              <w:right w:val="single" w:sz="8" w:space="0" w:color="auto"/>
            </w:tcBorders>
            <w:vAlign w:val="center"/>
          </w:tcPr>
          <w:p w:rsidR="00BB44C4" w:rsidRPr="00D468F9" w:rsidRDefault="008814D4">
            <w:pPr>
              <w:jc w:val="center"/>
            </w:pPr>
            <w:r w:rsidRPr="00D468F9">
              <w:rPr>
                <w:rFonts w:eastAsia="仿宋_GB2312"/>
                <w:bCs/>
                <w:sz w:val="18"/>
                <w:szCs w:val="18"/>
              </w:rPr>
              <w:t>传媒学院</w:t>
            </w:r>
          </w:p>
        </w:tc>
      </w:tr>
      <w:tr w:rsidR="00D468F9" w:rsidRPr="00D468F9" w:rsidTr="00AD145B">
        <w:trPr>
          <w:cantSplit/>
          <w:trHeight w:val="454"/>
        </w:trPr>
        <w:tc>
          <w:tcPr>
            <w:tcW w:w="232" w:type="pct"/>
            <w:vMerge/>
            <w:tcBorders>
              <w:top w:val="single" w:sz="6" w:space="0" w:color="auto"/>
              <w:left w:val="single" w:sz="8"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65" w:type="pct"/>
            <w:gridSpan w:val="3"/>
            <w:tcBorders>
              <w:top w:val="single" w:sz="6" w:space="0" w:color="auto"/>
              <w:left w:val="single" w:sz="6" w:space="0" w:color="auto"/>
              <w:bottom w:val="single" w:sz="6" w:space="0" w:color="auto"/>
              <w:right w:val="single" w:sz="6" w:space="0" w:color="auto"/>
            </w:tcBorders>
            <w:vAlign w:val="center"/>
          </w:tcPr>
          <w:p w:rsidR="00BB44C4" w:rsidRPr="00D468F9" w:rsidRDefault="008814D4">
            <w:pPr>
              <w:widowControl/>
              <w:jc w:val="center"/>
              <w:textAlignment w:val="bottom"/>
              <w:rPr>
                <w:sz w:val="18"/>
                <w:szCs w:val="18"/>
              </w:rPr>
            </w:pPr>
            <w:r w:rsidRPr="00D468F9">
              <w:rPr>
                <w:kern w:val="0"/>
                <w:sz w:val="18"/>
                <w:szCs w:val="18"/>
                <w:lang w:bidi="ar"/>
              </w:rPr>
              <w:t>4050150</w:t>
            </w:r>
          </w:p>
        </w:tc>
        <w:tc>
          <w:tcPr>
            <w:tcW w:w="1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动画概论</w:t>
            </w:r>
          </w:p>
          <w:p w:rsidR="00BB44C4" w:rsidRPr="00D468F9" w:rsidRDefault="008814D4">
            <w:pPr>
              <w:adjustRightInd w:val="0"/>
              <w:snapToGrid w:val="0"/>
              <w:spacing w:line="240" w:lineRule="exact"/>
              <w:jc w:val="left"/>
              <w:rPr>
                <w:rFonts w:eastAsia="仿宋_GB2312"/>
                <w:bCs/>
                <w:sz w:val="18"/>
                <w:szCs w:val="18"/>
              </w:rPr>
            </w:pPr>
            <w:proofErr w:type="spellStart"/>
            <w:r w:rsidRPr="00D468F9">
              <w:rPr>
                <w:rFonts w:eastAsia="仿宋_GB2312"/>
                <w:bCs/>
                <w:sz w:val="18"/>
                <w:szCs w:val="18"/>
              </w:rPr>
              <w:t>Anintroduction</w:t>
            </w:r>
            <w:proofErr w:type="spellEnd"/>
            <w:r w:rsidRPr="00D468F9">
              <w:rPr>
                <w:rFonts w:eastAsia="仿宋_GB2312"/>
                <w:bCs/>
                <w:sz w:val="18"/>
                <w:szCs w:val="18"/>
              </w:rPr>
              <w:t xml:space="preserve"> to the Animation</w:t>
            </w:r>
          </w:p>
        </w:tc>
        <w:tc>
          <w:tcPr>
            <w:tcW w:w="307"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1.5</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等线"/>
                <w:sz w:val="18"/>
                <w:szCs w:val="18"/>
              </w:rPr>
              <w:t>24</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等线"/>
                <w:sz w:val="18"/>
                <w:szCs w:val="18"/>
              </w:rPr>
              <w:t>24</w:t>
            </w: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等线"/>
                <w:sz w:val="18"/>
                <w:szCs w:val="18"/>
              </w:rPr>
              <w:t>0</w:t>
            </w:r>
          </w:p>
        </w:tc>
        <w:tc>
          <w:tcPr>
            <w:tcW w:w="187"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6"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等线"/>
                <w:sz w:val="18"/>
                <w:szCs w:val="18"/>
              </w:rPr>
              <w:t>24</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9"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96" w:type="pct"/>
            <w:tcBorders>
              <w:top w:val="single" w:sz="6" w:space="0" w:color="auto"/>
              <w:left w:val="single" w:sz="6" w:space="0" w:color="auto"/>
              <w:bottom w:val="single" w:sz="6" w:space="0" w:color="auto"/>
              <w:right w:val="single" w:sz="8" w:space="0" w:color="auto"/>
            </w:tcBorders>
            <w:vAlign w:val="center"/>
          </w:tcPr>
          <w:p w:rsidR="00BB44C4" w:rsidRPr="00D468F9" w:rsidRDefault="008814D4">
            <w:pPr>
              <w:jc w:val="center"/>
            </w:pPr>
            <w:r w:rsidRPr="00D468F9">
              <w:rPr>
                <w:rFonts w:eastAsia="仿宋_GB2312"/>
                <w:bCs/>
                <w:sz w:val="18"/>
                <w:szCs w:val="18"/>
              </w:rPr>
              <w:t>传媒学院</w:t>
            </w:r>
          </w:p>
        </w:tc>
      </w:tr>
      <w:tr w:rsidR="00D468F9" w:rsidRPr="00D468F9" w:rsidTr="00AD145B">
        <w:trPr>
          <w:cantSplit/>
          <w:trHeight w:val="454"/>
        </w:trPr>
        <w:tc>
          <w:tcPr>
            <w:tcW w:w="232" w:type="pct"/>
            <w:vMerge/>
            <w:tcBorders>
              <w:top w:val="single" w:sz="6" w:space="0" w:color="auto"/>
              <w:left w:val="single" w:sz="8"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65" w:type="pct"/>
            <w:gridSpan w:val="3"/>
            <w:tcBorders>
              <w:top w:val="single" w:sz="6" w:space="0" w:color="auto"/>
              <w:left w:val="single" w:sz="6" w:space="0" w:color="auto"/>
              <w:bottom w:val="single" w:sz="6" w:space="0" w:color="auto"/>
              <w:right w:val="single" w:sz="6" w:space="0" w:color="auto"/>
            </w:tcBorders>
            <w:vAlign w:val="center"/>
          </w:tcPr>
          <w:p w:rsidR="00BB44C4" w:rsidRPr="00D468F9" w:rsidRDefault="008814D4">
            <w:pPr>
              <w:widowControl/>
              <w:jc w:val="center"/>
              <w:textAlignment w:val="bottom"/>
              <w:rPr>
                <w:sz w:val="18"/>
                <w:szCs w:val="18"/>
              </w:rPr>
            </w:pPr>
            <w:r w:rsidRPr="00D468F9">
              <w:rPr>
                <w:kern w:val="0"/>
                <w:sz w:val="18"/>
                <w:szCs w:val="18"/>
                <w:lang w:bidi="ar"/>
              </w:rPr>
              <w:t>4050151</w:t>
            </w:r>
          </w:p>
        </w:tc>
        <w:tc>
          <w:tcPr>
            <w:tcW w:w="1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动画经典作品解析</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Analysis of Classic Works of Animation</w:t>
            </w:r>
          </w:p>
        </w:tc>
        <w:tc>
          <w:tcPr>
            <w:tcW w:w="307"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2.0</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等线"/>
                <w:sz w:val="18"/>
                <w:szCs w:val="18"/>
              </w:rPr>
              <w:t>32</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等线"/>
                <w:sz w:val="18"/>
                <w:szCs w:val="18"/>
              </w:rPr>
              <w:t>32</w:t>
            </w: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等线"/>
                <w:sz w:val="18"/>
                <w:szCs w:val="18"/>
              </w:rPr>
              <w:t>0</w:t>
            </w:r>
          </w:p>
        </w:tc>
        <w:tc>
          <w:tcPr>
            <w:tcW w:w="187"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6"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等线"/>
                <w:sz w:val="18"/>
                <w:szCs w:val="18"/>
              </w:rPr>
              <w:t>32</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9"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96" w:type="pct"/>
            <w:tcBorders>
              <w:top w:val="single" w:sz="6" w:space="0" w:color="auto"/>
              <w:left w:val="single" w:sz="6" w:space="0" w:color="auto"/>
              <w:bottom w:val="single" w:sz="6" w:space="0" w:color="auto"/>
              <w:right w:val="single" w:sz="8" w:space="0" w:color="auto"/>
            </w:tcBorders>
            <w:vAlign w:val="center"/>
          </w:tcPr>
          <w:p w:rsidR="00BB44C4" w:rsidRPr="00D468F9" w:rsidRDefault="008814D4">
            <w:pPr>
              <w:jc w:val="center"/>
            </w:pPr>
            <w:r w:rsidRPr="00D468F9">
              <w:rPr>
                <w:rFonts w:eastAsia="仿宋_GB2312"/>
                <w:bCs/>
                <w:sz w:val="18"/>
                <w:szCs w:val="18"/>
              </w:rPr>
              <w:t>传媒学院</w:t>
            </w:r>
          </w:p>
        </w:tc>
      </w:tr>
      <w:tr w:rsidR="00D468F9" w:rsidRPr="00D468F9" w:rsidTr="00AD145B">
        <w:trPr>
          <w:cantSplit/>
          <w:trHeight w:val="454"/>
        </w:trPr>
        <w:tc>
          <w:tcPr>
            <w:tcW w:w="232" w:type="pct"/>
            <w:vMerge/>
            <w:tcBorders>
              <w:top w:val="single" w:sz="6" w:space="0" w:color="auto"/>
              <w:left w:val="single" w:sz="8"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65" w:type="pct"/>
            <w:gridSpan w:val="3"/>
            <w:tcBorders>
              <w:top w:val="single" w:sz="6" w:space="0" w:color="auto"/>
              <w:left w:val="single" w:sz="6" w:space="0" w:color="auto"/>
              <w:bottom w:val="single" w:sz="6" w:space="0" w:color="auto"/>
              <w:right w:val="single" w:sz="6" w:space="0" w:color="auto"/>
            </w:tcBorders>
            <w:vAlign w:val="center"/>
          </w:tcPr>
          <w:p w:rsidR="00BB44C4" w:rsidRPr="00D468F9" w:rsidRDefault="008814D4">
            <w:pPr>
              <w:widowControl/>
              <w:jc w:val="center"/>
              <w:textAlignment w:val="bottom"/>
              <w:rPr>
                <w:sz w:val="18"/>
                <w:szCs w:val="18"/>
              </w:rPr>
            </w:pPr>
            <w:r w:rsidRPr="00D468F9">
              <w:rPr>
                <w:kern w:val="0"/>
                <w:sz w:val="18"/>
                <w:szCs w:val="18"/>
                <w:lang w:bidi="ar"/>
              </w:rPr>
              <w:t>4050196</w:t>
            </w:r>
          </w:p>
        </w:tc>
        <w:tc>
          <w:tcPr>
            <w:tcW w:w="1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动画导演与剧本创作</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Animation Director and Script Writing</w:t>
            </w:r>
          </w:p>
        </w:tc>
        <w:tc>
          <w:tcPr>
            <w:tcW w:w="307"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2.0</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等线"/>
                <w:sz w:val="18"/>
                <w:szCs w:val="18"/>
              </w:rPr>
              <w:t>32</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等线"/>
                <w:sz w:val="18"/>
                <w:szCs w:val="18"/>
              </w:rPr>
              <w:t>32</w:t>
            </w: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等线"/>
                <w:sz w:val="18"/>
                <w:szCs w:val="18"/>
              </w:rPr>
              <w:t>0</w:t>
            </w:r>
          </w:p>
        </w:tc>
        <w:tc>
          <w:tcPr>
            <w:tcW w:w="187"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等线"/>
                <w:sz w:val="18"/>
                <w:szCs w:val="18"/>
              </w:rPr>
              <w:t xml:space="preserve">　</w:t>
            </w:r>
          </w:p>
        </w:tc>
        <w:tc>
          <w:tcPr>
            <w:tcW w:w="186"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等线"/>
                <w:sz w:val="18"/>
                <w:szCs w:val="18"/>
              </w:rPr>
              <w:t xml:space="preserve">　</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等线"/>
                <w:sz w:val="18"/>
                <w:szCs w:val="18"/>
              </w:rPr>
              <w:t>32</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等线"/>
                <w:sz w:val="18"/>
                <w:szCs w:val="18"/>
              </w:rPr>
              <w:t xml:space="preserve">　</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等线"/>
                <w:sz w:val="18"/>
                <w:szCs w:val="18"/>
              </w:rPr>
              <w:t xml:space="preserve">　</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等线"/>
                <w:sz w:val="18"/>
                <w:szCs w:val="18"/>
              </w:rPr>
              <w:t xml:space="preserve">　</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等线"/>
                <w:sz w:val="18"/>
                <w:szCs w:val="18"/>
              </w:rPr>
              <w:t xml:space="preserve">　</w:t>
            </w: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等线"/>
                <w:sz w:val="18"/>
                <w:szCs w:val="18"/>
              </w:rPr>
              <w:t xml:space="preserve">　</w:t>
            </w:r>
          </w:p>
        </w:tc>
        <w:tc>
          <w:tcPr>
            <w:tcW w:w="189"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等线"/>
                <w:sz w:val="18"/>
                <w:szCs w:val="18"/>
              </w:rPr>
              <w:t xml:space="preserve">　</w:t>
            </w:r>
          </w:p>
        </w:tc>
        <w:tc>
          <w:tcPr>
            <w:tcW w:w="396" w:type="pct"/>
            <w:tcBorders>
              <w:top w:val="single" w:sz="6" w:space="0" w:color="auto"/>
              <w:left w:val="single" w:sz="6" w:space="0" w:color="auto"/>
              <w:bottom w:val="single" w:sz="6" w:space="0" w:color="auto"/>
              <w:right w:val="single" w:sz="8" w:space="0" w:color="auto"/>
            </w:tcBorders>
            <w:vAlign w:val="center"/>
          </w:tcPr>
          <w:p w:rsidR="00BB44C4" w:rsidRPr="00D468F9" w:rsidRDefault="008814D4">
            <w:pPr>
              <w:jc w:val="center"/>
            </w:pPr>
            <w:r w:rsidRPr="00D468F9">
              <w:rPr>
                <w:rFonts w:eastAsia="仿宋_GB2312"/>
                <w:bCs/>
                <w:sz w:val="18"/>
                <w:szCs w:val="18"/>
              </w:rPr>
              <w:t>传媒学院</w:t>
            </w:r>
          </w:p>
        </w:tc>
      </w:tr>
      <w:tr w:rsidR="00D468F9" w:rsidRPr="00D468F9" w:rsidTr="00AD145B">
        <w:trPr>
          <w:cantSplit/>
          <w:trHeight w:val="454"/>
        </w:trPr>
        <w:tc>
          <w:tcPr>
            <w:tcW w:w="232" w:type="pct"/>
            <w:vMerge/>
            <w:tcBorders>
              <w:top w:val="single" w:sz="6" w:space="0" w:color="auto"/>
              <w:left w:val="single" w:sz="8"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65" w:type="pct"/>
            <w:gridSpan w:val="3"/>
            <w:tcBorders>
              <w:top w:val="single" w:sz="6" w:space="0" w:color="auto"/>
              <w:left w:val="single" w:sz="6" w:space="0" w:color="auto"/>
              <w:bottom w:val="single" w:sz="6" w:space="0" w:color="auto"/>
              <w:right w:val="single" w:sz="6" w:space="0" w:color="auto"/>
            </w:tcBorders>
            <w:vAlign w:val="center"/>
          </w:tcPr>
          <w:p w:rsidR="00BB44C4" w:rsidRPr="00D468F9" w:rsidRDefault="008814D4">
            <w:pPr>
              <w:widowControl/>
              <w:jc w:val="center"/>
              <w:textAlignment w:val="bottom"/>
              <w:rPr>
                <w:sz w:val="18"/>
                <w:szCs w:val="18"/>
              </w:rPr>
            </w:pPr>
            <w:r w:rsidRPr="00D468F9">
              <w:rPr>
                <w:kern w:val="0"/>
                <w:sz w:val="18"/>
                <w:szCs w:val="18"/>
                <w:lang w:bidi="ar"/>
              </w:rPr>
              <w:t>4050197</w:t>
            </w:r>
          </w:p>
        </w:tc>
        <w:tc>
          <w:tcPr>
            <w:tcW w:w="1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hint="eastAsia"/>
                <w:bCs/>
                <w:sz w:val="18"/>
                <w:szCs w:val="18"/>
              </w:rPr>
              <w:t>动画概念设计</w:t>
            </w:r>
            <w:r w:rsidRPr="00D468F9">
              <w:rPr>
                <w:rFonts w:eastAsia="仿宋_GB2312" w:hint="eastAsia"/>
                <w:bCs/>
                <w:sz w:val="18"/>
                <w:szCs w:val="18"/>
              </w:rPr>
              <w:t>B</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Animation Concept Design B</w:t>
            </w:r>
          </w:p>
        </w:tc>
        <w:tc>
          <w:tcPr>
            <w:tcW w:w="307"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3.0</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等线"/>
                <w:sz w:val="18"/>
                <w:szCs w:val="18"/>
              </w:rPr>
              <w:t>48</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等线"/>
                <w:sz w:val="18"/>
                <w:szCs w:val="18"/>
              </w:rPr>
              <w:t>40</w:t>
            </w: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等线"/>
                <w:sz w:val="18"/>
                <w:szCs w:val="18"/>
              </w:rPr>
              <w:t>8</w:t>
            </w:r>
          </w:p>
        </w:tc>
        <w:tc>
          <w:tcPr>
            <w:tcW w:w="187"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6"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sz w:val="18"/>
              </w:rPr>
              <w:t>48</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9"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96" w:type="pct"/>
            <w:tcBorders>
              <w:top w:val="single" w:sz="6" w:space="0" w:color="auto"/>
              <w:left w:val="single" w:sz="6" w:space="0" w:color="auto"/>
              <w:bottom w:val="single" w:sz="6" w:space="0" w:color="auto"/>
              <w:right w:val="single" w:sz="8" w:space="0" w:color="auto"/>
            </w:tcBorders>
            <w:vAlign w:val="center"/>
          </w:tcPr>
          <w:p w:rsidR="00BB44C4" w:rsidRPr="00D468F9" w:rsidRDefault="008814D4">
            <w:pPr>
              <w:jc w:val="center"/>
            </w:pPr>
            <w:r w:rsidRPr="00D468F9">
              <w:rPr>
                <w:rFonts w:eastAsia="仿宋_GB2312"/>
                <w:bCs/>
                <w:sz w:val="18"/>
                <w:szCs w:val="18"/>
              </w:rPr>
              <w:t>传媒学院</w:t>
            </w:r>
          </w:p>
        </w:tc>
      </w:tr>
      <w:tr w:rsidR="00D468F9" w:rsidRPr="00D468F9" w:rsidTr="00AD145B">
        <w:trPr>
          <w:cantSplit/>
          <w:trHeight w:val="456"/>
        </w:trPr>
        <w:tc>
          <w:tcPr>
            <w:tcW w:w="232" w:type="pct"/>
            <w:vMerge/>
            <w:tcBorders>
              <w:top w:val="single" w:sz="6" w:space="0" w:color="auto"/>
              <w:left w:val="single" w:sz="8"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65" w:type="pct"/>
            <w:gridSpan w:val="3"/>
            <w:tcBorders>
              <w:top w:val="single" w:sz="6" w:space="0" w:color="auto"/>
              <w:left w:val="single" w:sz="6" w:space="0" w:color="auto"/>
              <w:bottom w:val="single" w:sz="6" w:space="0" w:color="auto"/>
              <w:right w:val="single" w:sz="6" w:space="0" w:color="auto"/>
            </w:tcBorders>
            <w:vAlign w:val="center"/>
          </w:tcPr>
          <w:p w:rsidR="00BB44C4" w:rsidRPr="00D468F9" w:rsidRDefault="008814D4">
            <w:pPr>
              <w:widowControl/>
              <w:jc w:val="center"/>
              <w:textAlignment w:val="bottom"/>
              <w:rPr>
                <w:sz w:val="18"/>
                <w:szCs w:val="18"/>
              </w:rPr>
            </w:pPr>
            <w:r w:rsidRPr="00D468F9">
              <w:rPr>
                <w:kern w:val="0"/>
                <w:sz w:val="18"/>
                <w:szCs w:val="18"/>
                <w:lang w:bidi="ar"/>
              </w:rPr>
              <w:t>4050306</w:t>
            </w:r>
          </w:p>
        </w:tc>
        <w:tc>
          <w:tcPr>
            <w:tcW w:w="1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动画分镜头设计</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Animation Sub-lens Design</w:t>
            </w:r>
          </w:p>
        </w:tc>
        <w:tc>
          <w:tcPr>
            <w:tcW w:w="307"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3.0</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等线"/>
                <w:sz w:val="18"/>
                <w:szCs w:val="18"/>
              </w:rPr>
              <w:t>48</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等线"/>
                <w:sz w:val="18"/>
                <w:szCs w:val="18"/>
              </w:rPr>
              <w:t>40</w:t>
            </w: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等线"/>
                <w:sz w:val="18"/>
                <w:szCs w:val="18"/>
              </w:rPr>
              <w:t>8</w:t>
            </w:r>
          </w:p>
        </w:tc>
        <w:tc>
          <w:tcPr>
            <w:tcW w:w="187"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6"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等线"/>
                <w:sz w:val="18"/>
                <w:szCs w:val="18"/>
              </w:rPr>
              <w:t>48</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9"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96" w:type="pct"/>
            <w:tcBorders>
              <w:top w:val="single" w:sz="6" w:space="0" w:color="auto"/>
              <w:left w:val="single" w:sz="6" w:space="0" w:color="auto"/>
              <w:bottom w:val="single" w:sz="6" w:space="0" w:color="auto"/>
              <w:right w:val="single" w:sz="8" w:space="0" w:color="auto"/>
            </w:tcBorders>
            <w:vAlign w:val="center"/>
          </w:tcPr>
          <w:p w:rsidR="00BB44C4" w:rsidRPr="00D468F9" w:rsidRDefault="008814D4">
            <w:pPr>
              <w:jc w:val="center"/>
            </w:pPr>
            <w:r w:rsidRPr="00D468F9">
              <w:rPr>
                <w:rFonts w:eastAsia="仿宋_GB2312"/>
                <w:bCs/>
                <w:sz w:val="18"/>
                <w:szCs w:val="18"/>
              </w:rPr>
              <w:t>传媒学院</w:t>
            </w:r>
          </w:p>
        </w:tc>
      </w:tr>
      <w:tr w:rsidR="00D468F9" w:rsidRPr="00D468F9" w:rsidTr="00AD145B">
        <w:trPr>
          <w:cantSplit/>
          <w:trHeight w:val="454"/>
        </w:trPr>
        <w:tc>
          <w:tcPr>
            <w:tcW w:w="232" w:type="pct"/>
            <w:vMerge/>
            <w:tcBorders>
              <w:top w:val="single" w:sz="6" w:space="0" w:color="auto"/>
              <w:left w:val="single" w:sz="8"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65" w:type="pct"/>
            <w:gridSpan w:val="3"/>
            <w:tcBorders>
              <w:top w:val="single" w:sz="6" w:space="0" w:color="auto"/>
              <w:left w:val="single" w:sz="6" w:space="0" w:color="auto"/>
              <w:bottom w:val="single" w:sz="6" w:space="0" w:color="auto"/>
              <w:right w:val="single" w:sz="6" w:space="0" w:color="auto"/>
            </w:tcBorders>
            <w:vAlign w:val="center"/>
          </w:tcPr>
          <w:p w:rsidR="00BB44C4" w:rsidRPr="00D468F9" w:rsidRDefault="008814D4">
            <w:pPr>
              <w:widowControl/>
              <w:jc w:val="center"/>
              <w:textAlignment w:val="bottom"/>
              <w:rPr>
                <w:sz w:val="18"/>
                <w:szCs w:val="18"/>
              </w:rPr>
            </w:pPr>
            <w:r w:rsidRPr="00D468F9">
              <w:rPr>
                <w:kern w:val="0"/>
                <w:sz w:val="18"/>
                <w:szCs w:val="18"/>
                <w:lang w:bidi="ar"/>
              </w:rPr>
              <w:t>4050309</w:t>
            </w:r>
          </w:p>
        </w:tc>
        <w:tc>
          <w:tcPr>
            <w:tcW w:w="1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动画运动规律</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Animation Movement Regulation</w:t>
            </w:r>
          </w:p>
        </w:tc>
        <w:tc>
          <w:tcPr>
            <w:tcW w:w="307"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3.0</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等线"/>
                <w:sz w:val="18"/>
                <w:szCs w:val="18"/>
              </w:rPr>
              <w:t>48</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32</w:t>
            </w: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16</w:t>
            </w:r>
          </w:p>
        </w:tc>
        <w:tc>
          <w:tcPr>
            <w:tcW w:w="187"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6"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等线"/>
                <w:sz w:val="18"/>
                <w:szCs w:val="18"/>
              </w:rPr>
              <w:t>48</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9"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96" w:type="pct"/>
            <w:tcBorders>
              <w:top w:val="single" w:sz="6" w:space="0" w:color="auto"/>
              <w:left w:val="single" w:sz="6" w:space="0" w:color="auto"/>
              <w:bottom w:val="single" w:sz="6" w:space="0" w:color="auto"/>
              <w:right w:val="single" w:sz="8" w:space="0" w:color="auto"/>
            </w:tcBorders>
            <w:vAlign w:val="center"/>
          </w:tcPr>
          <w:p w:rsidR="00BB44C4" w:rsidRPr="00D468F9" w:rsidRDefault="008814D4">
            <w:pPr>
              <w:jc w:val="center"/>
            </w:pPr>
            <w:r w:rsidRPr="00D468F9">
              <w:rPr>
                <w:rFonts w:eastAsia="仿宋_GB2312"/>
                <w:bCs/>
                <w:sz w:val="18"/>
                <w:szCs w:val="18"/>
              </w:rPr>
              <w:t>传媒学院</w:t>
            </w:r>
          </w:p>
        </w:tc>
      </w:tr>
      <w:tr w:rsidR="00D468F9" w:rsidRPr="00D468F9" w:rsidTr="00AD145B">
        <w:trPr>
          <w:cantSplit/>
          <w:trHeight w:val="454"/>
        </w:trPr>
        <w:tc>
          <w:tcPr>
            <w:tcW w:w="232" w:type="pct"/>
            <w:vMerge/>
            <w:tcBorders>
              <w:top w:val="single" w:sz="6" w:space="0" w:color="auto"/>
              <w:left w:val="single" w:sz="8"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65" w:type="pct"/>
            <w:gridSpan w:val="3"/>
            <w:tcBorders>
              <w:top w:val="single" w:sz="6" w:space="0" w:color="auto"/>
              <w:left w:val="single" w:sz="6" w:space="0" w:color="auto"/>
              <w:bottom w:val="single" w:sz="6" w:space="0" w:color="auto"/>
              <w:right w:val="single" w:sz="6" w:space="0" w:color="auto"/>
            </w:tcBorders>
            <w:vAlign w:val="center"/>
          </w:tcPr>
          <w:p w:rsidR="00BB44C4" w:rsidRPr="00D468F9" w:rsidRDefault="008814D4">
            <w:pPr>
              <w:widowControl/>
              <w:jc w:val="center"/>
              <w:textAlignment w:val="bottom"/>
              <w:rPr>
                <w:sz w:val="18"/>
                <w:szCs w:val="18"/>
              </w:rPr>
            </w:pPr>
            <w:r w:rsidRPr="00D468F9">
              <w:rPr>
                <w:kern w:val="0"/>
                <w:sz w:val="18"/>
                <w:szCs w:val="18"/>
                <w:lang w:bidi="ar"/>
              </w:rPr>
              <w:t>4050305</w:t>
            </w:r>
          </w:p>
        </w:tc>
        <w:tc>
          <w:tcPr>
            <w:tcW w:w="1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动画导论（影视动画方向）</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Introduction to Animation(</w:t>
            </w:r>
            <w:proofErr w:type="spellStart"/>
            <w:r w:rsidRPr="00D468F9">
              <w:rPr>
                <w:rFonts w:eastAsia="仿宋_GB2312"/>
                <w:bCs/>
                <w:sz w:val="18"/>
                <w:szCs w:val="18"/>
              </w:rPr>
              <w:t>Film&amp;Television</w:t>
            </w:r>
            <w:proofErr w:type="spellEnd"/>
            <w:r w:rsidRPr="00D468F9">
              <w:rPr>
                <w:rFonts w:eastAsia="仿宋_GB2312"/>
                <w:bCs/>
                <w:sz w:val="18"/>
                <w:szCs w:val="18"/>
              </w:rPr>
              <w:t xml:space="preserve"> Animation)</w:t>
            </w:r>
          </w:p>
        </w:tc>
        <w:tc>
          <w:tcPr>
            <w:tcW w:w="307"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2.0</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等线"/>
                <w:sz w:val="18"/>
                <w:szCs w:val="18"/>
              </w:rPr>
              <w:t>32</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等线"/>
                <w:sz w:val="18"/>
                <w:szCs w:val="18"/>
              </w:rPr>
              <w:t>32</w:t>
            </w: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等线"/>
                <w:sz w:val="18"/>
                <w:szCs w:val="18"/>
              </w:rPr>
              <w:t>0</w:t>
            </w:r>
          </w:p>
        </w:tc>
        <w:tc>
          <w:tcPr>
            <w:tcW w:w="187"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6"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32</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9"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96" w:type="pct"/>
            <w:tcBorders>
              <w:top w:val="single" w:sz="6" w:space="0" w:color="auto"/>
              <w:left w:val="single" w:sz="6" w:space="0" w:color="auto"/>
              <w:bottom w:val="single" w:sz="6" w:space="0" w:color="auto"/>
              <w:right w:val="single" w:sz="8" w:space="0" w:color="auto"/>
            </w:tcBorders>
            <w:vAlign w:val="center"/>
          </w:tcPr>
          <w:p w:rsidR="00BB44C4" w:rsidRPr="00D468F9" w:rsidRDefault="008814D4">
            <w:pPr>
              <w:jc w:val="center"/>
            </w:pPr>
            <w:r w:rsidRPr="00D468F9">
              <w:rPr>
                <w:rFonts w:eastAsia="仿宋_GB2312"/>
                <w:bCs/>
                <w:sz w:val="18"/>
                <w:szCs w:val="18"/>
              </w:rPr>
              <w:t>传媒学院</w:t>
            </w:r>
          </w:p>
        </w:tc>
      </w:tr>
      <w:tr w:rsidR="00D468F9" w:rsidRPr="00D468F9" w:rsidTr="00AD145B">
        <w:trPr>
          <w:cantSplit/>
          <w:trHeight w:val="454"/>
        </w:trPr>
        <w:tc>
          <w:tcPr>
            <w:tcW w:w="232" w:type="pct"/>
            <w:vMerge/>
            <w:tcBorders>
              <w:top w:val="single" w:sz="6" w:space="0" w:color="auto"/>
              <w:left w:val="single" w:sz="8" w:space="0" w:color="auto"/>
              <w:bottom w:val="single" w:sz="8"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550" w:type="pct"/>
            <w:gridSpan w:val="4"/>
            <w:tcBorders>
              <w:top w:val="single" w:sz="6" w:space="0" w:color="auto"/>
              <w:left w:val="single" w:sz="6" w:space="0" w:color="auto"/>
              <w:bottom w:val="single" w:sz="8"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小计</w:t>
            </w:r>
          </w:p>
        </w:tc>
        <w:tc>
          <w:tcPr>
            <w:tcW w:w="307" w:type="pct"/>
            <w:tcBorders>
              <w:top w:val="single" w:sz="6" w:space="0" w:color="auto"/>
              <w:left w:val="single" w:sz="6" w:space="0" w:color="auto"/>
              <w:bottom w:val="single" w:sz="8"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26.5</w:t>
            </w:r>
          </w:p>
        </w:tc>
        <w:tc>
          <w:tcPr>
            <w:tcW w:w="254" w:type="pct"/>
            <w:tcBorders>
              <w:top w:val="single" w:sz="6" w:space="0" w:color="auto"/>
              <w:left w:val="single" w:sz="6" w:space="0" w:color="auto"/>
              <w:bottom w:val="single" w:sz="8"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424</w:t>
            </w:r>
          </w:p>
        </w:tc>
        <w:tc>
          <w:tcPr>
            <w:tcW w:w="254" w:type="pct"/>
            <w:tcBorders>
              <w:top w:val="single" w:sz="6" w:space="0" w:color="auto"/>
              <w:left w:val="single" w:sz="6" w:space="0" w:color="auto"/>
              <w:bottom w:val="single" w:sz="8"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384</w:t>
            </w:r>
          </w:p>
        </w:tc>
        <w:tc>
          <w:tcPr>
            <w:tcW w:w="185" w:type="pct"/>
            <w:tcBorders>
              <w:top w:val="single" w:sz="6" w:space="0" w:color="auto"/>
              <w:left w:val="single" w:sz="6" w:space="0" w:color="auto"/>
              <w:bottom w:val="single" w:sz="8"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40</w:t>
            </w:r>
          </w:p>
        </w:tc>
        <w:tc>
          <w:tcPr>
            <w:tcW w:w="187" w:type="pct"/>
            <w:tcBorders>
              <w:top w:val="single" w:sz="6" w:space="0" w:color="auto"/>
              <w:left w:val="single" w:sz="6" w:space="0" w:color="auto"/>
              <w:bottom w:val="single" w:sz="8"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0</w:t>
            </w:r>
          </w:p>
        </w:tc>
        <w:tc>
          <w:tcPr>
            <w:tcW w:w="186" w:type="pct"/>
            <w:tcBorders>
              <w:top w:val="single" w:sz="6" w:space="0" w:color="auto"/>
              <w:left w:val="single" w:sz="6" w:space="0" w:color="auto"/>
              <w:bottom w:val="single" w:sz="8"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184</w:t>
            </w:r>
          </w:p>
        </w:tc>
        <w:tc>
          <w:tcPr>
            <w:tcW w:w="215" w:type="pct"/>
            <w:tcBorders>
              <w:top w:val="single" w:sz="6" w:space="0" w:color="auto"/>
              <w:left w:val="single" w:sz="6" w:space="0" w:color="auto"/>
              <w:bottom w:val="single" w:sz="8"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112</w:t>
            </w:r>
          </w:p>
        </w:tc>
        <w:tc>
          <w:tcPr>
            <w:tcW w:w="215" w:type="pct"/>
            <w:tcBorders>
              <w:top w:val="single" w:sz="6" w:space="0" w:color="auto"/>
              <w:left w:val="single" w:sz="6" w:space="0" w:color="auto"/>
              <w:bottom w:val="single" w:sz="8"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32</w:t>
            </w:r>
          </w:p>
        </w:tc>
        <w:tc>
          <w:tcPr>
            <w:tcW w:w="215" w:type="pct"/>
            <w:tcBorders>
              <w:top w:val="single" w:sz="6" w:space="0" w:color="auto"/>
              <w:left w:val="single" w:sz="6" w:space="0" w:color="auto"/>
              <w:bottom w:val="single" w:sz="8"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48</w:t>
            </w:r>
          </w:p>
        </w:tc>
        <w:tc>
          <w:tcPr>
            <w:tcW w:w="215" w:type="pct"/>
            <w:tcBorders>
              <w:top w:val="single" w:sz="6" w:space="0" w:color="auto"/>
              <w:left w:val="single" w:sz="6" w:space="0" w:color="auto"/>
              <w:bottom w:val="single" w:sz="8"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48</w:t>
            </w:r>
          </w:p>
        </w:tc>
        <w:tc>
          <w:tcPr>
            <w:tcW w:w="215" w:type="pct"/>
            <w:tcBorders>
              <w:top w:val="single" w:sz="6" w:space="0" w:color="auto"/>
              <w:left w:val="single" w:sz="6" w:space="0" w:color="auto"/>
              <w:bottom w:val="single" w:sz="8"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
                <w:sz w:val="18"/>
                <w:szCs w:val="18"/>
              </w:rPr>
            </w:pPr>
          </w:p>
        </w:tc>
        <w:tc>
          <w:tcPr>
            <w:tcW w:w="185" w:type="pct"/>
            <w:tcBorders>
              <w:top w:val="single" w:sz="6" w:space="0" w:color="auto"/>
              <w:left w:val="single" w:sz="6" w:space="0" w:color="auto"/>
              <w:bottom w:val="single" w:sz="8"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
                <w:sz w:val="18"/>
                <w:szCs w:val="18"/>
              </w:rPr>
            </w:pPr>
          </w:p>
        </w:tc>
        <w:tc>
          <w:tcPr>
            <w:tcW w:w="189" w:type="pct"/>
            <w:tcBorders>
              <w:top w:val="single" w:sz="6" w:space="0" w:color="auto"/>
              <w:left w:val="single" w:sz="6" w:space="0" w:color="auto"/>
              <w:bottom w:val="single" w:sz="8"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
                <w:sz w:val="18"/>
                <w:szCs w:val="18"/>
              </w:rPr>
            </w:pPr>
          </w:p>
        </w:tc>
        <w:tc>
          <w:tcPr>
            <w:tcW w:w="396" w:type="pct"/>
            <w:tcBorders>
              <w:top w:val="single" w:sz="6" w:space="0" w:color="auto"/>
              <w:left w:val="single" w:sz="6" w:space="0" w:color="auto"/>
              <w:bottom w:val="single" w:sz="8" w:space="0" w:color="auto"/>
              <w:right w:val="single" w:sz="8" w:space="0" w:color="auto"/>
            </w:tcBorders>
            <w:vAlign w:val="center"/>
          </w:tcPr>
          <w:p w:rsidR="00BB44C4" w:rsidRPr="00D468F9" w:rsidRDefault="00BB44C4">
            <w:pPr>
              <w:adjustRightInd w:val="0"/>
              <w:snapToGrid w:val="0"/>
              <w:spacing w:line="240" w:lineRule="exact"/>
              <w:jc w:val="center"/>
              <w:rPr>
                <w:rFonts w:eastAsia="仿宋_GB2312"/>
                <w:b/>
                <w:sz w:val="18"/>
                <w:szCs w:val="18"/>
              </w:rPr>
            </w:pPr>
          </w:p>
        </w:tc>
      </w:tr>
      <w:tr w:rsidR="00D468F9" w:rsidRPr="00D468F9" w:rsidTr="00AD145B">
        <w:trPr>
          <w:cantSplit/>
          <w:trHeight w:val="454"/>
        </w:trPr>
        <w:tc>
          <w:tcPr>
            <w:tcW w:w="232" w:type="pct"/>
            <w:vMerge w:val="restart"/>
            <w:tcBorders>
              <w:top w:val="single" w:sz="8" w:space="0" w:color="auto"/>
              <w:left w:val="single" w:sz="8"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专</w:t>
            </w:r>
          </w:p>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业</w:t>
            </w:r>
          </w:p>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
                <w:sz w:val="18"/>
                <w:szCs w:val="18"/>
              </w:rPr>
              <w:t>课</w:t>
            </w:r>
          </w:p>
        </w:tc>
        <w:tc>
          <w:tcPr>
            <w:tcW w:w="365" w:type="pct"/>
            <w:gridSpan w:val="3"/>
            <w:tcBorders>
              <w:top w:val="single" w:sz="8" w:space="0" w:color="auto"/>
              <w:left w:val="single" w:sz="6" w:space="0" w:color="auto"/>
              <w:bottom w:val="single" w:sz="6" w:space="0" w:color="auto"/>
              <w:right w:val="single" w:sz="6" w:space="0" w:color="auto"/>
            </w:tcBorders>
            <w:vAlign w:val="center"/>
          </w:tcPr>
          <w:p w:rsidR="00BB44C4" w:rsidRPr="00D468F9" w:rsidRDefault="008814D4">
            <w:pPr>
              <w:widowControl/>
              <w:jc w:val="center"/>
              <w:textAlignment w:val="bottom"/>
              <w:rPr>
                <w:sz w:val="18"/>
                <w:szCs w:val="18"/>
              </w:rPr>
            </w:pPr>
            <w:r w:rsidRPr="00D468F9">
              <w:rPr>
                <w:kern w:val="0"/>
                <w:sz w:val="18"/>
                <w:szCs w:val="18"/>
                <w:lang w:bidi="ar"/>
              </w:rPr>
              <w:t>4060029</w:t>
            </w:r>
          </w:p>
        </w:tc>
        <w:tc>
          <w:tcPr>
            <w:tcW w:w="1185" w:type="pct"/>
            <w:tcBorders>
              <w:top w:val="single" w:sz="8"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动画表演与剪辑</w:t>
            </w:r>
          </w:p>
          <w:p w:rsidR="00BB44C4" w:rsidRPr="00D468F9" w:rsidRDefault="008814D4">
            <w:pPr>
              <w:adjustRightInd w:val="0"/>
              <w:snapToGrid w:val="0"/>
              <w:spacing w:line="240" w:lineRule="exact"/>
              <w:jc w:val="left"/>
              <w:rPr>
                <w:rFonts w:eastAsia="仿宋_GB2312"/>
                <w:bCs/>
                <w:sz w:val="18"/>
                <w:szCs w:val="18"/>
              </w:rPr>
            </w:pPr>
            <w:proofErr w:type="spellStart"/>
            <w:r w:rsidRPr="00D468F9">
              <w:rPr>
                <w:rFonts w:eastAsia="仿宋_GB2312"/>
                <w:bCs/>
                <w:sz w:val="18"/>
                <w:szCs w:val="18"/>
              </w:rPr>
              <w:t>Animationper</w:t>
            </w:r>
            <w:proofErr w:type="spellEnd"/>
            <w:r w:rsidRPr="00D468F9">
              <w:rPr>
                <w:rFonts w:eastAsia="仿宋_GB2312"/>
                <w:bCs/>
                <w:sz w:val="18"/>
                <w:szCs w:val="18"/>
              </w:rPr>
              <w:t xml:space="preserve"> </w:t>
            </w:r>
            <w:proofErr w:type="spellStart"/>
            <w:r w:rsidRPr="00D468F9">
              <w:rPr>
                <w:rFonts w:eastAsia="仿宋_GB2312"/>
                <w:bCs/>
                <w:sz w:val="18"/>
                <w:szCs w:val="18"/>
              </w:rPr>
              <w:t>Formance</w:t>
            </w:r>
            <w:proofErr w:type="spellEnd"/>
            <w:r w:rsidRPr="00D468F9">
              <w:rPr>
                <w:rFonts w:eastAsia="仿宋_GB2312"/>
                <w:bCs/>
                <w:sz w:val="18"/>
                <w:szCs w:val="18"/>
              </w:rPr>
              <w:t xml:space="preserve"> and Editing</w:t>
            </w:r>
          </w:p>
        </w:tc>
        <w:tc>
          <w:tcPr>
            <w:tcW w:w="307" w:type="pct"/>
            <w:tcBorders>
              <w:top w:val="single" w:sz="8"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4.0</w:t>
            </w:r>
          </w:p>
        </w:tc>
        <w:tc>
          <w:tcPr>
            <w:tcW w:w="254" w:type="pct"/>
            <w:tcBorders>
              <w:top w:val="single" w:sz="8"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sz w:val="18"/>
                <w:szCs w:val="18"/>
              </w:rPr>
              <w:t>64</w:t>
            </w:r>
          </w:p>
        </w:tc>
        <w:tc>
          <w:tcPr>
            <w:tcW w:w="254" w:type="pct"/>
            <w:tcBorders>
              <w:top w:val="single" w:sz="8"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sz w:val="18"/>
                <w:szCs w:val="18"/>
              </w:rPr>
              <w:t>56</w:t>
            </w:r>
          </w:p>
        </w:tc>
        <w:tc>
          <w:tcPr>
            <w:tcW w:w="185" w:type="pct"/>
            <w:tcBorders>
              <w:top w:val="single" w:sz="8"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sz w:val="18"/>
                <w:szCs w:val="18"/>
              </w:rPr>
              <w:t>8</w:t>
            </w:r>
          </w:p>
        </w:tc>
        <w:tc>
          <w:tcPr>
            <w:tcW w:w="187" w:type="pct"/>
            <w:tcBorders>
              <w:top w:val="single" w:sz="8"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6" w:type="pct"/>
            <w:tcBorders>
              <w:top w:val="single" w:sz="8"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8"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sz w:val="18"/>
                <w:szCs w:val="18"/>
              </w:rPr>
              <w:t>64</w:t>
            </w:r>
          </w:p>
        </w:tc>
        <w:tc>
          <w:tcPr>
            <w:tcW w:w="215" w:type="pct"/>
            <w:tcBorders>
              <w:top w:val="single" w:sz="8"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8"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8"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8"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5" w:type="pct"/>
            <w:tcBorders>
              <w:top w:val="single" w:sz="8"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9" w:type="pct"/>
            <w:tcBorders>
              <w:top w:val="single" w:sz="8"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96" w:type="pct"/>
            <w:tcBorders>
              <w:top w:val="single" w:sz="8" w:space="0" w:color="auto"/>
              <w:left w:val="single" w:sz="6" w:space="0" w:color="auto"/>
              <w:bottom w:val="single" w:sz="6" w:space="0" w:color="auto"/>
              <w:right w:val="single" w:sz="8" w:space="0" w:color="auto"/>
            </w:tcBorders>
            <w:vAlign w:val="center"/>
          </w:tcPr>
          <w:p w:rsidR="00BB44C4" w:rsidRPr="00D468F9" w:rsidRDefault="008814D4">
            <w:pPr>
              <w:jc w:val="center"/>
            </w:pPr>
            <w:r w:rsidRPr="00D468F9">
              <w:rPr>
                <w:rFonts w:eastAsia="仿宋_GB2312"/>
                <w:bCs/>
                <w:sz w:val="18"/>
                <w:szCs w:val="18"/>
              </w:rPr>
              <w:t>传媒学院</w:t>
            </w:r>
          </w:p>
        </w:tc>
      </w:tr>
      <w:tr w:rsidR="00D468F9" w:rsidRPr="00D468F9" w:rsidTr="00AD145B">
        <w:trPr>
          <w:cantSplit/>
          <w:trHeight w:val="454"/>
        </w:trPr>
        <w:tc>
          <w:tcPr>
            <w:tcW w:w="232" w:type="pct"/>
            <w:vMerge/>
            <w:tcBorders>
              <w:top w:val="single" w:sz="6" w:space="0" w:color="auto"/>
              <w:left w:val="single" w:sz="8"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65" w:type="pct"/>
            <w:gridSpan w:val="3"/>
            <w:tcBorders>
              <w:top w:val="single" w:sz="6" w:space="0" w:color="auto"/>
              <w:left w:val="single" w:sz="6" w:space="0" w:color="auto"/>
              <w:bottom w:val="single" w:sz="6" w:space="0" w:color="auto"/>
              <w:right w:val="single" w:sz="6" w:space="0" w:color="auto"/>
            </w:tcBorders>
            <w:vAlign w:val="center"/>
          </w:tcPr>
          <w:p w:rsidR="00BB44C4" w:rsidRPr="00D468F9" w:rsidRDefault="008814D4">
            <w:pPr>
              <w:widowControl/>
              <w:jc w:val="center"/>
              <w:textAlignment w:val="bottom"/>
              <w:rPr>
                <w:sz w:val="18"/>
                <w:szCs w:val="18"/>
              </w:rPr>
            </w:pPr>
            <w:r w:rsidRPr="00D468F9">
              <w:rPr>
                <w:kern w:val="0"/>
                <w:sz w:val="18"/>
                <w:szCs w:val="18"/>
                <w:lang w:bidi="ar"/>
              </w:rPr>
              <w:t>4060091</w:t>
            </w:r>
          </w:p>
        </w:tc>
        <w:tc>
          <w:tcPr>
            <w:tcW w:w="1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三维造型</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3D Modeling</w:t>
            </w:r>
          </w:p>
        </w:tc>
        <w:tc>
          <w:tcPr>
            <w:tcW w:w="307"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6.0</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sz w:val="18"/>
                <w:szCs w:val="18"/>
              </w:rPr>
              <w:t>96</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sz w:val="18"/>
                <w:szCs w:val="18"/>
              </w:rPr>
              <w:t>88</w:t>
            </w: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sz w:val="18"/>
                <w:szCs w:val="18"/>
              </w:rPr>
              <w:t>8</w:t>
            </w:r>
          </w:p>
        </w:tc>
        <w:tc>
          <w:tcPr>
            <w:tcW w:w="187"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6"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sz w:val="18"/>
                <w:szCs w:val="18"/>
              </w:rPr>
              <w:t>96</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9"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96" w:type="pct"/>
            <w:tcBorders>
              <w:top w:val="single" w:sz="6" w:space="0" w:color="auto"/>
              <w:left w:val="single" w:sz="6" w:space="0" w:color="auto"/>
              <w:bottom w:val="single" w:sz="6" w:space="0" w:color="auto"/>
              <w:right w:val="single" w:sz="8" w:space="0" w:color="auto"/>
            </w:tcBorders>
            <w:vAlign w:val="center"/>
          </w:tcPr>
          <w:p w:rsidR="00BB44C4" w:rsidRPr="00D468F9" w:rsidRDefault="008814D4">
            <w:pPr>
              <w:jc w:val="center"/>
            </w:pPr>
            <w:r w:rsidRPr="00D468F9">
              <w:rPr>
                <w:rFonts w:eastAsia="仿宋_GB2312"/>
                <w:bCs/>
                <w:sz w:val="18"/>
                <w:szCs w:val="18"/>
              </w:rPr>
              <w:t>传媒学院</w:t>
            </w:r>
          </w:p>
        </w:tc>
      </w:tr>
      <w:tr w:rsidR="00D468F9" w:rsidRPr="00D468F9" w:rsidTr="00AD145B">
        <w:trPr>
          <w:cantSplit/>
          <w:trHeight w:val="454"/>
        </w:trPr>
        <w:tc>
          <w:tcPr>
            <w:tcW w:w="232" w:type="pct"/>
            <w:vMerge/>
            <w:tcBorders>
              <w:top w:val="single" w:sz="6" w:space="0" w:color="auto"/>
              <w:left w:val="single" w:sz="8"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65" w:type="pct"/>
            <w:gridSpan w:val="3"/>
            <w:tcBorders>
              <w:top w:val="single" w:sz="6" w:space="0" w:color="auto"/>
              <w:left w:val="single" w:sz="6" w:space="0" w:color="auto"/>
              <w:bottom w:val="single" w:sz="6" w:space="0" w:color="auto"/>
              <w:right w:val="single" w:sz="6" w:space="0" w:color="auto"/>
            </w:tcBorders>
            <w:vAlign w:val="center"/>
          </w:tcPr>
          <w:p w:rsidR="00BB44C4" w:rsidRPr="00D468F9" w:rsidRDefault="008814D4">
            <w:pPr>
              <w:widowControl/>
              <w:jc w:val="center"/>
              <w:textAlignment w:val="bottom"/>
              <w:rPr>
                <w:sz w:val="18"/>
                <w:szCs w:val="18"/>
              </w:rPr>
            </w:pPr>
            <w:r w:rsidRPr="00D468F9">
              <w:rPr>
                <w:kern w:val="0"/>
                <w:sz w:val="18"/>
                <w:szCs w:val="18"/>
                <w:lang w:bidi="ar"/>
              </w:rPr>
              <w:t>4060077</w:t>
            </w:r>
          </w:p>
        </w:tc>
        <w:tc>
          <w:tcPr>
            <w:tcW w:w="1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光影表现</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Light and shadow performance</w:t>
            </w:r>
          </w:p>
        </w:tc>
        <w:tc>
          <w:tcPr>
            <w:tcW w:w="307"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6.0</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96</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sz w:val="18"/>
                <w:szCs w:val="18"/>
              </w:rPr>
              <w:t>88</w:t>
            </w: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sz w:val="18"/>
                <w:szCs w:val="18"/>
              </w:rPr>
              <w:t>8</w:t>
            </w:r>
          </w:p>
        </w:tc>
        <w:tc>
          <w:tcPr>
            <w:tcW w:w="187"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6"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sz w:val="18"/>
                <w:szCs w:val="18"/>
              </w:rPr>
              <w:t>96</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9"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96" w:type="pct"/>
            <w:tcBorders>
              <w:top w:val="single" w:sz="6" w:space="0" w:color="auto"/>
              <w:left w:val="single" w:sz="6" w:space="0" w:color="auto"/>
              <w:bottom w:val="single" w:sz="6" w:space="0" w:color="auto"/>
              <w:right w:val="single" w:sz="8" w:space="0" w:color="auto"/>
            </w:tcBorders>
            <w:vAlign w:val="center"/>
          </w:tcPr>
          <w:p w:rsidR="00BB44C4" w:rsidRPr="00D468F9" w:rsidRDefault="008814D4">
            <w:pPr>
              <w:jc w:val="center"/>
            </w:pPr>
            <w:r w:rsidRPr="00D468F9">
              <w:rPr>
                <w:rFonts w:eastAsia="仿宋_GB2312"/>
                <w:bCs/>
                <w:sz w:val="18"/>
                <w:szCs w:val="18"/>
              </w:rPr>
              <w:t>传媒学院</w:t>
            </w:r>
          </w:p>
        </w:tc>
      </w:tr>
      <w:tr w:rsidR="00D468F9" w:rsidRPr="00D468F9" w:rsidTr="00AD145B">
        <w:trPr>
          <w:cantSplit/>
          <w:trHeight w:val="454"/>
        </w:trPr>
        <w:tc>
          <w:tcPr>
            <w:tcW w:w="232" w:type="pct"/>
            <w:vMerge/>
            <w:tcBorders>
              <w:top w:val="single" w:sz="6" w:space="0" w:color="auto"/>
              <w:left w:val="single" w:sz="8"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65" w:type="pct"/>
            <w:gridSpan w:val="3"/>
            <w:tcBorders>
              <w:top w:val="single" w:sz="6" w:space="0" w:color="auto"/>
              <w:left w:val="single" w:sz="6" w:space="0" w:color="auto"/>
              <w:bottom w:val="single" w:sz="6" w:space="0" w:color="auto"/>
              <w:right w:val="single" w:sz="6" w:space="0" w:color="auto"/>
            </w:tcBorders>
            <w:vAlign w:val="center"/>
          </w:tcPr>
          <w:p w:rsidR="00BB44C4" w:rsidRPr="00D468F9" w:rsidRDefault="008814D4">
            <w:pPr>
              <w:widowControl/>
              <w:jc w:val="center"/>
              <w:textAlignment w:val="bottom"/>
              <w:rPr>
                <w:sz w:val="18"/>
                <w:szCs w:val="18"/>
              </w:rPr>
            </w:pPr>
            <w:r w:rsidRPr="00D468F9">
              <w:rPr>
                <w:kern w:val="0"/>
                <w:sz w:val="18"/>
                <w:szCs w:val="18"/>
                <w:lang w:bidi="ar"/>
              </w:rPr>
              <w:t>4060084</w:t>
            </w:r>
          </w:p>
        </w:tc>
        <w:tc>
          <w:tcPr>
            <w:tcW w:w="1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角色动画</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Character Animation</w:t>
            </w:r>
          </w:p>
        </w:tc>
        <w:tc>
          <w:tcPr>
            <w:tcW w:w="307"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6.0</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sz w:val="18"/>
                <w:szCs w:val="18"/>
              </w:rPr>
              <w:t>96</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sz w:val="18"/>
                <w:szCs w:val="18"/>
              </w:rPr>
              <w:t>88</w:t>
            </w: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sz w:val="18"/>
                <w:szCs w:val="18"/>
              </w:rPr>
              <w:t>8</w:t>
            </w:r>
          </w:p>
        </w:tc>
        <w:tc>
          <w:tcPr>
            <w:tcW w:w="187"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6"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sz w:val="18"/>
                <w:szCs w:val="18"/>
              </w:rPr>
              <w:t>96</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9"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96" w:type="pct"/>
            <w:tcBorders>
              <w:top w:val="single" w:sz="6" w:space="0" w:color="auto"/>
              <w:left w:val="single" w:sz="6" w:space="0" w:color="auto"/>
              <w:bottom w:val="single" w:sz="6" w:space="0" w:color="auto"/>
              <w:right w:val="single" w:sz="8" w:space="0" w:color="auto"/>
            </w:tcBorders>
            <w:vAlign w:val="center"/>
          </w:tcPr>
          <w:p w:rsidR="00BB44C4" w:rsidRPr="00D468F9" w:rsidRDefault="008814D4">
            <w:pPr>
              <w:jc w:val="center"/>
            </w:pPr>
            <w:r w:rsidRPr="00D468F9">
              <w:rPr>
                <w:rFonts w:eastAsia="仿宋_GB2312"/>
                <w:bCs/>
                <w:sz w:val="18"/>
                <w:szCs w:val="18"/>
              </w:rPr>
              <w:t>传媒学院</w:t>
            </w:r>
          </w:p>
        </w:tc>
      </w:tr>
      <w:tr w:rsidR="00D468F9" w:rsidRPr="00D468F9" w:rsidTr="00AD145B">
        <w:trPr>
          <w:cantSplit/>
          <w:trHeight w:val="454"/>
        </w:trPr>
        <w:tc>
          <w:tcPr>
            <w:tcW w:w="232" w:type="pct"/>
            <w:vMerge/>
            <w:tcBorders>
              <w:top w:val="single" w:sz="6" w:space="0" w:color="auto"/>
              <w:left w:val="single" w:sz="8"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65" w:type="pct"/>
            <w:gridSpan w:val="3"/>
            <w:tcBorders>
              <w:top w:val="single" w:sz="6" w:space="0" w:color="auto"/>
              <w:left w:val="single" w:sz="6" w:space="0" w:color="auto"/>
              <w:bottom w:val="single" w:sz="6" w:space="0" w:color="auto"/>
              <w:right w:val="single" w:sz="6" w:space="0" w:color="auto"/>
            </w:tcBorders>
            <w:vAlign w:val="center"/>
          </w:tcPr>
          <w:p w:rsidR="00BB44C4" w:rsidRPr="00D468F9" w:rsidRDefault="008814D4">
            <w:pPr>
              <w:widowControl/>
              <w:jc w:val="center"/>
              <w:textAlignment w:val="bottom"/>
              <w:rPr>
                <w:sz w:val="18"/>
                <w:szCs w:val="18"/>
              </w:rPr>
            </w:pPr>
            <w:r w:rsidRPr="00D468F9">
              <w:rPr>
                <w:kern w:val="0"/>
                <w:sz w:val="18"/>
                <w:szCs w:val="18"/>
                <w:lang w:bidi="ar"/>
              </w:rPr>
              <w:t>4060081</w:t>
            </w:r>
          </w:p>
        </w:tc>
        <w:tc>
          <w:tcPr>
            <w:tcW w:w="1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hint="eastAsia"/>
                <w:bCs/>
                <w:sz w:val="18"/>
                <w:szCs w:val="18"/>
              </w:rPr>
              <w:t>画面合成</w:t>
            </w:r>
            <w:r w:rsidRPr="00D468F9">
              <w:rPr>
                <w:rFonts w:eastAsia="仿宋_GB2312" w:hint="eastAsia"/>
                <w:bCs/>
                <w:sz w:val="18"/>
                <w:szCs w:val="18"/>
              </w:rPr>
              <w:t>B</w:t>
            </w:r>
          </w:p>
          <w:p w:rsidR="00BB44C4" w:rsidRPr="00D468F9" w:rsidRDefault="008814D4">
            <w:pPr>
              <w:adjustRightInd w:val="0"/>
              <w:snapToGrid w:val="0"/>
              <w:spacing w:line="240" w:lineRule="exact"/>
              <w:jc w:val="left"/>
              <w:rPr>
                <w:rFonts w:eastAsia="仿宋_GB2312"/>
                <w:bCs/>
                <w:sz w:val="18"/>
                <w:szCs w:val="18"/>
              </w:rPr>
            </w:pPr>
            <w:proofErr w:type="spellStart"/>
            <w:r w:rsidRPr="00D468F9">
              <w:rPr>
                <w:rFonts w:eastAsia="仿宋_GB2312"/>
                <w:bCs/>
                <w:sz w:val="18"/>
                <w:szCs w:val="18"/>
              </w:rPr>
              <w:t>Imagesyn</w:t>
            </w:r>
            <w:proofErr w:type="spellEnd"/>
            <w:r w:rsidRPr="00D468F9">
              <w:rPr>
                <w:rFonts w:eastAsia="仿宋_GB2312"/>
                <w:bCs/>
                <w:sz w:val="18"/>
                <w:szCs w:val="18"/>
              </w:rPr>
              <w:t xml:space="preserve"> Thesis B</w:t>
            </w:r>
          </w:p>
        </w:tc>
        <w:tc>
          <w:tcPr>
            <w:tcW w:w="307"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3.0</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sz w:val="18"/>
                <w:szCs w:val="18"/>
              </w:rPr>
              <w:t>48</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40</w:t>
            </w: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sz w:val="18"/>
                <w:szCs w:val="18"/>
              </w:rPr>
              <w:t>8</w:t>
            </w:r>
          </w:p>
        </w:tc>
        <w:tc>
          <w:tcPr>
            <w:tcW w:w="187"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6"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sz w:val="18"/>
                <w:szCs w:val="18"/>
              </w:rPr>
              <w:t>48</w:t>
            </w: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9"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96" w:type="pct"/>
            <w:tcBorders>
              <w:top w:val="single" w:sz="6" w:space="0" w:color="auto"/>
              <w:left w:val="single" w:sz="6" w:space="0" w:color="auto"/>
              <w:bottom w:val="single" w:sz="6" w:space="0" w:color="auto"/>
              <w:right w:val="single" w:sz="8" w:space="0" w:color="auto"/>
            </w:tcBorders>
            <w:vAlign w:val="center"/>
          </w:tcPr>
          <w:p w:rsidR="00BB44C4" w:rsidRPr="00D468F9" w:rsidRDefault="008814D4">
            <w:pPr>
              <w:jc w:val="center"/>
            </w:pPr>
            <w:r w:rsidRPr="00D468F9">
              <w:rPr>
                <w:rFonts w:eastAsia="仿宋_GB2312"/>
                <w:bCs/>
                <w:sz w:val="18"/>
                <w:szCs w:val="18"/>
              </w:rPr>
              <w:t>传媒学院</w:t>
            </w:r>
          </w:p>
        </w:tc>
      </w:tr>
      <w:tr w:rsidR="00D468F9" w:rsidRPr="00D468F9" w:rsidTr="00AD145B">
        <w:trPr>
          <w:cantSplit/>
          <w:trHeight w:val="454"/>
        </w:trPr>
        <w:tc>
          <w:tcPr>
            <w:tcW w:w="232" w:type="pct"/>
            <w:vMerge/>
            <w:tcBorders>
              <w:top w:val="single" w:sz="6" w:space="0" w:color="auto"/>
              <w:left w:val="single" w:sz="8"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65" w:type="pct"/>
            <w:gridSpan w:val="3"/>
            <w:tcBorders>
              <w:top w:val="single" w:sz="6" w:space="0" w:color="auto"/>
              <w:left w:val="single" w:sz="6" w:space="0" w:color="auto"/>
              <w:bottom w:val="single" w:sz="6" w:space="0" w:color="auto"/>
              <w:right w:val="single" w:sz="6" w:space="0" w:color="auto"/>
            </w:tcBorders>
            <w:vAlign w:val="center"/>
          </w:tcPr>
          <w:p w:rsidR="00BB44C4" w:rsidRPr="00D468F9" w:rsidRDefault="008814D4">
            <w:pPr>
              <w:widowControl/>
              <w:jc w:val="center"/>
              <w:textAlignment w:val="bottom"/>
              <w:rPr>
                <w:sz w:val="18"/>
                <w:szCs w:val="18"/>
              </w:rPr>
            </w:pPr>
            <w:r w:rsidRPr="00D468F9">
              <w:rPr>
                <w:kern w:val="0"/>
                <w:sz w:val="18"/>
                <w:szCs w:val="18"/>
                <w:lang w:bidi="ar"/>
              </w:rPr>
              <w:t>4060105</w:t>
            </w:r>
          </w:p>
        </w:tc>
        <w:tc>
          <w:tcPr>
            <w:tcW w:w="1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hint="eastAsia"/>
                <w:bCs/>
                <w:sz w:val="18"/>
                <w:szCs w:val="18"/>
              </w:rPr>
              <w:t>影视特效</w:t>
            </w:r>
            <w:r w:rsidRPr="00D468F9">
              <w:rPr>
                <w:rFonts w:eastAsia="仿宋_GB2312" w:hint="eastAsia"/>
                <w:bCs/>
                <w:sz w:val="18"/>
                <w:szCs w:val="18"/>
              </w:rPr>
              <w:t>A</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Special Effect A</w:t>
            </w:r>
          </w:p>
        </w:tc>
        <w:tc>
          <w:tcPr>
            <w:tcW w:w="307"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6.0</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sz w:val="18"/>
                <w:szCs w:val="18"/>
              </w:rPr>
              <w:t>96</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sz w:val="18"/>
                <w:szCs w:val="18"/>
              </w:rPr>
              <w:t>88</w:t>
            </w: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sz w:val="18"/>
                <w:szCs w:val="18"/>
              </w:rPr>
              <w:t>8</w:t>
            </w:r>
          </w:p>
        </w:tc>
        <w:tc>
          <w:tcPr>
            <w:tcW w:w="187"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6"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sz w:val="18"/>
                <w:szCs w:val="18"/>
              </w:rPr>
              <w:t>96</w:t>
            </w: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9"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96" w:type="pct"/>
            <w:tcBorders>
              <w:top w:val="single" w:sz="6" w:space="0" w:color="auto"/>
              <w:left w:val="single" w:sz="6" w:space="0" w:color="auto"/>
              <w:bottom w:val="single" w:sz="6" w:space="0" w:color="auto"/>
              <w:right w:val="single" w:sz="8" w:space="0" w:color="auto"/>
            </w:tcBorders>
            <w:vAlign w:val="center"/>
          </w:tcPr>
          <w:p w:rsidR="00BB44C4" w:rsidRPr="00D468F9" w:rsidRDefault="008814D4">
            <w:pPr>
              <w:jc w:val="center"/>
            </w:pPr>
            <w:r w:rsidRPr="00D468F9">
              <w:rPr>
                <w:rFonts w:eastAsia="仿宋_GB2312"/>
                <w:bCs/>
                <w:sz w:val="18"/>
                <w:szCs w:val="18"/>
              </w:rPr>
              <w:t>传媒学院</w:t>
            </w:r>
          </w:p>
        </w:tc>
      </w:tr>
      <w:tr w:rsidR="00D468F9" w:rsidRPr="00D468F9" w:rsidTr="00AD145B">
        <w:trPr>
          <w:cantSplit/>
          <w:trHeight w:val="454"/>
        </w:trPr>
        <w:tc>
          <w:tcPr>
            <w:tcW w:w="232" w:type="pct"/>
            <w:vMerge/>
            <w:tcBorders>
              <w:top w:val="single" w:sz="6" w:space="0" w:color="auto"/>
              <w:left w:val="single" w:sz="8"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
                <w:sz w:val="18"/>
                <w:szCs w:val="18"/>
              </w:rPr>
            </w:pPr>
          </w:p>
        </w:tc>
        <w:tc>
          <w:tcPr>
            <w:tcW w:w="1550" w:type="pct"/>
            <w:gridSpan w:val="4"/>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小计</w:t>
            </w:r>
          </w:p>
        </w:tc>
        <w:tc>
          <w:tcPr>
            <w:tcW w:w="307"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31</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496</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448</w:t>
            </w: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48</w:t>
            </w:r>
          </w:p>
        </w:tc>
        <w:tc>
          <w:tcPr>
            <w:tcW w:w="187"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0</w:t>
            </w:r>
          </w:p>
        </w:tc>
        <w:tc>
          <w:tcPr>
            <w:tcW w:w="186"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0</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64</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96</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96</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96</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144</w:t>
            </w: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0</w:t>
            </w:r>
          </w:p>
        </w:tc>
        <w:tc>
          <w:tcPr>
            <w:tcW w:w="189"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0</w:t>
            </w:r>
          </w:p>
        </w:tc>
        <w:tc>
          <w:tcPr>
            <w:tcW w:w="396" w:type="pct"/>
            <w:tcBorders>
              <w:top w:val="single" w:sz="6" w:space="0" w:color="auto"/>
              <w:left w:val="single" w:sz="6" w:space="0" w:color="auto"/>
              <w:bottom w:val="single" w:sz="6" w:space="0" w:color="auto"/>
              <w:right w:val="single" w:sz="8" w:space="0" w:color="auto"/>
            </w:tcBorders>
            <w:vAlign w:val="center"/>
          </w:tcPr>
          <w:p w:rsidR="00BB44C4" w:rsidRPr="00D468F9" w:rsidRDefault="00BB44C4">
            <w:pPr>
              <w:adjustRightInd w:val="0"/>
              <w:snapToGrid w:val="0"/>
              <w:spacing w:line="240" w:lineRule="exact"/>
              <w:jc w:val="center"/>
              <w:rPr>
                <w:rFonts w:eastAsia="仿宋_GB2312"/>
                <w:b/>
                <w:sz w:val="18"/>
                <w:szCs w:val="18"/>
              </w:rPr>
            </w:pPr>
          </w:p>
        </w:tc>
      </w:tr>
      <w:tr w:rsidR="00D468F9" w:rsidRPr="00D468F9" w:rsidTr="00AD145B">
        <w:trPr>
          <w:cantSplit/>
          <w:trHeight w:val="454"/>
        </w:trPr>
        <w:tc>
          <w:tcPr>
            <w:tcW w:w="1782" w:type="pct"/>
            <w:gridSpan w:val="5"/>
            <w:tcBorders>
              <w:top w:val="single" w:sz="6" w:space="0" w:color="auto"/>
              <w:left w:val="single" w:sz="8"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必修课合计</w:t>
            </w:r>
          </w:p>
        </w:tc>
        <w:tc>
          <w:tcPr>
            <w:tcW w:w="307" w:type="pct"/>
            <w:tcBorders>
              <w:top w:val="single" w:sz="6" w:space="0" w:color="auto"/>
              <w:left w:val="single" w:sz="6" w:space="0" w:color="auto"/>
              <w:bottom w:val="single" w:sz="6" w:space="0" w:color="auto"/>
              <w:right w:val="single" w:sz="6" w:space="0" w:color="auto"/>
            </w:tcBorders>
            <w:vAlign w:val="center"/>
          </w:tcPr>
          <w:p w:rsidR="00BB44C4" w:rsidRPr="00D468F9" w:rsidRDefault="00AD145B">
            <w:pPr>
              <w:adjustRightInd w:val="0"/>
              <w:snapToGrid w:val="0"/>
              <w:spacing w:line="240" w:lineRule="exact"/>
              <w:jc w:val="center"/>
              <w:rPr>
                <w:rFonts w:eastAsia="仿宋_GB2312"/>
                <w:b/>
                <w:sz w:val="18"/>
                <w:szCs w:val="18"/>
              </w:rPr>
            </w:pPr>
            <w:r w:rsidRPr="00D468F9">
              <w:rPr>
                <w:rFonts w:eastAsia="仿宋_GB2312"/>
                <w:b/>
                <w:sz w:val="18"/>
                <w:szCs w:val="18"/>
              </w:rPr>
              <w:t>90</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AD145B">
            <w:pPr>
              <w:adjustRightInd w:val="0"/>
              <w:snapToGrid w:val="0"/>
              <w:spacing w:line="240" w:lineRule="exact"/>
              <w:jc w:val="center"/>
              <w:rPr>
                <w:rFonts w:eastAsia="仿宋_GB2312"/>
                <w:b/>
                <w:sz w:val="18"/>
                <w:szCs w:val="18"/>
              </w:rPr>
            </w:pPr>
            <w:r w:rsidRPr="00D468F9">
              <w:rPr>
                <w:rFonts w:eastAsia="仿宋_GB2312"/>
                <w:b/>
                <w:sz w:val="18"/>
                <w:szCs w:val="18"/>
              </w:rPr>
              <w:t>1516</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AD145B">
            <w:pPr>
              <w:adjustRightInd w:val="0"/>
              <w:snapToGrid w:val="0"/>
              <w:spacing w:line="240" w:lineRule="exact"/>
              <w:jc w:val="center"/>
              <w:rPr>
                <w:rFonts w:eastAsia="仿宋_GB2312"/>
                <w:b/>
                <w:sz w:val="18"/>
                <w:szCs w:val="18"/>
              </w:rPr>
            </w:pPr>
            <w:r w:rsidRPr="00D468F9">
              <w:rPr>
                <w:rFonts w:eastAsia="仿宋_GB2312"/>
                <w:b/>
                <w:sz w:val="18"/>
                <w:szCs w:val="18"/>
              </w:rPr>
              <w:t>1428</w:t>
            </w: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88</w:t>
            </w:r>
          </w:p>
        </w:tc>
        <w:tc>
          <w:tcPr>
            <w:tcW w:w="187"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0</w:t>
            </w:r>
          </w:p>
        </w:tc>
        <w:tc>
          <w:tcPr>
            <w:tcW w:w="186"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356</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316</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AD145B">
            <w:pPr>
              <w:adjustRightInd w:val="0"/>
              <w:snapToGrid w:val="0"/>
              <w:spacing w:line="240" w:lineRule="exact"/>
              <w:jc w:val="center"/>
              <w:rPr>
                <w:rFonts w:eastAsia="仿宋_GB2312"/>
                <w:b/>
                <w:sz w:val="18"/>
                <w:szCs w:val="18"/>
              </w:rPr>
            </w:pPr>
            <w:r w:rsidRPr="00D468F9">
              <w:rPr>
                <w:rFonts w:eastAsia="仿宋_GB2312"/>
                <w:b/>
                <w:sz w:val="18"/>
                <w:szCs w:val="18"/>
              </w:rPr>
              <w:t>336</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220</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144</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144</w:t>
            </w: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0</w:t>
            </w:r>
          </w:p>
        </w:tc>
        <w:tc>
          <w:tcPr>
            <w:tcW w:w="189"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0</w:t>
            </w:r>
          </w:p>
        </w:tc>
        <w:tc>
          <w:tcPr>
            <w:tcW w:w="396" w:type="pct"/>
            <w:tcBorders>
              <w:top w:val="single" w:sz="6" w:space="0" w:color="auto"/>
              <w:left w:val="single" w:sz="6" w:space="0" w:color="auto"/>
              <w:bottom w:val="single" w:sz="6" w:space="0" w:color="auto"/>
              <w:right w:val="single" w:sz="8" w:space="0" w:color="auto"/>
            </w:tcBorders>
            <w:vAlign w:val="center"/>
          </w:tcPr>
          <w:p w:rsidR="00BB44C4" w:rsidRPr="00D468F9" w:rsidRDefault="00BB44C4">
            <w:pPr>
              <w:adjustRightInd w:val="0"/>
              <w:snapToGrid w:val="0"/>
              <w:spacing w:line="240" w:lineRule="exact"/>
              <w:jc w:val="center"/>
              <w:rPr>
                <w:rFonts w:eastAsia="仿宋_GB2312"/>
                <w:b/>
                <w:sz w:val="18"/>
                <w:szCs w:val="18"/>
              </w:rPr>
            </w:pPr>
          </w:p>
        </w:tc>
      </w:tr>
      <w:tr w:rsidR="00D468F9" w:rsidRPr="00D468F9" w:rsidTr="00AD145B">
        <w:trPr>
          <w:cantSplit/>
          <w:trHeight w:val="454"/>
        </w:trPr>
        <w:tc>
          <w:tcPr>
            <w:tcW w:w="449" w:type="pct"/>
            <w:gridSpan w:val="2"/>
            <w:vMerge w:val="restart"/>
            <w:tcBorders>
              <w:top w:val="single" w:sz="6" w:space="0" w:color="auto"/>
              <w:left w:val="single" w:sz="8"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选修课</w:t>
            </w:r>
          </w:p>
        </w:tc>
        <w:tc>
          <w:tcPr>
            <w:tcW w:w="1334" w:type="pct"/>
            <w:gridSpan w:val="3"/>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专业拓展课</w:t>
            </w:r>
          </w:p>
        </w:tc>
        <w:tc>
          <w:tcPr>
            <w:tcW w:w="307"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bCs/>
                <w:sz w:val="18"/>
                <w:szCs w:val="18"/>
              </w:rPr>
            </w:pPr>
            <w:r w:rsidRPr="00D468F9">
              <w:rPr>
                <w:sz w:val="18"/>
                <w:szCs w:val="18"/>
              </w:rPr>
              <w:t>22</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Style w:val="NormalCharacter"/>
                <w:rFonts w:eastAsia="仿宋_GB2312"/>
                <w:bCs/>
                <w:sz w:val="18"/>
                <w:szCs w:val="18"/>
              </w:rPr>
              <w:t>352</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6"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sz w:val="18"/>
                <w:szCs w:val="18"/>
              </w:rPr>
              <w:t>64</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sz w:val="18"/>
                <w:szCs w:val="18"/>
              </w:rPr>
              <w:t>80</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sz w:val="18"/>
                <w:szCs w:val="18"/>
              </w:rPr>
              <w:t>96</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sz w:val="18"/>
                <w:szCs w:val="18"/>
              </w:rPr>
              <w:t>112</w:t>
            </w: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9"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96" w:type="pct"/>
            <w:tcBorders>
              <w:top w:val="single" w:sz="6" w:space="0" w:color="auto"/>
              <w:left w:val="single" w:sz="6" w:space="0" w:color="auto"/>
              <w:bottom w:val="single" w:sz="6" w:space="0" w:color="auto"/>
              <w:right w:val="single" w:sz="8"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r>
      <w:tr w:rsidR="00D468F9" w:rsidRPr="00D468F9" w:rsidTr="00AD145B">
        <w:trPr>
          <w:cantSplit/>
          <w:trHeight w:val="454"/>
        </w:trPr>
        <w:tc>
          <w:tcPr>
            <w:tcW w:w="449" w:type="pct"/>
            <w:gridSpan w:val="2"/>
            <w:vMerge/>
            <w:tcBorders>
              <w:top w:val="single" w:sz="6" w:space="0" w:color="auto"/>
              <w:left w:val="single" w:sz="8"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
                <w:sz w:val="18"/>
                <w:szCs w:val="18"/>
              </w:rPr>
            </w:pPr>
          </w:p>
        </w:tc>
        <w:tc>
          <w:tcPr>
            <w:tcW w:w="1334" w:type="pct"/>
            <w:gridSpan w:val="3"/>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ind w:left="60" w:hangingChars="33" w:hanging="60"/>
              <w:jc w:val="center"/>
              <w:rPr>
                <w:rFonts w:eastAsia="仿宋_GB2312"/>
                <w:b/>
                <w:sz w:val="18"/>
                <w:szCs w:val="18"/>
              </w:rPr>
            </w:pPr>
            <w:r w:rsidRPr="00D468F9">
              <w:rPr>
                <w:rFonts w:eastAsia="仿宋_GB2312"/>
                <w:b/>
                <w:sz w:val="18"/>
                <w:szCs w:val="18"/>
              </w:rPr>
              <w:t>通识课程（选修）</w:t>
            </w:r>
          </w:p>
        </w:tc>
        <w:tc>
          <w:tcPr>
            <w:tcW w:w="307"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sz w:val="18"/>
                <w:szCs w:val="18"/>
              </w:rPr>
              <w:t>12</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Style w:val="NormalCharacter"/>
                <w:rFonts w:eastAsia="仿宋_GB2312"/>
                <w:bCs/>
                <w:sz w:val="18"/>
                <w:szCs w:val="18"/>
              </w:rPr>
              <w:t>192</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6"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sz w:val="18"/>
                <w:szCs w:val="18"/>
              </w:rPr>
              <w:t>64</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sz w:val="18"/>
                <w:szCs w:val="18"/>
              </w:rPr>
              <w:t>32</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sz w:val="18"/>
                <w:szCs w:val="18"/>
              </w:rPr>
              <w:t>96</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9"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396" w:type="pct"/>
            <w:tcBorders>
              <w:top w:val="single" w:sz="6" w:space="0" w:color="auto"/>
              <w:left w:val="single" w:sz="6" w:space="0" w:color="auto"/>
              <w:bottom w:val="single" w:sz="6" w:space="0" w:color="auto"/>
              <w:right w:val="single" w:sz="8"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r>
      <w:tr w:rsidR="00D468F9" w:rsidRPr="00D468F9" w:rsidTr="00AD145B">
        <w:trPr>
          <w:cantSplit/>
          <w:trHeight w:val="454"/>
        </w:trPr>
        <w:tc>
          <w:tcPr>
            <w:tcW w:w="1782" w:type="pct"/>
            <w:gridSpan w:val="5"/>
            <w:tcBorders>
              <w:top w:val="single" w:sz="6" w:space="0" w:color="auto"/>
              <w:left w:val="single" w:sz="8"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课内学时、学分总合计</w:t>
            </w:r>
          </w:p>
        </w:tc>
        <w:tc>
          <w:tcPr>
            <w:tcW w:w="307" w:type="pct"/>
            <w:tcBorders>
              <w:top w:val="single" w:sz="6" w:space="0" w:color="auto"/>
              <w:left w:val="single" w:sz="6" w:space="0" w:color="auto"/>
              <w:bottom w:val="single" w:sz="6" w:space="0" w:color="auto"/>
              <w:right w:val="single" w:sz="6" w:space="0" w:color="auto"/>
            </w:tcBorders>
            <w:vAlign w:val="center"/>
          </w:tcPr>
          <w:p w:rsidR="00BB44C4" w:rsidRPr="00D468F9" w:rsidRDefault="00AD145B">
            <w:pPr>
              <w:adjustRightInd w:val="0"/>
              <w:snapToGrid w:val="0"/>
              <w:spacing w:line="240" w:lineRule="exact"/>
              <w:jc w:val="center"/>
              <w:rPr>
                <w:rFonts w:eastAsia="仿宋_GB2312"/>
                <w:b/>
                <w:sz w:val="18"/>
                <w:szCs w:val="18"/>
              </w:rPr>
            </w:pPr>
            <w:r w:rsidRPr="00D468F9">
              <w:rPr>
                <w:rFonts w:eastAsia="仿宋_GB2312"/>
                <w:b/>
                <w:sz w:val="18"/>
                <w:szCs w:val="18"/>
              </w:rPr>
              <w:t>124</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AD145B">
            <w:pPr>
              <w:adjustRightInd w:val="0"/>
              <w:snapToGrid w:val="0"/>
              <w:spacing w:line="240" w:lineRule="exact"/>
              <w:jc w:val="center"/>
              <w:rPr>
                <w:rFonts w:eastAsia="仿宋_GB2312"/>
                <w:b/>
                <w:sz w:val="18"/>
                <w:szCs w:val="18"/>
              </w:rPr>
            </w:pPr>
            <w:r w:rsidRPr="00D468F9">
              <w:rPr>
                <w:rFonts w:eastAsia="仿宋_GB2312"/>
                <w:b/>
                <w:sz w:val="18"/>
                <w:szCs w:val="18"/>
              </w:rPr>
              <w:t>2060</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
                <w:sz w:val="18"/>
                <w:szCs w:val="18"/>
              </w:rPr>
            </w:pP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
                <w:sz w:val="18"/>
                <w:szCs w:val="18"/>
              </w:rPr>
            </w:pPr>
          </w:p>
        </w:tc>
        <w:tc>
          <w:tcPr>
            <w:tcW w:w="186"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356</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380</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AD145B">
            <w:pPr>
              <w:adjustRightInd w:val="0"/>
              <w:snapToGrid w:val="0"/>
              <w:spacing w:line="240" w:lineRule="exact"/>
              <w:jc w:val="center"/>
              <w:rPr>
                <w:rFonts w:eastAsia="仿宋_GB2312"/>
                <w:b/>
                <w:sz w:val="18"/>
                <w:szCs w:val="18"/>
              </w:rPr>
            </w:pPr>
            <w:r w:rsidRPr="00D468F9">
              <w:rPr>
                <w:rFonts w:eastAsia="仿宋_GB2312"/>
                <w:b/>
                <w:sz w:val="18"/>
                <w:szCs w:val="18"/>
              </w:rPr>
              <w:t>432</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300</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336</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256</w:t>
            </w: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0</w:t>
            </w:r>
          </w:p>
        </w:tc>
        <w:tc>
          <w:tcPr>
            <w:tcW w:w="189"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0</w:t>
            </w:r>
          </w:p>
        </w:tc>
        <w:tc>
          <w:tcPr>
            <w:tcW w:w="396" w:type="pct"/>
            <w:tcBorders>
              <w:top w:val="single" w:sz="6" w:space="0" w:color="auto"/>
              <w:left w:val="single" w:sz="6" w:space="0" w:color="auto"/>
              <w:bottom w:val="single" w:sz="6" w:space="0" w:color="auto"/>
              <w:right w:val="single" w:sz="8" w:space="0" w:color="auto"/>
            </w:tcBorders>
            <w:vAlign w:val="center"/>
          </w:tcPr>
          <w:p w:rsidR="00BB44C4" w:rsidRPr="00D468F9" w:rsidRDefault="00BB44C4">
            <w:pPr>
              <w:adjustRightInd w:val="0"/>
              <w:snapToGrid w:val="0"/>
              <w:spacing w:line="240" w:lineRule="exact"/>
              <w:jc w:val="center"/>
              <w:rPr>
                <w:rFonts w:eastAsia="仿宋_GB2312"/>
                <w:b/>
                <w:sz w:val="18"/>
                <w:szCs w:val="18"/>
              </w:rPr>
            </w:pPr>
          </w:p>
        </w:tc>
      </w:tr>
      <w:tr w:rsidR="00D468F9" w:rsidRPr="00D468F9" w:rsidTr="00AD145B">
        <w:trPr>
          <w:cantSplit/>
          <w:trHeight w:val="454"/>
        </w:trPr>
        <w:tc>
          <w:tcPr>
            <w:tcW w:w="554" w:type="pct"/>
            <w:gridSpan w:val="3"/>
            <w:vMerge w:val="restart"/>
            <w:tcBorders>
              <w:top w:val="single" w:sz="6" w:space="0" w:color="auto"/>
              <w:left w:val="single" w:sz="8"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实践教学</w:t>
            </w:r>
          </w:p>
        </w:tc>
        <w:tc>
          <w:tcPr>
            <w:tcW w:w="1228" w:type="pct"/>
            <w:gridSpan w:val="2"/>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学分</w:t>
            </w:r>
          </w:p>
        </w:tc>
        <w:tc>
          <w:tcPr>
            <w:tcW w:w="307"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39</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6"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2</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1</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2</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2</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4</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hint="eastAsia"/>
                <w:bCs/>
                <w:sz w:val="18"/>
                <w:szCs w:val="18"/>
              </w:rPr>
              <w:t>2</w:t>
            </w: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hint="eastAsia"/>
                <w:bCs/>
                <w:sz w:val="18"/>
                <w:szCs w:val="18"/>
              </w:rPr>
              <w:t>8</w:t>
            </w:r>
          </w:p>
        </w:tc>
        <w:tc>
          <w:tcPr>
            <w:tcW w:w="189"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hint="eastAsia"/>
                <w:bCs/>
                <w:sz w:val="18"/>
                <w:szCs w:val="18"/>
              </w:rPr>
              <w:t>7</w:t>
            </w:r>
          </w:p>
        </w:tc>
        <w:tc>
          <w:tcPr>
            <w:tcW w:w="396" w:type="pct"/>
            <w:tcBorders>
              <w:top w:val="single" w:sz="6" w:space="0" w:color="auto"/>
              <w:left w:val="single" w:sz="6" w:space="0" w:color="auto"/>
              <w:bottom w:val="single" w:sz="6" w:space="0" w:color="auto"/>
              <w:right w:val="single" w:sz="8"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r>
      <w:tr w:rsidR="00D468F9" w:rsidRPr="00D468F9" w:rsidTr="00AD145B">
        <w:trPr>
          <w:cantSplit/>
          <w:trHeight w:val="454"/>
        </w:trPr>
        <w:tc>
          <w:tcPr>
            <w:tcW w:w="554" w:type="pct"/>
            <w:gridSpan w:val="3"/>
            <w:vMerge/>
            <w:tcBorders>
              <w:top w:val="single" w:sz="6" w:space="0" w:color="auto"/>
              <w:left w:val="single" w:sz="8"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
                <w:sz w:val="18"/>
                <w:szCs w:val="18"/>
              </w:rPr>
            </w:pPr>
          </w:p>
        </w:tc>
        <w:tc>
          <w:tcPr>
            <w:tcW w:w="1228" w:type="pct"/>
            <w:gridSpan w:val="2"/>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周数</w:t>
            </w:r>
          </w:p>
        </w:tc>
        <w:tc>
          <w:tcPr>
            <w:tcW w:w="307"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Style w:val="NormalCharacter"/>
                <w:rFonts w:eastAsia="仿宋_GB2312"/>
                <w:b/>
                <w:sz w:val="18"/>
                <w:szCs w:val="18"/>
              </w:rPr>
              <w:t>40+(17.5</w:t>
            </w:r>
            <w:r w:rsidRPr="00D468F9">
              <w:rPr>
                <w:rStyle w:val="NormalCharacter"/>
                <w:rFonts w:eastAsia="仿宋_GB2312"/>
                <w:b/>
                <w:sz w:val="18"/>
                <w:szCs w:val="18"/>
              </w:rPr>
              <w:t>周</w:t>
            </w:r>
            <w:r w:rsidRPr="00D468F9">
              <w:rPr>
                <w:rStyle w:val="NormalCharacter"/>
                <w:rFonts w:eastAsia="仿宋_GB2312"/>
                <w:b/>
                <w:sz w:val="18"/>
                <w:szCs w:val="18"/>
              </w:rPr>
              <w:t>+8</w:t>
            </w:r>
            <w:r w:rsidRPr="00D468F9">
              <w:rPr>
                <w:rStyle w:val="NormalCharacter"/>
                <w:rFonts w:eastAsia="仿宋_GB2312"/>
                <w:b/>
                <w:sz w:val="18"/>
                <w:szCs w:val="18"/>
              </w:rPr>
              <w:t>学时</w:t>
            </w:r>
            <w:r w:rsidRPr="00D468F9">
              <w:rPr>
                <w:rStyle w:val="NormalCharacter"/>
                <w:rFonts w:eastAsia="仿宋_GB2312"/>
                <w:b/>
                <w:sz w:val="18"/>
                <w:szCs w:val="18"/>
              </w:rPr>
              <w:t>)</w:t>
            </w: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254"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7" w:type="pct"/>
            <w:tcBorders>
              <w:top w:val="single" w:sz="6" w:space="0" w:color="auto"/>
              <w:left w:val="single" w:sz="6" w:space="0" w:color="auto"/>
              <w:bottom w:val="single" w:sz="6"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c>
          <w:tcPr>
            <w:tcW w:w="186"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2</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1</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2</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2</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4</w:t>
            </w:r>
          </w:p>
        </w:tc>
        <w:tc>
          <w:tcPr>
            <w:tcW w:w="21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hint="eastAsia"/>
                <w:bCs/>
                <w:sz w:val="18"/>
                <w:szCs w:val="18"/>
              </w:rPr>
              <w:t>2</w:t>
            </w:r>
          </w:p>
        </w:tc>
        <w:tc>
          <w:tcPr>
            <w:tcW w:w="185"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hint="eastAsia"/>
                <w:bCs/>
                <w:sz w:val="18"/>
                <w:szCs w:val="18"/>
              </w:rPr>
              <w:t>12</w:t>
            </w:r>
          </w:p>
        </w:tc>
        <w:tc>
          <w:tcPr>
            <w:tcW w:w="189" w:type="pct"/>
            <w:tcBorders>
              <w:top w:val="single" w:sz="6" w:space="0" w:color="auto"/>
              <w:left w:val="single" w:sz="6" w:space="0" w:color="auto"/>
              <w:bottom w:val="single" w:sz="6"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hint="eastAsia"/>
                <w:bCs/>
                <w:sz w:val="18"/>
                <w:szCs w:val="18"/>
              </w:rPr>
              <w:t>15</w:t>
            </w:r>
          </w:p>
        </w:tc>
        <w:tc>
          <w:tcPr>
            <w:tcW w:w="396" w:type="pct"/>
            <w:tcBorders>
              <w:top w:val="single" w:sz="6" w:space="0" w:color="auto"/>
              <w:left w:val="single" w:sz="6" w:space="0" w:color="auto"/>
              <w:bottom w:val="single" w:sz="6" w:space="0" w:color="auto"/>
              <w:right w:val="single" w:sz="8" w:space="0" w:color="auto"/>
            </w:tcBorders>
            <w:vAlign w:val="center"/>
          </w:tcPr>
          <w:p w:rsidR="00BB44C4" w:rsidRPr="00D468F9" w:rsidRDefault="00BB44C4">
            <w:pPr>
              <w:adjustRightInd w:val="0"/>
              <w:snapToGrid w:val="0"/>
              <w:spacing w:line="240" w:lineRule="exact"/>
              <w:jc w:val="center"/>
              <w:rPr>
                <w:rFonts w:eastAsia="仿宋_GB2312"/>
                <w:bCs/>
                <w:sz w:val="18"/>
                <w:szCs w:val="18"/>
              </w:rPr>
            </w:pPr>
          </w:p>
        </w:tc>
      </w:tr>
      <w:tr w:rsidR="00D468F9" w:rsidRPr="00D468F9" w:rsidTr="00AD145B">
        <w:trPr>
          <w:cantSplit/>
          <w:trHeight w:val="454"/>
        </w:trPr>
        <w:tc>
          <w:tcPr>
            <w:tcW w:w="1782" w:type="pct"/>
            <w:gridSpan w:val="5"/>
            <w:tcBorders>
              <w:top w:val="single" w:sz="6" w:space="0" w:color="auto"/>
              <w:left w:val="single" w:sz="8" w:space="0" w:color="auto"/>
              <w:bottom w:val="single" w:sz="8"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各学期平均周学时</w:t>
            </w:r>
          </w:p>
        </w:tc>
        <w:tc>
          <w:tcPr>
            <w:tcW w:w="307" w:type="pct"/>
            <w:tcBorders>
              <w:top w:val="single" w:sz="6" w:space="0" w:color="auto"/>
              <w:left w:val="single" w:sz="6" w:space="0" w:color="auto"/>
              <w:bottom w:val="single" w:sz="8"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
                <w:sz w:val="18"/>
                <w:szCs w:val="18"/>
              </w:rPr>
            </w:pPr>
          </w:p>
        </w:tc>
        <w:tc>
          <w:tcPr>
            <w:tcW w:w="254" w:type="pct"/>
            <w:tcBorders>
              <w:top w:val="single" w:sz="6" w:space="0" w:color="auto"/>
              <w:left w:val="single" w:sz="6" w:space="0" w:color="auto"/>
              <w:bottom w:val="single" w:sz="8"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
                <w:sz w:val="18"/>
                <w:szCs w:val="18"/>
              </w:rPr>
            </w:pPr>
          </w:p>
        </w:tc>
        <w:tc>
          <w:tcPr>
            <w:tcW w:w="254" w:type="pct"/>
            <w:tcBorders>
              <w:top w:val="single" w:sz="6" w:space="0" w:color="auto"/>
              <w:left w:val="single" w:sz="6" w:space="0" w:color="auto"/>
              <w:bottom w:val="single" w:sz="8"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
                <w:sz w:val="18"/>
                <w:szCs w:val="18"/>
              </w:rPr>
            </w:pPr>
          </w:p>
        </w:tc>
        <w:tc>
          <w:tcPr>
            <w:tcW w:w="185" w:type="pct"/>
            <w:tcBorders>
              <w:top w:val="single" w:sz="6" w:space="0" w:color="auto"/>
              <w:left w:val="single" w:sz="6" w:space="0" w:color="auto"/>
              <w:bottom w:val="single" w:sz="8"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
                <w:sz w:val="18"/>
                <w:szCs w:val="18"/>
              </w:rPr>
            </w:pPr>
          </w:p>
        </w:tc>
        <w:tc>
          <w:tcPr>
            <w:tcW w:w="187" w:type="pct"/>
            <w:tcBorders>
              <w:top w:val="single" w:sz="6" w:space="0" w:color="auto"/>
              <w:left w:val="single" w:sz="6" w:space="0" w:color="auto"/>
              <w:bottom w:val="single" w:sz="8"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
                <w:sz w:val="18"/>
                <w:szCs w:val="18"/>
              </w:rPr>
            </w:pPr>
          </w:p>
        </w:tc>
        <w:tc>
          <w:tcPr>
            <w:tcW w:w="186" w:type="pct"/>
            <w:tcBorders>
              <w:top w:val="single" w:sz="6" w:space="0" w:color="auto"/>
              <w:left w:val="single" w:sz="6" w:space="0" w:color="auto"/>
              <w:bottom w:val="single" w:sz="8"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25.4</w:t>
            </w:r>
          </w:p>
        </w:tc>
        <w:tc>
          <w:tcPr>
            <w:tcW w:w="215" w:type="pct"/>
            <w:tcBorders>
              <w:top w:val="single" w:sz="6" w:space="0" w:color="auto"/>
              <w:left w:val="single" w:sz="6" w:space="0" w:color="auto"/>
              <w:bottom w:val="single" w:sz="8"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23.7</w:t>
            </w:r>
          </w:p>
        </w:tc>
        <w:tc>
          <w:tcPr>
            <w:tcW w:w="215" w:type="pct"/>
            <w:tcBorders>
              <w:top w:val="single" w:sz="6" w:space="0" w:color="auto"/>
              <w:left w:val="single" w:sz="6" w:space="0" w:color="auto"/>
              <w:bottom w:val="single" w:sz="8" w:space="0" w:color="auto"/>
              <w:right w:val="single" w:sz="6" w:space="0" w:color="auto"/>
            </w:tcBorders>
            <w:vAlign w:val="center"/>
          </w:tcPr>
          <w:p w:rsidR="00BB44C4" w:rsidRPr="00D468F9" w:rsidRDefault="00AD145B">
            <w:pPr>
              <w:adjustRightInd w:val="0"/>
              <w:snapToGrid w:val="0"/>
              <w:spacing w:line="240" w:lineRule="exact"/>
              <w:jc w:val="center"/>
              <w:rPr>
                <w:rFonts w:eastAsia="仿宋_GB2312"/>
                <w:b/>
                <w:sz w:val="18"/>
                <w:szCs w:val="18"/>
              </w:rPr>
            </w:pPr>
            <w:r w:rsidRPr="00D468F9">
              <w:rPr>
                <w:rFonts w:eastAsia="仿宋_GB2312"/>
                <w:b/>
                <w:sz w:val="18"/>
                <w:szCs w:val="18"/>
              </w:rPr>
              <w:t>28.8</w:t>
            </w:r>
          </w:p>
        </w:tc>
        <w:tc>
          <w:tcPr>
            <w:tcW w:w="215" w:type="pct"/>
            <w:tcBorders>
              <w:top w:val="single" w:sz="6" w:space="0" w:color="auto"/>
              <w:left w:val="single" w:sz="6" w:space="0" w:color="auto"/>
              <w:bottom w:val="single" w:sz="8"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20</w:t>
            </w:r>
          </w:p>
        </w:tc>
        <w:tc>
          <w:tcPr>
            <w:tcW w:w="215" w:type="pct"/>
            <w:tcBorders>
              <w:top w:val="single" w:sz="6" w:space="0" w:color="auto"/>
              <w:left w:val="single" w:sz="6" w:space="0" w:color="auto"/>
              <w:bottom w:val="single" w:sz="8"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25.8</w:t>
            </w:r>
          </w:p>
        </w:tc>
        <w:tc>
          <w:tcPr>
            <w:tcW w:w="215" w:type="pct"/>
            <w:tcBorders>
              <w:top w:val="single" w:sz="6" w:space="0" w:color="auto"/>
              <w:left w:val="single" w:sz="6" w:space="0" w:color="auto"/>
              <w:bottom w:val="single" w:sz="8" w:space="0" w:color="auto"/>
              <w:right w:val="single" w:sz="6" w:space="0" w:color="auto"/>
            </w:tcBorders>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hint="eastAsia"/>
                <w:b/>
                <w:sz w:val="18"/>
                <w:szCs w:val="18"/>
              </w:rPr>
              <w:t>16.2</w:t>
            </w:r>
          </w:p>
        </w:tc>
        <w:tc>
          <w:tcPr>
            <w:tcW w:w="185" w:type="pct"/>
            <w:tcBorders>
              <w:top w:val="single" w:sz="6" w:space="0" w:color="auto"/>
              <w:left w:val="single" w:sz="6" w:space="0" w:color="auto"/>
              <w:bottom w:val="single" w:sz="8"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
                <w:sz w:val="18"/>
                <w:szCs w:val="18"/>
              </w:rPr>
            </w:pPr>
          </w:p>
        </w:tc>
        <w:tc>
          <w:tcPr>
            <w:tcW w:w="189" w:type="pct"/>
            <w:tcBorders>
              <w:top w:val="single" w:sz="6" w:space="0" w:color="auto"/>
              <w:left w:val="single" w:sz="6" w:space="0" w:color="auto"/>
              <w:bottom w:val="single" w:sz="8" w:space="0" w:color="auto"/>
              <w:right w:val="single" w:sz="6" w:space="0" w:color="auto"/>
            </w:tcBorders>
            <w:vAlign w:val="center"/>
          </w:tcPr>
          <w:p w:rsidR="00BB44C4" w:rsidRPr="00D468F9" w:rsidRDefault="00BB44C4">
            <w:pPr>
              <w:adjustRightInd w:val="0"/>
              <w:snapToGrid w:val="0"/>
              <w:spacing w:line="240" w:lineRule="exact"/>
              <w:jc w:val="center"/>
              <w:rPr>
                <w:rFonts w:eastAsia="仿宋_GB2312"/>
                <w:b/>
                <w:sz w:val="18"/>
                <w:szCs w:val="18"/>
              </w:rPr>
            </w:pPr>
          </w:p>
        </w:tc>
        <w:tc>
          <w:tcPr>
            <w:tcW w:w="396" w:type="pct"/>
            <w:tcBorders>
              <w:top w:val="single" w:sz="6" w:space="0" w:color="auto"/>
              <w:left w:val="single" w:sz="6" w:space="0" w:color="auto"/>
              <w:bottom w:val="single" w:sz="8" w:space="0" w:color="auto"/>
              <w:right w:val="single" w:sz="8" w:space="0" w:color="auto"/>
            </w:tcBorders>
            <w:vAlign w:val="center"/>
          </w:tcPr>
          <w:p w:rsidR="00BB44C4" w:rsidRPr="00D468F9" w:rsidRDefault="00BB44C4">
            <w:pPr>
              <w:adjustRightInd w:val="0"/>
              <w:snapToGrid w:val="0"/>
              <w:spacing w:line="240" w:lineRule="exact"/>
              <w:jc w:val="center"/>
              <w:rPr>
                <w:rFonts w:eastAsia="仿宋_GB2312"/>
                <w:b/>
                <w:sz w:val="18"/>
                <w:szCs w:val="18"/>
              </w:rPr>
            </w:pPr>
          </w:p>
        </w:tc>
      </w:tr>
    </w:tbl>
    <w:p w:rsidR="00BB44C4" w:rsidRPr="00D468F9" w:rsidRDefault="008814D4">
      <w:pPr>
        <w:adjustRightInd w:val="0"/>
        <w:snapToGrid w:val="0"/>
        <w:spacing w:beforeLines="50" w:before="120" w:line="360" w:lineRule="auto"/>
        <w:ind w:firstLineChars="200" w:firstLine="480"/>
        <w:rPr>
          <w:rFonts w:eastAsia="黑体"/>
          <w:bCs/>
          <w:sz w:val="24"/>
        </w:rPr>
      </w:pPr>
      <w:r w:rsidRPr="00D468F9">
        <w:rPr>
          <w:rFonts w:eastAsia="黑体"/>
          <w:bCs/>
          <w:kern w:val="0"/>
          <w:sz w:val="24"/>
        </w:rPr>
        <w:t>表</w:t>
      </w:r>
      <w:r w:rsidRPr="00D468F9">
        <w:rPr>
          <w:rFonts w:ascii="宋体" w:hAnsi="宋体" w:cs="宋体" w:hint="eastAsia"/>
          <w:bCs/>
          <w:kern w:val="0"/>
          <w:sz w:val="24"/>
        </w:rPr>
        <w:t>Ⅱ</w:t>
      </w:r>
      <w:r w:rsidRPr="00D468F9">
        <w:rPr>
          <w:rFonts w:eastAsia="黑体"/>
          <w:bCs/>
          <w:kern w:val="0"/>
          <w:sz w:val="24"/>
        </w:rPr>
        <w:t>选修课课程设置一览表</w:t>
      </w:r>
      <w:r w:rsidRPr="00D468F9">
        <w:rPr>
          <w:rFonts w:eastAsia="黑体" w:hint="eastAsia"/>
          <w:bCs/>
          <w:kern w:val="0"/>
          <w:sz w:val="24"/>
        </w:rPr>
        <w:t xml:space="preserve">                                                               </w:t>
      </w:r>
      <w:r w:rsidRPr="00D468F9">
        <w:rPr>
          <w:rFonts w:eastAsia="黑体"/>
          <w:bCs/>
          <w:sz w:val="24"/>
        </w:rPr>
        <w:t>动画专业（影视动画方向）</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ayout w:type="fixed"/>
        <w:tblLook w:val="04A0" w:firstRow="1" w:lastRow="0" w:firstColumn="1" w:lastColumn="0" w:noHBand="0" w:noVBand="1"/>
      </w:tblPr>
      <w:tblGrid>
        <w:gridCol w:w="983"/>
        <w:gridCol w:w="999"/>
        <w:gridCol w:w="3537"/>
        <w:gridCol w:w="850"/>
        <w:gridCol w:w="851"/>
        <w:gridCol w:w="708"/>
        <w:gridCol w:w="709"/>
        <w:gridCol w:w="736"/>
        <w:gridCol w:w="1155"/>
        <w:gridCol w:w="1736"/>
        <w:gridCol w:w="1924"/>
      </w:tblGrid>
      <w:tr w:rsidR="00D468F9" w:rsidRPr="00D468F9">
        <w:trPr>
          <w:trHeight w:val="454"/>
          <w:jc w:val="center"/>
        </w:trPr>
        <w:tc>
          <w:tcPr>
            <w:tcW w:w="983" w:type="dxa"/>
            <w:vMerge w:val="restart"/>
            <w:vAlign w:val="center"/>
          </w:tcPr>
          <w:p w:rsidR="00BB44C4" w:rsidRPr="00D468F9" w:rsidRDefault="008814D4">
            <w:pPr>
              <w:spacing w:line="240" w:lineRule="exact"/>
              <w:jc w:val="center"/>
              <w:rPr>
                <w:rFonts w:eastAsia="仿宋_GB2312"/>
                <w:b/>
                <w:sz w:val="18"/>
                <w:szCs w:val="18"/>
              </w:rPr>
            </w:pPr>
            <w:r w:rsidRPr="00D468F9">
              <w:rPr>
                <w:rFonts w:eastAsia="仿宋_GB2312"/>
                <w:b/>
                <w:sz w:val="18"/>
                <w:szCs w:val="18"/>
              </w:rPr>
              <w:t>课程</w:t>
            </w:r>
          </w:p>
          <w:p w:rsidR="00BB44C4" w:rsidRPr="00D468F9" w:rsidRDefault="008814D4">
            <w:pPr>
              <w:spacing w:line="240" w:lineRule="exact"/>
              <w:jc w:val="center"/>
              <w:rPr>
                <w:rFonts w:eastAsia="仿宋_GB2312"/>
                <w:b/>
                <w:sz w:val="18"/>
                <w:szCs w:val="18"/>
              </w:rPr>
            </w:pPr>
            <w:r w:rsidRPr="00D468F9">
              <w:rPr>
                <w:rFonts w:eastAsia="仿宋_GB2312"/>
                <w:b/>
                <w:sz w:val="18"/>
                <w:szCs w:val="18"/>
              </w:rPr>
              <w:t>类型</w:t>
            </w:r>
          </w:p>
        </w:tc>
        <w:tc>
          <w:tcPr>
            <w:tcW w:w="999" w:type="dxa"/>
            <w:vMerge w:val="restart"/>
            <w:vAlign w:val="center"/>
          </w:tcPr>
          <w:p w:rsidR="00BB44C4" w:rsidRPr="00D468F9" w:rsidRDefault="008814D4">
            <w:pPr>
              <w:spacing w:line="240" w:lineRule="exact"/>
              <w:jc w:val="center"/>
              <w:rPr>
                <w:rFonts w:eastAsia="仿宋_GB2312"/>
                <w:b/>
                <w:sz w:val="18"/>
                <w:szCs w:val="18"/>
              </w:rPr>
            </w:pPr>
            <w:r w:rsidRPr="00D468F9">
              <w:rPr>
                <w:rFonts w:eastAsia="仿宋_GB2312"/>
                <w:b/>
                <w:sz w:val="18"/>
                <w:szCs w:val="18"/>
              </w:rPr>
              <w:t>课程代码</w:t>
            </w:r>
          </w:p>
        </w:tc>
        <w:tc>
          <w:tcPr>
            <w:tcW w:w="3537" w:type="dxa"/>
            <w:vMerge w:val="restart"/>
            <w:vAlign w:val="center"/>
          </w:tcPr>
          <w:p w:rsidR="00BB44C4" w:rsidRPr="00D468F9" w:rsidRDefault="008814D4">
            <w:pPr>
              <w:spacing w:line="240" w:lineRule="exact"/>
              <w:jc w:val="center"/>
              <w:rPr>
                <w:rFonts w:eastAsia="仿宋_GB2312"/>
                <w:b/>
                <w:sz w:val="18"/>
                <w:szCs w:val="18"/>
              </w:rPr>
            </w:pPr>
            <w:r w:rsidRPr="00D468F9">
              <w:rPr>
                <w:rFonts w:eastAsia="仿宋_GB2312"/>
                <w:b/>
                <w:sz w:val="18"/>
                <w:szCs w:val="18"/>
              </w:rPr>
              <w:t>课程名称</w:t>
            </w:r>
          </w:p>
        </w:tc>
        <w:tc>
          <w:tcPr>
            <w:tcW w:w="850" w:type="dxa"/>
            <w:vMerge w:val="restart"/>
            <w:vAlign w:val="center"/>
          </w:tcPr>
          <w:p w:rsidR="00BB44C4" w:rsidRPr="00D468F9" w:rsidRDefault="008814D4">
            <w:pPr>
              <w:spacing w:line="240" w:lineRule="exact"/>
              <w:jc w:val="center"/>
              <w:rPr>
                <w:rFonts w:eastAsia="仿宋_GB2312"/>
                <w:b/>
                <w:sz w:val="18"/>
                <w:szCs w:val="18"/>
              </w:rPr>
            </w:pPr>
            <w:r w:rsidRPr="00D468F9">
              <w:rPr>
                <w:rFonts w:eastAsia="仿宋_GB2312"/>
                <w:b/>
                <w:sz w:val="18"/>
                <w:szCs w:val="18"/>
              </w:rPr>
              <w:t>学分</w:t>
            </w:r>
          </w:p>
        </w:tc>
        <w:tc>
          <w:tcPr>
            <w:tcW w:w="3004" w:type="dxa"/>
            <w:gridSpan w:val="4"/>
            <w:vAlign w:val="center"/>
          </w:tcPr>
          <w:p w:rsidR="00BB44C4" w:rsidRPr="00D468F9" w:rsidRDefault="008814D4">
            <w:pPr>
              <w:spacing w:line="240" w:lineRule="exact"/>
              <w:jc w:val="center"/>
              <w:rPr>
                <w:rFonts w:eastAsia="仿宋_GB2312"/>
                <w:b/>
                <w:sz w:val="18"/>
                <w:szCs w:val="18"/>
              </w:rPr>
            </w:pPr>
            <w:r w:rsidRPr="00D468F9">
              <w:rPr>
                <w:rFonts w:eastAsia="仿宋_GB2312"/>
                <w:b/>
                <w:sz w:val="18"/>
                <w:szCs w:val="18"/>
              </w:rPr>
              <w:t>学时分配</w:t>
            </w:r>
          </w:p>
        </w:tc>
        <w:tc>
          <w:tcPr>
            <w:tcW w:w="1155" w:type="dxa"/>
            <w:vMerge w:val="restart"/>
            <w:vAlign w:val="center"/>
          </w:tcPr>
          <w:p w:rsidR="00BB44C4" w:rsidRPr="00D468F9" w:rsidRDefault="008814D4">
            <w:pPr>
              <w:spacing w:line="240" w:lineRule="exact"/>
              <w:jc w:val="center"/>
              <w:rPr>
                <w:rFonts w:eastAsia="仿宋_GB2312"/>
                <w:b/>
                <w:sz w:val="18"/>
                <w:szCs w:val="18"/>
              </w:rPr>
            </w:pPr>
            <w:r w:rsidRPr="00D468F9">
              <w:rPr>
                <w:rFonts w:eastAsia="仿宋_GB2312"/>
                <w:b/>
                <w:sz w:val="18"/>
                <w:szCs w:val="18"/>
              </w:rPr>
              <w:t>开设学期</w:t>
            </w:r>
          </w:p>
        </w:tc>
        <w:tc>
          <w:tcPr>
            <w:tcW w:w="1736" w:type="dxa"/>
            <w:vMerge w:val="restart"/>
            <w:vAlign w:val="center"/>
          </w:tcPr>
          <w:p w:rsidR="00BB44C4" w:rsidRPr="00D468F9" w:rsidRDefault="008814D4">
            <w:pPr>
              <w:spacing w:line="240" w:lineRule="exact"/>
              <w:jc w:val="center"/>
              <w:rPr>
                <w:rFonts w:eastAsia="仿宋_GB2312"/>
                <w:b/>
                <w:sz w:val="18"/>
                <w:szCs w:val="18"/>
              </w:rPr>
            </w:pPr>
            <w:r w:rsidRPr="00D468F9">
              <w:rPr>
                <w:rFonts w:eastAsia="仿宋_GB2312"/>
                <w:b/>
                <w:sz w:val="18"/>
                <w:szCs w:val="18"/>
              </w:rPr>
              <w:t>模块最低选修</w:t>
            </w:r>
          </w:p>
          <w:p w:rsidR="00BB44C4" w:rsidRPr="00D468F9" w:rsidRDefault="008814D4">
            <w:pPr>
              <w:spacing w:line="240" w:lineRule="exact"/>
              <w:jc w:val="center"/>
              <w:rPr>
                <w:rFonts w:eastAsia="仿宋_GB2312"/>
                <w:b/>
                <w:sz w:val="18"/>
                <w:szCs w:val="18"/>
              </w:rPr>
            </w:pPr>
            <w:r w:rsidRPr="00D468F9">
              <w:rPr>
                <w:rFonts w:eastAsia="仿宋_GB2312"/>
                <w:b/>
                <w:sz w:val="18"/>
                <w:szCs w:val="18"/>
              </w:rPr>
              <w:t>学时学分</w:t>
            </w:r>
          </w:p>
        </w:tc>
        <w:tc>
          <w:tcPr>
            <w:tcW w:w="1924" w:type="dxa"/>
            <w:vMerge w:val="restart"/>
            <w:vAlign w:val="center"/>
          </w:tcPr>
          <w:p w:rsidR="00BB44C4" w:rsidRPr="00D468F9" w:rsidRDefault="008814D4">
            <w:pPr>
              <w:spacing w:line="240" w:lineRule="exact"/>
              <w:jc w:val="center"/>
              <w:rPr>
                <w:rFonts w:eastAsia="仿宋_GB2312"/>
                <w:b/>
                <w:sz w:val="18"/>
                <w:szCs w:val="18"/>
              </w:rPr>
            </w:pPr>
            <w:r w:rsidRPr="00D468F9">
              <w:rPr>
                <w:rFonts w:eastAsia="仿宋_GB2312"/>
                <w:b/>
                <w:sz w:val="18"/>
                <w:szCs w:val="18"/>
              </w:rPr>
              <w:t>开课单位</w:t>
            </w:r>
          </w:p>
        </w:tc>
      </w:tr>
      <w:tr w:rsidR="00D468F9" w:rsidRPr="00D468F9">
        <w:trPr>
          <w:trHeight w:val="454"/>
          <w:jc w:val="center"/>
        </w:trPr>
        <w:tc>
          <w:tcPr>
            <w:tcW w:w="983" w:type="dxa"/>
            <w:vMerge/>
            <w:shd w:val="clear" w:color="auto" w:fill="E6E6E6"/>
            <w:vAlign w:val="center"/>
          </w:tcPr>
          <w:p w:rsidR="00BB44C4" w:rsidRPr="00D468F9" w:rsidRDefault="00BB44C4">
            <w:pPr>
              <w:spacing w:line="240" w:lineRule="exact"/>
              <w:jc w:val="center"/>
              <w:rPr>
                <w:rFonts w:eastAsia="仿宋_GB2312"/>
                <w:bCs/>
                <w:sz w:val="18"/>
                <w:szCs w:val="18"/>
              </w:rPr>
            </w:pPr>
          </w:p>
        </w:tc>
        <w:tc>
          <w:tcPr>
            <w:tcW w:w="999" w:type="dxa"/>
            <w:vMerge/>
            <w:shd w:val="clear" w:color="auto" w:fill="E6E6E6"/>
            <w:vAlign w:val="center"/>
          </w:tcPr>
          <w:p w:rsidR="00BB44C4" w:rsidRPr="00D468F9" w:rsidRDefault="00BB44C4">
            <w:pPr>
              <w:spacing w:line="240" w:lineRule="exact"/>
              <w:jc w:val="center"/>
              <w:rPr>
                <w:rFonts w:eastAsia="仿宋_GB2312"/>
                <w:bCs/>
                <w:sz w:val="18"/>
                <w:szCs w:val="18"/>
              </w:rPr>
            </w:pPr>
          </w:p>
        </w:tc>
        <w:tc>
          <w:tcPr>
            <w:tcW w:w="3537" w:type="dxa"/>
            <w:vMerge/>
            <w:shd w:val="clear" w:color="auto" w:fill="E6E6E6"/>
            <w:vAlign w:val="center"/>
          </w:tcPr>
          <w:p w:rsidR="00BB44C4" w:rsidRPr="00D468F9" w:rsidRDefault="00BB44C4">
            <w:pPr>
              <w:spacing w:line="240" w:lineRule="exact"/>
              <w:jc w:val="center"/>
              <w:rPr>
                <w:rFonts w:eastAsia="仿宋_GB2312"/>
                <w:bCs/>
                <w:sz w:val="18"/>
                <w:szCs w:val="18"/>
              </w:rPr>
            </w:pPr>
          </w:p>
        </w:tc>
        <w:tc>
          <w:tcPr>
            <w:tcW w:w="850" w:type="dxa"/>
            <w:vMerge/>
            <w:shd w:val="clear" w:color="auto" w:fill="E6E6E6"/>
            <w:vAlign w:val="center"/>
          </w:tcPr>
          <w:p w:rsidR="00BB44C4" w:rsidRPr="00D468F9" w:rsidRDefault="00BB44C4">
            <w:pPr>
              <w:spacing w:line="240" w:lineRule="exact"/>
              <w:jc w:val="center"/>
              <w:rPr>
                <w:rFonts w:eastAsia="仿宋_GB2312"/>
                <w:bCs/>
                <w:sz w:val="18"/>
                <w:szCs w:val="18"/>
              </w:rPr>
            </w:pPr>
          </w:p>
        </w:tc>
        <w:tc>
          <w:tcPr>
            <w:tcW w:w="851" w:type="dxa"/>
            <w:shd w:val="clear" w:color="auto" w:fill="auto"/>
            <w:vAlign w:val="center"/>
          </w:tcPr>
          <w:p w:rsidR="00BB44C4" w:rsidRPr="00D468F9" w:rsidRDefault="008814D4">
            <w:pPr>
              <w:spacing w:line="240" w:lineRule="exact"/>
              <w:jc w:val="center"/>
              <w:rPr>
                <w:rFonts w:eastAsia="仿宋_GB2312"/>
                <w:b/>
                <w:sz w:val="18"/>
                <w:szCs w:val="18"/>
              </w:rPr>
            </w:pPr>
            <w:r w:rsidRPr="00D468F9">
              <w:rPr>
                <w:rFonts w:eastAsia="仿宋_GB2312"/>
                <w:b/>
                <w:sz w:val="18"/>
                <w:szCs w:val="18"/>
              </w:rPr>
              <w:t>总学时</w:t>
            </w:r>
          </w:p>
        </w:tc>
        <w:tc>
          <w:tcPr>
            <w:tcW w:w="708" w:type="dxa"/>
            <w:shd w:val="clear" w:color="auto" w:fill="auto"/>
            <w:vAlign w:val="center"/>
          </w:tcPr>
          <w:p w:rsidR="00BB44C4" w:rsidRPr="00D468F9" w:rsidRDefault="008814D4">
            <w:pPr>
              <w:spacing w:line="240" w:lineRule="exact"/>
              <w:jc w:val="center"/>
              <w:rPr>
                <w:rFonts w:eastAsia="仿宋_GB2312"/>
                <w:b/>
                <w:sz w:val="18"/>
                <w:szCs w:val="18"/>
              </w:rPr>
            </w:pPr>
            <w:r w:rsidRPr="00D468F9">
              <w:rPr>
                <w:rFonts w:eastAsia="仿宋_GB2312"/>
                <w:b/>
                <w:sz w:val="18"/>
                <w:szCs w:val="18"/>
              </w:rPr>
              <w:t>理论</w:t>
            </w:r>
          </w:p>
        </w:tc>
        <w:tc>
          <w:tcPr>
            <w:tcW w:w="709" w:type="dxa"/>
            <w:shd w:val="clear" w:color="auto" w:fill="auto"/>
            <w:vAlign w:val="center"/>
          </w:tcPr>
          <w:p w:rsidR="00BB44C4" w:rsidRPr="00D468F9" w:rsidRDefault="008814D4">
            <w:pPr>
              <w:spacing w:line="240" w:lineRule="exact"/>
              <w:jc w:val="center"/>
              <w:rPr>
                <w:rFonts w:eastAsia="仿宋_GB2312"/>
                <w:b/>
                <w:sz w:val="18"/>
                <w:szCs w:val="18"/>
              </w:rPr>
            </w:pPr>
            <w:r w:rsidRPr="00D468F9">
              <w:rPr>
                <w:rFonts w:eastAsia="仿宋_GB2312"/>
                <w:b/>
                <w:sz w:val="18"/>
                <w:szCs w:val="18"/>
              </w:rPr>
              <w:t>实验</w:t>
            </w:r>
          </w:p>
        </w:tc>
        <w:tc>
          <w:tcPr>
            <w:tcW w:w="736" w:type="dxa"/>
            <w:shd w:val="clear" w:color="auto" w:fill="auto"/>
            <w:vAlign w:val="center"/>
          </w:tcPr>
          <w:p w:rsidR="00BB44C4" w:rsidRPr="00D468F9" w:rsidRDefault="008814D4">
            <w:pPr>
              <w:spacing w:line="240" w:lineRule="exact"/>
              <w:jc w:val="center"/>
              <w:rPr>
                <w:rFonts w:eastAsia="仿宋_GB2312"/>
                <w:b/>
                <w:sz w:val="18"/>
                <w:szCs w:val="18"/>
              </w:rPr>
            </w:pPr>
            <w:r w:rsidRPr="00D468F9">
              <w:rPr>
                <w:rFonts w:eastAsia="仿宋_GB2312"/>
                <w:b/>
                <w:sz w:val="18"/>
                <w:szCs w:val="18"/>
              </w:rPr>
              <w:t>线上</w:t>
            </w:r>
          </w:p>
        </w:tc>
        <w:tc>
          <w:tcPr>
            <w:tcW w:w="1155" w:type="dxa"/>
            <w:vMerge/>
            <w:shd w:val="clear" w:color="auto" w:fill="E6E6E6"/>
            <w:vAlign w:val="center"/>
          </w:tcPr>
          <w:p w:rsidR="00BB44C4" w:rsidRPr="00D468F9" w:rsidRDefault="00BB44C4">
            <w:pPr>
              <w:spacing w:line="240" w:lineRule="exact"/>
              <w:jc w:val="center"/>
              <w:rPr>
                <w:rFonts w:eastAsia="仿宋_GB2312"/>
                <w:bCs/>
                <w:sz w:val="18"/>
                <w:szCs w:val="18"/>
              </w:rPr>
            </w:pPr>
          </w:p>
        </w:tc>
        <w:tc>
          <w:tcPr>
            <w:tcW w:w="1736" w:type="dxa"/>
            <w:vMerge/>
            <w:shd w:val="clear" w:color="auto" w:fill="E6E6E6"/>
            <w:vAlign w:val="center"/>
          </w:tcPr>
          <w:p w:rsidR="00BB44C4" w:rsidRPr="00D468F9" w:rsidRDefault="00BB44C4">
            <w:pPr>
              <w:spacing w:line="240" w:lineRule="exact"/>
              <w:jc w:val="center"/>
              <w:rPr>
                <w:rFonts w:eastAsia="仿宋_GB2312"/>
                <w:bCs/>
                <w:sz w:val="18"/>
                <w:szCs w:val="18"/>
              </w:rPr>
            </w:pPr>
          </w:p>
        </w:tc>
        <w:tc>
          <w:tcPr>
            <w:tcW w:w="1924" w:type="dxa"/>
            <w:vMerge/>
            <w:shd w:val="clear" w:color="auto" w:fill="E6E6E6"/>
            <w:vAlign w:val="center"/>
          </w:tcPr>
          <w:p w:rsidR="00BB44C4" w:rsidRPr="00D468F9" w:rsidRDefault="00BB44C4">
            <w:pPr>
              <w:spacing w:line="240" w:lineRule="exact"/>
              <w:jc w:val="center"/>
              <w:rPr>
                <w:rFonts w:eastAsia="仿宋_GB2312"/>
                <w:bCs/>
                <w:sz w:val="18"/>
                <w:szCs w:val="18"/>
              </w:rPr>
            </w:pPr>
          </w:p>
        </w:tc>
      </w:tr>
      <w:tr w:rsidR="00D468F9" w:rsidRPr="00D468F9">
        <w:trPr>
          <w:trHeight w:val="454"/>
          <w:jc w:val="center"/>
        </w:trPr>
        <w:tc>
          <w:tcPr>
            <w:tcW w:w="983" w:type="dxa"/>
            <w:vMerge w:val="restart"/>
            <w:vAlign w:val="center"/>
          </w:tcPr>
          <w:p w:rsidR="00BB44C4" w:rsidRPr="00D468F9" w:rsidRDefault="008814D4">
            <w:pPr>
              <w:spacing w:line="240" w:lineRule="exact"/>
              <w:jc w:val="center"/>
              <w:rPr>
                <w:rFonts w:eastAsia="仿宋_GB2312"/>
                <w:b/>
                <w:sz w:val="18"/>
                <w:szCs w:val="18"/>
              </w:rPr>
            </w:pPr>
            <w:r w:rsidRPr="00D468F9">
              <w:rPr>
                <w:rFonts w:eastAsia="仿宋_GB2312"/>
                <w:b/>
                <w:sz w:val="18"/>
                <w:szCs w:val="18"/>
              </w:rPr>
              <w:t>专业拓展课程（选修）</w:t>
            </w:r>
          </w:p>
        </w:tc>
        <w:tc>
          <w:tcPr>
            <w:tcW w:w="999" w:type="dxa"/>
            <w:vAlign w:val="center"/>
          </w:tcPr>
          <w:p w:rsidR="00BB44C4" w:rsidRPr="00D468F9" w:rsidRDefault="008814D4">
            <w:pPr>
              <w:widowControl/>
              <w:jc w:val="center"/>
              <w:textAlignment w:val="bottom"/>
              <w:rPr>
                <w:sz w:val="18"/>
                <w:szCs w:val="18"/>
              </w:rPr>
            </w:pPr>
            <w:r w:rsidRPr="00D468F9">
              <w:rPr>
                <w:kern w:val="0"/>
                <w:sz w:val="18"/>
                <w:szCs w:val="18"/>
                <w:lang w:bidi="ar"/>
              </w:rPr>
              <w:t>4070208</w:t>
            </w:r>
          </w:p>
        </w:tc>
        <w:tc>
          <w:tcPr>
            <w:tcW w:w="3537" w:type="dxa"/>
            <w:vAlign w:val="center"/>
          </w:tcPr>
          <w:p w:rsidR="00BB44C4" w:rsidRPr="00D468F9" w:rsidRDefault="008814D4">
            <w:pPr>
              <w:spacing w:line="240" w:lineRule="exact"/>
              <w:jc w:val="left"/>
              <w:rPr>
                <w:rFonts w:eastAsia="仿宋_GB2312"/>
                <w:bCs/>
                <w:sz w:val="18"/>
                <w:szCs w:val="18"/>
              </w:rPr>
            </w:pPr>
            <w:r w:rsidRPr="00D468F9">
              <w:rPr>
                <w:rFonts w:eastAsia="仿宋_GB2312"/>
                <w:bCs/>
                <w:sz w:val="18"/>
                <w:szCs w:val="18"/>
              </w:rPr>
              <w:t>外国文学</w:t>
            </w:r>
          </w:p>
          <w:p w:rsidR="00BB44C4" w:rsidRPr="00D468F9" w:rsidRDefault="008814D4">
            <w:pPr>
              <w:spacing w:line="240" w:lineRule="exact"/>
              <w:jc w:val="left"/>
              <w:rPr>
                <w:rFonts w:eastAsia="仿宋_GB2312"/>
                <w:bCs/>
                <w:sz w:val="18"/>
                <w:szCs w:val="18"/>
              </w:rPr>
            </w:pPr>
            <w:r w:rsidRPr="00D468F9">
              <w:rPr>
                <w:rFonts w:eastAsia="仿宋_GB2312"/>
                <w:bCs/>
                <w:sz w:val="18"/>
                <w:szCs w:val="18"/>
              </w:rPr>
              <w:t>Foreign Literature</w:t>
            </w:r>
          </w:p>
        </w:tc>
        <w:tc>
          <w:tcPr>
            <w:tcW w:w="850"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BB44C4" w:rsidRPr="00D468F9" w:rsidRDefault="00BB44C4">
            <w:pPr>
              <w:spacing w:line="240" w:lineRule="exact"/>
              <w:jc w:val="center"/>
              <w:rPr>
                <w:rFonts w:eastAsia="仿宋_GB2312"/>
                <w:bCs/>
                <w:sz w:val="18"/>
                <w:szCs w:val="18"/>
              </w:rPr>
            </w:pPr>
          </w:p>
        </w:tc>
        <w:tc>
          <w:tcPr>
            <w:tcW w:w="1155"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w:t>
            </w:r>
          </w:p>
        </w:tc>
        <w:tc>
          <w:tcPr>
            <w:tcW w:w="1736" w:type="dxa"/>
            <w:vMerge w:val="restart"/>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学术研究模块</w:t>
            </w:r>
          </w:p>
          <w:p w:rsidR="00BB44C4" w:rsidRPr="00D468F9" w:rsidRDefault="008814D4">
            <w:pPr>
              <w:spacing w:line="240" w:lineRule="exact"/>
              <w:jc w:val="center"/>
              <w:rPr>
                <w:rFonts w:eastAsia="仿宋_GB2312"/>
                <w:bCs/>
                <w:sz w:val="18"/>
                <w:szCs w:val="18"/>
              </w:rPr>
            </w:pPr>
            <w:r w:rsidRPr="00D468F9">
              <w:rPr>
                <w:rFonts w:eastAsia="仿宋_GB2312"/>
                <w:bCs/>
                <w:sz w:val="18"/>
                <w:szCs w:val="18"/>
              </w:rPr>
              <w:t>（</w:t>
            </w:r>
            <w:r w:rsidRPr="00D468F9">
              <w:rPr>
                <w:rFonts w:eastAsia="仿宋_GB2312"/>
                <w:bCs/>
                <w:sz w:val="18"/>
                <w:szCs w:val="18"/>
              </w:rPr>
              <w:t>6</w:t>
            </w:r>
            <w:r w:rsidRPr="00D468F9">
              <w:rPr>
                <w:rFonts w:eastAsia="仿宋_GB2312"/>
                <w:bCs/>
                <w:sz w:val="18"/>
                <w:szCs w:val="18"/>
              </w:rPr>
              <w:t>学分）</w:t>
            </w:r>
          </w:p>
        </w:tc>
        <w:tc>
          <w:tcPr>
            <w:tcW w:w="1924" w:type="dxa"/>
            <w:vAlign w:val="center"/>
          </w:tcPr>
          <w:p w:rsidR="00BB44C4" w:rsidRPr="00D468F9" w:rsidRDefault="008814D4">
            <w:pPr>
              <w:jc w:val="center"/>
            </w:pPr>
            <w:r w:rsidRPr="00D468F9">
              <w:rPr>
                <w:rFonts w:eastAsia="仿宋_GB2312"/>
                <w:bCs/>
                <w:sz w:val="18"/>
                <w:szCs w:val="18"/>
              </w:rPr>
              <w:t>传媒学院</w:t>
            </w:r>
          </w:p>
        </w:tc>
      </w:tr>
      <w:tr w:rsidR="00D468F9" w:rsidRPr="00D468F9">
        <w:trPr>
          <w:trHeight w:val="454"/>
          <w:jc w:val="center"/>
        </w:trPr>
        <w:tc>
          <w:tcPr>
            <w:tcW w:w="983" w:type="dxa"/>
            <w:vMerge/>
            <w:vAlign w:val="center"/>
          </w:tcPr>
          <w:p w:rsidR="00BB44C4" w:rsidRPr="00D468F9" w:rsidRDefault="00BB44C4">
            <w:pPr>
              <w:spacing w:line="240" w:lineRule="exact"/>
              <w:jc w:val="center"/>
              <w:rPr>
                <w:rFonts w:eastAsia="仿宋_GB2312"/>
                <w:b/>
                <w:sz w:val="18"/>
                <w:szCs w:val="18"/>
              </w:rPr>
            </w:pPr>
          </w:p>
        </w:tc>
        <w:tc>
          <w:tcPr>
            <w:tcW w:w="999" w:type="dxa"/>
            <w:vAlign w:val="center"/>
          </w:tcPr>
          <w:p w:rsidR="00BB44C4" w:rsidRPr="00D468F9" w:rsidRDefault="008814D4">
            <w:pPr>
              <w:widowControl/>
              <w:jc w:val="center"/>
              <w:textAlignment w:val="bottom"/>
              <w:rPr>
                <w:sz w:val="18"/>
                <w:szCs w:val="18"/>
              </w:rPr>
            </w:pPr>
            <w:r w:rsidRPr="00D468F9">
              <w:rPr>
                <w:kern w:val="0"/>
                <w:sz w:val="18"/>
                <w:szCs w:val="18"/>
                <w:lang w:bidi="ar"/>
              </w:rPr>
              <w:t>4070232</w:t>
            </w:r>
          </w:p>
        </w:tc>
        <w:tc>
          <w:tcPr>
            <w:tcW w:w="3537" w:type="dxa"/>
            <w:vAlign w:val="center"/>
          </w:tcPr>
          <w:p w:rsidR="00BB44C4" w:rsidRPr="00D468F9" w:rsidRDefault="008814D4">
            <w:pPr>
              <w:spacing w:line="240" w:lineRule="exact"/>
              <w:jc w:val="left"/>
              <w:rPr>
                <w:rFonts w:eastAsia="仿宋_GB2312"/>
                <w:bCs/>
                <w:sz w:val="18"/>
                <w:szCs w:val="18"/>
              </w:rPr>
            </w:pPr>
            <w:r w:rsidRPr="00D468F9">
              <w:rPr>
                <w:rFonts w:eastAsia="仿宋_GB2312"/>
                <w:bCs/>
                <w:sz w:val="18"/>
                <w:szCs w:val="18"/>
              </w:rPr>
              <w:t>影视美学</w:t>
            </w:r>
          </w:p>
          <w:p w:rsidR="00BB44C4" w:rsidRPr="00D468F9" w:rsidRDefault="008814D4">
            <w:pPr>
              <w:spacing w:line="240" w:lineRule="exact"/>
              <w:jc w:val="left"/>
              <w:rPr>
                <w:rFonts w:eastAsia="仿宋_GB2312"/>
                <w:bCs/>
                <w:sz w:val="18"/>
                <w:szCs w:val="18"/>
              </w:rPr>
            </w:pPr>
            <w:r w:rsidRPr="00D468F9">
              <w:rPr>
                <w:rFonts w:eastAsia="仿宋_GB2312"/>
                <w:bCs/>
                <w:sz w:val="18"/>
                <w:szCs w:val="18"/>
              </w:rPr>
              <w:t>Film and TV Aesthetics</w:t>
            </w:r>
          </w:p>
        </w:tc>
        <w:tc>
          <w:tcPr>
            <w:tcW w:w="850"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BB44C4" w:rsidRPr="00D468F9" w:rsidRDefault="00BB44C4">
            <w:pPr>
              <w:spacing w:line="240" w:lineRule="exact"/>
              <w:jc w:val="center"/>
              <w:rPr>
                <w:rFonts w:eastAsia="仿宋_GB2312"/>
                <w:bCs/>
                <w:sz w:val="18"/>
                <w:szCs w:val="18"/>
              </w:rPr>
            </w:pPr>
          </w:p>
        </w:tc>
        <w:tc>
          <w:tcPr>
            <w:tcW w:w="1155"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w:t>
            </w:r>
          </w:p>
        </w:tc>
        <w:tc>
          <w:tcPr>
            <w:tcW w:w="1736" w:type="dxa"/>
            <w:vMerge/>
            <w:vAlign w:val="center"/>
          </w:tcPr>
          <w:p w:rsidR="00BB44C4" w:rsidRPr="00D468F9" w:rsidRDefault="00BB44C4">
            <w:pPr>
              <w:spacing w:line="240" w:lineRule="exact"/>
              <w:jc w:val="center"/>
              <w:rPr>
                <w:rFonts w:eastAsia="仿宋_GB2312"/>
                <w:bCs/>
                <w:sz w:val="18"/>
                <w:szCs w:val="18"/>
              </w:rPr>
            </w:pPr>
          </w:p>
        </w:tc>
        <w:tc>
          <w:tcPr>
            <w:tcW w:w="1924" w:type="dxa"/>
            <w:vAlign w:val="center"/>
          </w:tcPr>
          <w:p w:rsidR="00BB44C4" w:rsidRPr="00D468F9" w:rsidRDefault="008814D4">
            <w:pPr>
              <w:jc w:val="center"/>
            </w:pPr>
            <w:r w:rsidRPr="00D468F9">
              <w:rPr>
                <w:rFonts w:eastAsia="仿宋_GB2312"/>
                <w:bCs/>
                <w:sz w:val="18"/>
                <w:szCs w:val="18"/>
              </w:rPr>
              <w:t>传媒学院</w:t>
            </w:r>
          </w:p>
        </w:tc>
      </w:tr>
      <w:tr w:rsidR="00D468F9" w:rsidRPr="00D468F9">
        <w:trPr>
          <w:trHeight w:val="454"/>
          <w:jc w:val="center"/>
        </w:trPr>
        <w:tc>
          <w:tcPr>
            <w:tcW w:w="983" w:type="dxa"/>
            <w:vMerge/>
            <w:vAlign w:val="center"/>
          </w:tcPr>
          <w:p w:rsidR="00BB44C4" w:rsidRPr="00D468F9" w:rsidRDefault="00BB44C4">
            <w:pPr>
              <w:spacing w:line="240" w:lineRule="exact"/>
              <w:jc w:val="center"/>
              <w:rPr>
                <w:rFonts w:eastAsia="仿宋_GB2312"/>
                <w:b/>
                <w:sz w:val="18"/>
                <w:szCs w:val="18"/>
              </w:rPr>
            </w:pPr>
          </w:p>
        </w:tc>
        <w:tc>
          <w:tcPr>
            <w:tcW w:w="999" w:type="dxa"/>
            <w:vAlign w:val="center"/>
          </w:tcPr>
          <w:p w:rsidR="00BB44C4" w:rsidRPr="00D468F9" w:rsidRDefault="008814D4">
            <w:pPr>
              <w:widowControl/>
              <w:jc w:val="center"/>
              <w:textAlignment w:val="bottom"/>
              <w:rPr>
                <w:sz w:val="18"/>
                <w:szCs w:val="18"/>
              </w:rPr>
            </w:pPr>
            <w:r w:rsidRPr="00D468F9">
              <w:rPr>
                <w:kern w:val="0"/>
                <w:sz w:val="18"/>
                <w:szCs w:val="18"/>
                <w:lang w:bidi="ar"/>
              </w:rPr>
              <w:t>4070014</w:t>
            </w:r>
          </w:p>
        </w:tc>
        <w:tc>
          <w:tcPr>
            <w:tcW w:w="3537" w:type="dxa"/>
            <w:vAlign w:val="center"/>
          </w:tcPr>
          <w:p w:rsidR="00BB44C4" w:rsidRPr="00D468F9" w:rsidRDefault="008814D4">
            <w:pPr>
              <w:spacing w:line="240" w:lineRule="exact"/>
              <w:jc w:val="left"/>
              <w:rPr>
                <w:rFonts w:eastAsia="仿宋_GB2312"/>
                <w:bCs/>
                <w:sz w:val="18"/>
                <w:szCs w:val="18"/>
              </w:rPr>
            </w:pPr>
            <w:r w:rsidRPr="00D468F9">
              <w:rPr>
                <w:rFonts w:eastAsia="仿宋_GB2312"/>
                <w:bCs/>
                <w:sz w:val="18"/>
                <w:szCs w:val="18"/>
              </w:rPr>
              <w:t>戏剧学导论</w:t>
            </w:r>
          </w:p>
          <w:p w:rsidR="00BB44C4" w:rsidRPr="00D468F9" w:rsidRDefault="008814D4">
            <w:pPr>
              <w:spacing w:line="240" w:lineRule="exact"/>
              <w:jc w:val="left"/>
              <w:rPr>
                <w:rFonts w:eastAsia="仿宋_GB2312"/>
                <w:bCs/>
                <w:sz w:val="18"/>
                <w:szCs w:val="18"/>
              </w:rPr>
            </w:pPr>
            <w:r w:rsidRPr="00D468F9">
              <w:rPr>
                <w:rFonts w:eastAsia="仿宋_GB2312"/>
                <w:bCs/>
                <w:sz w:val="18"/>
                <w:szCs w:val="18"/>
              </w:rPr>
              <w:t>Introduction to Drama</w:t>
            </w:r>
          </w:p>
        </w:tc>
        <w:tc>
          <w:tcPr>
            <w:tcW w:w="850"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BB44C4" w:rsidRPr="00D468F9" w:rsidRDefault="00BB44C4">
            <w:pPr>
              <w:spacing w:line="240" w:lineRule="exact"/>
              <w:jc w:val="center"/>
              <w:rPr>
                <w:rFonts w:eastAsia="仿宋_GB2312"/>
                <w:bCs/>
                <w:sz w:val="18"/>
                <w:szCs w:val="18"/>
              </w:rPr>
            </w:pPr>
          </w:p>
        </w:tc>
        <w:tc>
          <w:tcPr>
            <w:tcW w:w="1155"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4</w:t>
            </w:r>
          </w:p>
        </w:tc>
        <w:tc>
          <w:tcPr>
            <w:tcW w:w="1736" w:type="dxa"/>
            <w:vMerge/>
            <w:vAlign w:val="center"/>
          </w:tcPr>
          <w:p w:rsidR="00BB44C4" w:rsidRPr="00D468F9" w:rsidRDefault="00BB44C4">
            <w:pPr>
              <w:spacing w:line="240" w:lineRule="exact"/>
              <w:jc w:val="center"/>
              <w:rPr>
                <w:rFonts w:eastAsia="仿宋_GB2312"/>
                <w:bCs/>
                <w:sz w:val="18"/>
                <w:szCs w:val="18"/>
              </w:rPr>
            </w:pPr>
          </w:p>
        </w:tc>
        <w:tc>
          <w:tcPr>
            <w:tcW w:w="1924" w:type="dxa"/>
            <w:vAlign w:val="center"/>
          </w:tcPr>
          <w:p w:rsidR="00BB44C4" w:rsidRPr="00D468F9" w:rsidRDefault="008814D4">
            <w:pPr>
              <w:jc w:val="center"/>
            </w:pPr>
            <w:r w:rsidRPr="00D468F9">
              <w:rPr>
                <w:rFonts w:eastAsia="仿宋_GB2312"/>
                <w:bCs/>
                <w:sz w:val="18"/>
                <w:szCs w:val="18"/>
              </w:rPr>
              <w:t>传媒学院</w:t>
            </w:r>
          </w:p>
        </w:tc>
      </w:tr>
      <w:tr w:rsidR="00D468F9" w:rsidRPr="00D468F9">
        <w:trPr>
          <w:trHeight w:val="454"/>
          <w:jc w:val="center"/>
        </w:trPr>
        <w:tc>
          <w:tcPr>
            <w:tcW w:w="983" w:type="dxa"/>
            <w:vMerge/>
            <w:vAlign w:val="center"/>
          </w:tcPr>
          <w:p w:rsidR="00BB44C4" w:rsidRPr="00D468F9" w:rsidRDefault="00BB44C4">
            <w:pPr>
              <w:spacing w:line="240" w:lineRule="exact"/>
              <w:jc w:val="center"/>
              <w:rPr>
                <w:rFonts w:eastAsia="仿宋_GB2312"/>
                <w:b/>
                <w:sz w:val="18"/>
                <w:szCs w:val="18"/>
              </w:rPr>
            </w:pPr>
          </w:p>
        </w:tc>
        <w:tc>
          <w:tcPr>
            <w:tcW w:w="999" w:type="dxa"/>
            <w:vAlign w:val="center"/>
          </w:tcPr>
          <w:p w:rsidR="00BB44C4" w:rsidRPr="00D468F9" w:rsidRDefault="008814D4">
            <w:pPr>
              <w:widowControl/>
              <w:jc w:val="center"/>
              <w:textAlignment w:val="bottom"/>
              <w:rPr>
                <w:sz w:val="18"/>
                <w:szCs w:val="18"/>
              </w:rPr>
            </w:pPr>
            <w:r w:rsidRPr="00D468F9">
              <w:rPr>
                <w:kern w:val="0"/>
                <w:sz w:val="18"/>
                <w:szCs w:val="18"/>
                <w:lang w:bidi="ar"/>
              </w:rPr>
              <w:t>4070226</w:t>
            </w:r>
          </w:p>
        </w:tc>
        <w:tc>
          <w:tcPr>
            <w:tcW w:w="3537" w:type="dxa"/>
            <w:vAlign w:val="center"/>
          </w:tcPr>
          <w:p w:rsidR="00BB44C4" w:rsidRPr="00D468F9" w:rsidRDefault="008814D4">
            <w:pPr>
              <w:spacing w:line="240" w:lineRule="exact"/>
              <w:jc w:val="left"/>
              <w:rPr>
                <w:rFonts w:eastAsia="仿宋_GB2312"/>
                <w:bCs/>
                <w:sz w:val="18"/>
                <w:szCs w:val="18"/>
              </w:rPr>
            </w:pPr>
            <w:r w:rsidRPr="00D468F9">
              <w:rPr>
                <w:rFonts w:eastAsia="仿宋_GB2312"/>
                <w:bCs/>
                <w:sz w:val="18"/>
                <w:szCs w:val="18"/>
              </w:rPr>
              <w:t>虚拟现实概论</w:t>
            </w:r>
          </w:p>
          <w:p w:rsidR="00BB44C4" w:rsidRPr="00D468F9" w:rsidRDefault="008814D4">
            <w:pPr>
              <w:spacing w:line="240" w:lineRule="exact"/>
              <w:jc w:val="left"/>
              <w:rPr>
                <w:rFonts w:eastAsia="仿宋_GB2312"/>
                <w:bCs/>
                <w:sz w:val="18"/>
                <w:szCs w:val="18"/>
              </w:rPr>
            </w:pPr>
            <w:r w:rsidRPr="00D468F9">
              <w:rPr>
                <w:rFonts w:eastAsia="仿宋_GB2312"/>
                <w:bCs/>
                <w:sz w:val="18"/>
                <w:szCs w:val="18"/>
              </w:rPr>
              <w:t>Introduction to Virtual Reality</w:t>
            </w:r>
          </w:p>
        </w:tc>
        <w:tc>
          <w:tcPr>
            <w:tcW w:w="850"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BB44C4" w:rsidRPr="00D468F9" w:rsidRDefault="00BB44C4">
            <w:pPr>
              <w:spacing w:line="240" w:lineRule="exact"/>
              <w:jc w:val="center"/>
              <w:rPr>
                <w:rFonts w:eastAsia="仿宋_GB2312"/>
                <w:bCs/>
                <w:sz w:val="18"/>
                <w:szCs w:val="18"/>
              </w:rPr>
            </w:pPr>
          </w:p>
        </w:tc>
        <w:tc>
          <w:tcPr>
            <w:tcW w:w="1155"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4</w:t>
            </w:r>
          </w:p>
        </w:tc>
        <w:tc>
          <w:tcPr>
            <w:tcW w:w="1736" w:type="dxa"/>
            <w:vMerge/>
            <w:vAlign w:val="center"/>
          </w:tcPr>
          <w:p w:rsidR="00BB44C4" w:rsidRPr="00D468F9" w:rsidRDefault="00BB44C4">
            <w:pPr>
              <w:spacing w:line="240" w:lineRule="exact"/>
              <w:jc w:val="center"/>
              <w:rPr>
                <w:rFonts w:eastAsia="仿宋_GB2312"/>
                <w:bCs/>
                <w:sz w:val="18"/>
                <w:szCs w:val="18"/>
              </w:rPr>
            </w:pPr>
          </w:p>
        </w:tc>
        <w:tc>
          <w:tcPr>
            <w:tcW w:w="1924" w:type="dxa"/>
            <w:vAlign w:val="center"/>
          </w:tcPr>
          <w:p w:rsidR="00BB44C4" w:rsidRPr="00D468F9" w:rsidRDefault="008814D4">
            <w:pPr>
              <w:jc w:val="center"/>
            </w:pPr>
            <w:r w:rsidRPr="00D468F9">
              <w:rPr>
                <w:rFonts w:eastAsia="仿宋_GB2312"/>
                <w:bCs/>
                <w:sz w:val="18"/>
                <w:szCs w:val="18"/>
              </w:rPr>
              <w:t>传媒学院</w:t>
            </w:r>
          </w:p>
        </w:tc>
      </w:tr>
      <w:tr w:rsidR="00D468F9" w:rsidRPr="00D468F9">
        <w:trPr>
          <w:trHeight w:val="454"/>
          <w:jc w:val="center"/>
        </w:trPr>
        <w:tc>
          <w:tcPr>
            <w:tcW w:w="983" w:type="dxa"/>
            <w:vMerge/>
            <w:vAlign w:val="center"/>
          </w:tcPr>
          <w:p w:rsidR="00BB44C4" w:rsidRPr="00D468F9" w:rsidRDefault="00BB44C4">
            <w:pPr>
              <w:spacing w:line="240" w:lineRule="exact"/>
              <w:jc w:val="center"/>
              <w:rPr>
                <w:rFonts w:eastAsia="仿宋_GB2312"/>
                <w:b/>
                <w:sz w:val="18"/>
                <w:szCs w:val="18"/>
              </w:rPr>
            </w:pPr>
          </w:p>
        </w:tc>
        <w:tc>
          <w:tcPr>
            <w:tcW w:w="999" w:type="dxa"/>
            <w:vAlign w:val="center"/>
          </w:tcPr>
          <w:p w:rsidR="00BB44C4" w:rsidRPr="00D468F9" w:rsidRDefault="008814D4">
            <w:pPr>
              <w:widowControl/>
              <w:jc w:val="center"/>
              <w:textAlignment w:val="bottom"/>
              <w:rPr>
                <w:sz w:val="18"/>
                <w:szCs w:val="18"/>
              </w:rPr>
            </w:pPr>
            <w:r w:rsidRPr="00D468F9">
              <w:rPr>
                <w:kern w:val="0"/>
                <w:sz w:val="18"/>
                <w:szCs w:val="18"/>
                <w:lang w:bidi="ar"/>
              </w:rPr>
              <w:t>4070169</w:t>
            </w:r>
          </w:p>
        </w:tc>
        <w:tc>
          <w:tcPr>
            <w:tcW w:w="3537" w:type="dxa"/>
            <w:vAlign w:val="center"/>
          </w:tcPr>
          <w:p w:rsidR="00BB44C4" w:rsidRPr="00D468F9" w:rsidRDefault="008814D4">
            <w:pPr>
              <w:spacing w:line="240" w:lineRule="exact"/>
              <w:jc w:val="left"/>
              <w:rPr>
                <w:rFonts w:eastAsia="仿宋_GB2312"/>
                <w:bCs/>
                <w:sz w:val="18"/>
                <w:szCs w:val="18"/>
              </w:rPr>
            </w:pPr>
            <w:r w:rsidRPr="00D468F9">
              <w:rPr>
                <w:rFonts w:eastAsia="仿宋_GB2312"/>
                <w:bCs/>
                <w:sz w:val="18"/>
                <w:szCs w:val="18"/>
              </w:rPr>
              <w:t>广播电视新闻学</w:t>
            </w:r>
          </w:p>
          <w:p w:rsidR="00BB44C4" w:rsidRPr="00D468F9" w:rsidRDefault="008814D4">
            <w:pPr>
              <w:spacing w:line="240" w:lineRule="exact"/>
              <w:jc w:val="left"/>
              <w:rPr>
                <w:rFonts w:eastAsia="仿宋_GB2312"/>
                <w:bCs/>
                <w:sz w:val="18"/>
                <w:szCs w:val="18"/>
              </w:rPr>
            </w:pPr>
            <w:r w:rsidRPr="00D468F9">
              <w:rPr>
                <w:rFonts w:eastAsia="仿宋_GB2312"/>
                <w:bCs/>
                <w:sz w:val="18"/>
                <w:szCs w:val="18"/>
              </w:rPr>
              <w:t>Radio and TV Journalism</w:t>
            </w:r>
          </w:p>
        </w:tc>
        <w:tc>
          <w:tcPr>
            <w:tcW w:w="850"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BB44C4" w:rsidRPr="00D468F9" w:rsidRDefault="00BB44C4">
            <w:pPr>
              <w:spacing w:line="240" w:lineRule="exact"/>
              <w:jc w:val="center"/>
              <w:rPr>
                <w:rFonts w:eastAsia="仿宋_GB2312"/>
                <w:bCs/>
                <w:sz w:val="18"/>
                <w:szCs w:val="18"/>
              </w:rPr>
            </w:pPr>
          </w:p>
        </w:tc>
        <w:tc>
          <w:tcPr>
            <w:tcW w:w="1155"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5</w:t>
            </w:r>
          </w:p>
        </w:tc>
        <w:tc>
          <w:tcPr>
            <w:tcW w:w="1736" w:type="dxa"/>
            <w:vMerge/>
            <w:vAlign w:val="center"/>
          </w:tcPr>
          <w:p w:rsidR="00BB44C4" w:rsidRPr="00D468F9" w:rsidRDefault="00BB44C4">
            <w:pPr>
              <w:spacing w:line="240" w:lineRule="exact"/>
              <w:jc w:val="center"/>
              <w:rPr>
                <w:rFonts w:eastAsia="仿宋_GB2312"/>
                <w:bCs/>
                <w:sz w:val="18"/>
                <w:szCs w:val="18"/>
              </w:rPr>
            </w:pPr>
          </w:p>
        </w:tc>
        <w:tc>
          <w:tcPr>
            <w:tcW w:w="1924" w:type="dxa"/>
            <w:vAlign w:val="center"/>
          </w:tcPr>
          <w:p w:rsidR="00BB44C4" w:rsidRPr="00D468F9" w:rsidRDefault="008814D4">
            <w:pPr>
              <w:jc w:val="center"/>
            </w:pPr>
            <w:r w:rsidRPr="00D468F9">
              <w:rPr>
                <w:rFonts w:eastAsia="仿宋_GB2312"/>
                <w:bCs/>
                <w:sz w:val="18"/>
                <w:szCs w:val="18"/>
              </w:rPr>
              <w:t>传媒学院</w:t>
            </w:r>
          </w:p>
        </w:tc>
      </w:tr>
      <w:tr w:rsidR="00D468F9" w:rsidRPr="00D468F9">
        <w:trPr>
          <w:trHeight w:val="454"/>
          <w:jc w:val="center"/>
        </w:trPr>
        <w:tc>
          <w:tcPr>
            <w:tcW w:w="983" w:type="dxa"/>
            <w:vMerge/>
            <w:vAlign w:val="center"/>
          </w:tcPr>
          <w:p w:rsidR="00BB44C4" w:rsidRPr="00D468F9" w:rsidRDefault="00BB44C4">
            <w:pPr>
              <w:spacing w:line="240" w:lineRule="exact"/>
              <w:jc w:val="center"/>
              <w:rPr>
                <w:rFonts w:eastAsia="仿宋_GB2312"/>
                <w:b/>
                <w:sz w:val="18"/>
                <w:szCs w:val="18"/>
              </w:rPr>
            </w:pPr>
          </w:p>
        </w:tc>
        <w:tc>
          <w:tcPr>
            <w:tcW w:w="999" w:type="dxa"/>
            <w:vAlign w:val="center"/>
          </w:tcPr>
          <w:p w:rsidR="00BB44C4" w:rsidRPr="00D468F9" w:rsidRDefault="008814D4">
            <w:pPr>
              <w:widowControl/>
              <w:jc w:val="center"/>
              <w:textAlignment w:val="bottom"/>
              <w:rPr>
                <w:sz w:val="18"/>
                <w:szCs w:val="18"/>
              </w:rPr>
            </w:pPr>
            <w:r w:rsidRPr="00D468F9">
              <w:rPr>
                <w:kern w:val="0"/>
                <w:sz w:val="18"/>
                <w:szCs w:val="18"/>
                <w:lang w:bidi="ar"/>
              </w:rPr>
              <w:t>4070164</w:t>
            </w:r>
          </w:p>
        </w:tc>
        <w:tc>
          <w:tcPr>
            <w:tcW w:w="3537" w:type="dxa"/>
            <w:vAlign w:val="center"/>
          </w:tcPr>
          <w:p w:rsidR="00BB44C4" w:rsidRPr="00D468F9" w:rsidRDefault="008814D4">
            <w:pPr>
              <w:spacing w:line="240" w:lineRule="exact"/>
              <w:jc w:val="left"/>
              <w:rPr>
                <w:rFonts w:eastAsia="仿宋_GB2312"/>
                <w:bCs/>
                <w:sz w:val="18"/>
                <w:szCs w:val="18"/>
              </w:rPr>
            </w:pPr>
            <w:r w:rsidRPr="00D468F9">
              <w:rPr>
                <w:rFonts w:eastAsia="仿宋_GB2312"/>
                <w:bCs/>
                <w:sz w:val="18"/>
                <w:szCs w:val="18"/>
              </w:rPr>
              <w:t>动画配音</w:t>
            </w:r>
          </w:p>
          <w:p w:rsidR="00BB44C4" w:rsidRPr="00D468F9" w:rsidRDefault="008814D4">
            <w:pPr>
              <w:spacing w:line="240" w:lineRule="exact"/>
              <w:jc w:val="left"/>
              <w:rPr>
                <w:rFonts w:eastAsia="仿宋_GB2312"/>
                <w:bCs/>
                <w:sz w:val="18"/>
                <w:szCs w:val="18"/>
              </w:rPr>
            </w:pPr>
            <w:r w:rsidRPr="00D468F9">
              <w:rPr>
                <w:rFonts w:eastAsia="仿宋_GB2312"/>
                <w:bCs/>
                <w:sz w:val="18"/>
                <w:szCs w:val="18"/>
              </w:rPr>
              <w:t>Animation Dubbing</w:t>
            </w:r>
          </w:p>
        </w:tc>
        <w:tc>
          <w:tcPr>
            <w:tcW w:w="850"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BB44C4" w:rsidRPr="00D468F9" w:rsidRDefault="00BB44C4">
            <w:pPr>
              <w:spacing w:line="240" w:lineRule="exact"/>
              <w:jc w:val="center"/>
              <w:rPr>
                <w:rFonts w:eastAsia="仿宋_GB2312"/>
                <w:bCs/>
                <w:sz w:val="18"/>
                <w:szCs w:val="18"/>
              </w:rPr>
            </w:pPr>
          </w:p>
        </w:tc>
        <w:tc>
          <w:tcPr>
            <w:tcW w:w="1155"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6</w:t>
            </w:r>
          </w:p>
        </w:tc>
        <w:tc>
          <w:tcPr>
            <w:tcW w:w="1736" w:type="dxa"/>
            <w:vMerge/>
            <w:vAlign w:val="center"/>
          </w:tcPr>
          <w:p w:rsidR="00BB44C4" w:rsidRPr="00D468F9" w:rsidRDefault="00BB44C4">
            <w:pPr>
              <w:spacing w:line="240" w:lineRule="exact"/>
              <w:jc w:val="center"/>
              <w:rPr>
                <w:rFonts w:eastAsia="仿宋_GB2312"/>
                <w:bCs/>
                <w:sz w:val="18"/>
                <w:szCs w:val="18"/>
              </w:rPr>
            </w:pPr>
          </w:p>
        </w:tc>
        <w:tc>
          <w:tcPr>
            <w:tcW w:w="1924" w:type="dxa"/>
            <w:vAlign w:val="center"/>
          </w:tcPr>
          <w:p w:rsidR="00BB44C4" w:rsidRPr="00D468F9" w:rsidRDefault="008814D4">
            <w:pPr>
              <w:jc w:val="center"/>
            </w:pPr>
            <w:r w:rsidRPr="00D468F9">
              <w:rPr>
                <w:rFonts w:eastAsia="仿宋_GB2312"/>
                <w:bCs/>
                <w:sz w:val="18"/>
                <w:szCs w:val="18"/>
              </w:rPr>
              <w:t>传媒学院</w:t>
            </w:r>
          </w:p>
        </w:tc>
      </w:tr>
      <w:tr w:rsidR="00D468F9" w:rsidRPr="00D468F9">
        <w:trPr>
          <w:trHeight w:val="454"/>
          <w:jc w:val="center"/>
        </w:trPr>
        <w:tc>
          <w:tcPr>
            <w:tcW w:w="983" w:type="dxa"/>
            <w:vMerge/>
            <w:vAlign w:val="center"/>
          </w:tcPr>
          <w:p w:rsidR="00BB44C4" w:rsidRPr="00D468F9" w:rsidRDefault="00BB44C4">
            <w:pPr>
              <w:spacing w:line="240" w:lineRule="exact"/>
              <w:jc w:val="center"/>
              <w:rPr>
                <w:rFonts w:eastAsia="仿宋_GB2312"/>
                <w:b/>
                <w:sz w:val="18"/>
                <w:szCs w:val="18"/>
              </w:rPr>
            </w:pPr>
          </w:p>
        </w:tc>
        <w:tc>
          <w:tcPr>
            <w:tcW w:w="999" w:type="dxa"/>
            <w:vAlign w:val="center"/>
          </w:tcPr>
          <w:p w:rsidR="00BB44C4" w:rsidRPr="00D468F9" w:rsidRDefault="008814D4">
            <w:pPr>
              <w:widowControl/>
              <w:jc w:val="center"/>
              <w:textAlignment w:val="bottom"/>
              <w:rPr>
                <w:sz w:val="18"/>
                <w:szCs w:val="18"/>
              </w:rPr>
            </w:pPr>
            <w:r w:rsidRPr="00D468F9">
              <w:rPr>
                <w:kern w:val="0"/>
                <w:sz w:val="18"/>
                <w:szCs w:val="18"/>
                <w:lang w:bidi="ar"/>
              </w:rPr>
              <w:t>4070163</w:t>
            </w:r>
          </w:p>
        </w:tc>
        <w:tc>
          <w:tcPr>
            <w:tcW w:w="3537" w:type="dxa"/>
            <w:vAlign w:val="center"/>
          </w:tcPr>
          <w:p w:rsidR="00BB44C4" w:rsidRPr="00D468F9" w:rsidRDefault="008814D4">
            <w:pPr>
              <w:spacing w:line="240" w:lineRule="exact"/>
              <w:jc w:val="left"/>
              <w:rPr>
                <w:rFonts w:eastAsia="仿宋_GB2312"/>
                <w:bCs/>
                <w:sz w:val="18"/>
                <w:szCs w:val="18"/>
              </w:rPr>
            </w:pPr>
            <w:r w:rsidRPr="00D468F9">
              <w:rPr>
                <w:rFonts w:eastAsia="仿宋_GB2312"/>
                <w:bCs/>
                <w:sz w:val="18"/>
                <w:szCs w:val="18"/>
              </w:rPr>
              <w:t>动画脚本编程</w:t>
            </w:r>
          </w:p>
          <w:p w:rsidR="00BB44C4" w:rsidRPr="00D468F9" w:rsidRDefault="008814D4">
            <w:pPr>
              <w:spacing w:line="240" w:lineRule="exact"/>
              <w:jc w:val="left"/>
              <w:rPr>
                <w:rFonts w:eastAsia="仿宋_GB2312"/>
                <w:bCs/>
                <w:sz w:val="18"/>
                <w:szCs w:val="18"/>
              </w:rPr>
            </w:pPr>
            <w:r w:rsidRPr="00D468F9">
              <w:rPr>
                <w:rFonts w:eastAsia="仿宋_GB2312"/>
                <w:bCs/>
                <w:sz w:val="18"/>
                <w:szCs w:val="18"/>
              </w:rPr>
              <w:t>Animation Programming</w:t>
            </w:r>
          </w:p>
        </w:tc>
        <w:tc>
          <w:tcPr>
            <w:tcW w:w="850"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24</w:t>
            </w:r>
          </w:p>
        </w:tc>
        <w:tc>
          <w:tcPr>
            <w:tcW w:w="709"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8</w:t>
            </w:r>
          </w:p>
        </w:tc>
        <w:tc>
          <w:tcPr>
            <w:tcW w:w="736" w:type="dxa"/>
            <w:vAlign w:val="center"/>
          </w:tcPr>
          <w:p w:rsidR="00BB44C4" w:rsidRPr="00D468F9" w:rsidRDefault="00BB44C4">
            <w:pPr>
              <w:spacing w:line="240" w:lineRule="exact"/>
              <w:jc w:val="center"/>
              <w:rPr>
                <w:rFonts w:eastAsia="仿宋_GB2312"/>
                <w:bCs/>
                <w:sz w:val="18"/>
                <w:szCs w:val="18"/>
              </w:rPr>
            </w:pPr>
          </w:p>
        </w:tc>
        <w:tc>
          <w:tcPr>
            <w:tcW w:w="1155"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6</w:t>
            </w:r>
          </w:p>
        </w:tc>
        <w:tc>
          <w:tcPr>
            <w:tcW w:w="1736" w:type="dxa"/>
            <w:vMerge/>
            <w:vAlign w:val="center"/>
          </w:tcPr>
          <w:p w:rsidR="00BB44C4" w:rsidRPr="00D468F9" w:rsidRDefault="00BB44C4">
            <w:pPr>
              <w:spacing w:line="240" w:lineRule="exact"/>
              <w:jc w:val="center"/>
              <w:rPr>
                <w:rFonts w:eastAsia="仿宋_GB2312"/>
                <w:bCs/>
                <w:sz w:val="18"/>
                <w:szCs w:val="18"/>
              </w:rPr>
            </w:pPr>
          </w:p>
        </w:tc>
        <w:tc>
          <w:tcPr>
            <w:tcW w:w="1924" w:type="dxa"/>
            <w:vAlign w:val="center"/>
          </w:tcPr>
          <w:p w:rsidR="00BB44C4" w:rsidRPr="00D468F9" w:rsidRDefault="008814D4">
            <w:pPr>
              <w:jc w:val="center"/>
            </w:pPr>
            <w:r w:rsidRPr="00D468F9">
              <w:rPr>
                <w:rFonts w:eastAsia="仿宋_GB2312"/>
                <w:bCs/>
                <w:sz w:val="18"/>
                <w:szCs w:val="18"/>
              </w:rPr>
              <w:t>传媒学院</w:t>
            </w:r>
          </w:p>
        </w:tc>
      </w:tr>
      <w:tr w:rsidR="00D468F9" w:rsidRPr="00D468F9">
        <w:trPr>
          <w:trHeight w:val="454"/>
          <w:jc w:val="center"/>
        </w:trPr>
        <w:tc>
          <w:tcPr>
            <w:tcW w:w="983" w:type="dxa"/>
            <w:vMerge/>
            <w:vAlign w:val="center"/>
          </w:tcPr>
          <w:p w:rsidR="00BB44C4" w:rsidRPr="00D468F9" w:rsidRDefault="00BB44C4">
            <w:pPr>
              <w:spacing w:line="240" w:lineRule="exact"/>
              <w:jc w:val="center"/>
              <w:rPr>
                <w:rFonts w:eastAsia="仿宋_GB2312"/>
                <w:b/>
                <w:sz w:val="18"/>
                <w:szCs w:val="18"/>
              </w:rPr>
            </w:pPr>
          </w:p>
        </w:tc>
        <w:tc>
          <w:tcPr>
            <w:tcW w:w="999" w:type="dxa"/>
            <w:vAlign w:val="center"/>
          </w:tcPr>
          <w:p w:rsidR="00BB44C4" w:rsidRPr="00D468F9" w:rsidRDefault="008814D4">
            <w:pPr>
              <w:widowControl/>
              <w:jc w:val="center"/>
              <w:textAlignment w:val="bottom"/>
              <w:rPr>
                <w:sz w:val="18"/>
                <w:szCs w:val="18"/>
              </w:rPr>
            </w:pPr>
            <w:r w:rsidRPr="00D468F9">
              <w:rPr>
                <w:kern w:val="0"/>
                <w:sz w:val="18"/>
                <w:szCs w:val="18"/>
                <w:lang w:bidi="ar"/>
              </w:rPr>
              <w:t>4070244</w:t>
            </w:r>
          </w:p>
        </w:tc>
        <w:tc>
          <w:tcPr>
            <w:tcW w:w="3537" w:type="dxa"/>
            <w:vAlign w:val="center"/>
          </w:tcPr>
          <w:p w:rsidR="00BB44C4" w:rsidRPr="00D468F9" w:rsidRDefault="008814D4">
            <w:pPr>
              <w:spacing w:line="240" w:lineRule="exact"/>
              <w:jc w:val="left"/>
              <w:rPr>
                <w:rFonts w:eastAsia="仿宋_GB2312"/>
                <w:bCs/>
                <w:sz w:val="18"/>
                <w:szCs w:val="18"/>
              </w:rPr>
            </w:pPr>
            <w:r w:rsidRPr="00D468F9">
              <w:rPr>
                <w:rFonts w:eastAsia="仿宋_GB2312"/>
                <w:bCs/>
                <w:sz w:val="18"/>
                <w:szCs w:val="18"/>
              </w:rPr>
              <w:t>制片管理</w:t>
            </w:r>
          </w:p>
          <w:p w:rsidR="00BB44C4" w:rsidRPr="00D468F9" w:rsidRDefault="008814D4">
            <w:pPr>
              <w:spacing w:line="240" w:lineRule="exact"/>
              <w:jc w:val="left"/>
              <w:rPr>
                <w:rFonts w:eastAsia="仿宋_GB2312"/>
                <w:bCs/>
                <w:sz w:val="18"/>
                <w:szCs w:val="18"/>
              </w:rPr>
            </w:pPr>
            <w:r w:rsidRPr="00D468F9">
              <w:rPr>
                <w:rFonts w:eastAsia="仿宋_GB2312"/>
                <w:bCs/>
                <w:sz w:val="18"/>
                <w:szCs w:val="18"/>
              </w:rPr>
              <w:t>Television Producer Management</w:t>
            </w:r>
          </w:p>
        </w:tc>
        <w:tc>
          <w:tcPr>
            <w:tcW w:w="850"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1.0</w:t>
            </w:r>
          </w:p>
        </w:tc>
        <w:tc>
          <w:tcPr>
            <w:tcW w:w="851"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16</w:t>
            </w:r>
          </w:p>
        </w:tc>
        <w:tc>
          <w:tcPr>
            <w:tcW w:w="708"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16</w:t>
            </w:r>
          </w:p>
        </w:tc>
        <w:tc>
          <w:tcPr>
            <w:tcW w:w="709"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BB44C4" w:rsidRPr="00D468F9" w:rsidRDefault="00BB44C4">
            <w:pPr>
              <w:spacing w:line="240" w:lineRule="exact"/>
              <w:jc w:val="center"/>
              <w:rPr>
                <w:rFonts w:eastAsia="仿宋_GB2312"/>
                <w:bCs/>
                <w:sz w:val="18"/>
                <w:szCs w:val="18"/>
              </w:rPr>
            </w:pPr>
          </w:p>
        </w:tc>
        <w:tc>
          <w:tcPr>
            <w:tcW w:w="1155"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w:t>
            </w:r>
          </w:p>
        </w:tc>
        <w:tc>
          <w:tcPr>
            <w:tcW w:w="1736" w:type="dxa"/>
            <w:vMerge w:val="restart"/>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影视扩展模块</w:t>
            </w:r>
          </w:p>
          <w:p w:rsidR="00BB44C4" w:rsidRPr="00D468F9" w:rsidRDefault="008814D4">
            <w:pPr>
              <w:spacing w:line="240" w:lineRule="exact"/>
              <w:jc w:val="center"/>
              <w:rPr>
                <w:rFonts w:eastAsia="仿宋_GB2312"/>
                <w:bCs/>
                <w:sz w:val="18"/>
                <w:szCs w:val="18"/>
              </w:rPr>
            </w:pPr>
            <w:r w:rsidRPr="00D468F9">
              <w:rPr>
                <w:rFonts w:eastAsia="仿宋_GB2312"/>
                <w:bCs/>
                <w:sz w:val="18"/>
                <w:szCs w:val="18"/>
              </w:rPr>
              <w:t>（</w:t>
            </w:r>
            <w:r w:rsidRPr="00D468F9">
              <w:rPr>
                <w:rFonts w:eastAsia="仿宋_GB2312"/>
                <w:bCs/>
                <w:sz w:val="18"/>
                <w:szCs w:val="18"/>
              </w:rPr>
              <w:t>10</w:t>
            </w:r>
            <w:r w:rsidRPr="00D468F9">
              <w:rPr>
                <w:rFonts w:eastAsia="仿宋_GB2312"/>
                <w:bCs/>
                <w:sz w:val="18"/>
                <w:szCs w:val="18"/>
              </w:rPr>
              <w:t>学分）</w:t>
            </w:r>
          </w:p>
        </w:tc>
        <w:tc>
          <w:tcPr>
            <w:tcW w:w="1924" w:type="dxa"/>
            <w:vAlign w:val="center"/>
          </w:tcPr>
          <w:p w:rsidR="00BB44C4" w:rsidRPr="00D468F9" w:rsidRDefault="008814D4">
            <w:pPr>
              <w:jc w:val="center"/>
            </w:pPr>
            <w:r w:rsidRPr="00D468F9">
              <w:rPr>
                <w:rFonts w:eastAsia="仿宋_GB2312"/>
                <w:bCs/>
                <w:sz w:val="18"/>
                <w:szCs w:val="18"/>
              </w:rPr>
              <w:t>传媒学院</w:t>
            </w:r>
          </w:p>
        </w:tc>
      </w:tr>
      <w:tr w:rsidR="00D468F9" w:rsidRPr="00D468F9">
        <w:trPr>
          <w:trHeight w:val="454"/>
          <w:jc w:val="center"/>
        </w:trPr>
        <w:tc>
          <w:tcPr>
            <w:tcW w:w="983" w:type="dxa"/>
            <w:vMerge/>
            <w:vAlign w:val="center"/>
          </w:tcPr>
          <w:p w:rsidR="00BB44C4" w:rsidRPr="00D468F9" w:rsidRDefault="00BB44C4">
            <w:pPr>
              <w:spacing w:line="240" w:lineRule="exact"/>
              <w:jc w:val="center"/>
              <w:rPr>
                <w:rFonts w:eastAsia="仿宋_GB2312"/>
                <w:b/>
                <w:sz w:val="18"/>
                <w:szCs w:val="18"/>
              </w:rPr>
            </w:pPr>
          </w:p>
        </w:tc>
        <w:tc>
          <w:tcPr>
            <w:tcW w:w="999" w:type="dxa"/>
            <w:vAlign w:val="center"/>
          </w:tcPr>
          <w:p w:rsidR="00BB44C4" w:rsidRPr="00D468F9" w:rsidRDefault="008814D4">
            <w:pPr>
              <w:spacing w:line="240" w:lineRule="exact"/>
              <w:jc w:val="center"/>
              <w:rPr>
                <w:rFonts w:eastAsia="仿宋_GB2312"/>
                <w:bCs/>
                <w:sz w:val="18"/>
                <w:szCs w:val="18"/>
              </w:rPr>
            </w:pPr>
            <w:r w:rsidRPr="00D468F9">
              <w:rPr>
                <w:rFonts w:eastAsia="仿宋_GB2312" w:hint="eastAsia"/>
                <w:bCs/>
                <w:sz w:val="18"/>
                <w:szCs w:val="18"/>
              </w:rPr>
              <w:t>4071928</w:t>
            </w:r>
          </w:p>
        </w:tc>
        <w:tc>
          <w:tcPr>
            <w:tcW w:w="3537" w:type="dxa"/>
            <w:vAlign w:val="center"/>
          </w:tcPr>
          <w:p w:rsidR="00BB44C4" w:rsidRPr="00D468F9" w:rsidRDefault="008814D4">
            <w:pPr>
              <w:spacing w:line="240" w:lineRule="exact"/>
              <w:jc w:val="left"/>
              <w:rPr>
                <w:rFonts w:eastAsia="仿宋_GB2312"/>
                <w:bCs/>
                <w:sz w:val="18"/>
                <w:szCs w:val="18"/>
              </w:rPr>
            </w:pPr>
            <w:r w:rsidRPr="00D468F9">
              <w:rPr>
                <w:rFonts w:eastAsia="仿宋_GB2312"/>
                <w:bCs/>
                <w:sz w:val="18"/>
                <w:szCs w:val="18"/>
              </w:rPr>
              <w:t>商业摄影</w:t>
            </w:r>
          </w:p>
          <w:p w:rsidR="00BB44C4" w:rsidRPr="00D468F9" w:rsidRDefault="008814D4">
            <w:pPr>
              <w:spacing w:line="240" w:lineRule="exact"/>
              <w:jc w:val="left"/>
              <w:rPr>
                <w:rFonts w:eastAsia="仿宋_GB2312"/>
                <w:bCs/>
                <w:sz w:val="18"/>
                <w:szCs w:val="18"/>
              </w:rPr>
            </w:pPr>
            <w:r w:rsidRPr="00D468F9">
              <w:rPr>
                <w:rFonts w:eastAsia="仿宋_GB2312"/>
                <w:bCs/>
                <w:sz w:val="18"/>
                <w:szCs w:val="18"/>
              </w:rPr>
              <w:t>Commercial Photography</w:t>
            </w:r>
          </w:p>
        </w:tc>
        <w:tc>
          <w:tcPr>
            <w:tcW w:w="850"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BB44C4" w:rsidRPr="00D468F9" w:rsidRDefault="008814D4">
            <w:pPr>
              <w:spacing w:line="240" w:lineRule="exact"/>
              <w:jc w:val="center"/>
              <w:rPr>
                <w:rFonts w:eastAsia="仿宋_GB2312"/>
                <w:bCs/>
                <w:sz w:val="18"/>
                <w:szCs w:val="18"/>
              </w:rPr>
            </w:pPr>
            <w:r w:rsidRPr="00D468F9">
              <w:rPr>
                <w:rFonts w:eastAsia="仿宋_GB2312" w:hint="eastAsia"/>
                <w:bCs/>
                <w:sz w:val="18"/>
                <w:szCs w:val="18"/>
              </w:rPr>
              <w:t>0</w:t>
            </w:r>
          </w:p>
        </w:tc>
        <w:tc>
          <w:tcPr>
            <w:tcW w:w="709" w:type="dxa"/>
            <w:vAlign w:val="center"/>
          </w:tcPr>
          <w:p w:rsidR="00BB44C4" w:rsidRPr="00D468F9" w:rsidRDefault="008814D4">
            <w:pPr>
              <w:spacing w:line="240" w:lineRule="exact"/>
              <w:jc w:val="center"/>
              <w:rPr>
                <w:rFonts w:eastAsia="仿宋_GB2312"/>
                <w:bCs/>
                <w:sz w:val="18"/>
                <w:szCs w:val="18"/>
              </w:rPr>
            </w:pPr>
            <w:r w:rsidRPr="00D468F9">
              <w:rPr>
                <w:rFonts w:eastAsia="仿宋_GB2312" w:hint="eastAsia"/>
                <w:bCs/>
                <w:sz w:val="18"/>
                <w:szCs w:val="18"/>
              </w:rPr>
              <w:t>32</w:t>
            </w:r>
          </w:p>
        </w:tc>
        <w:tc>
          <w:tcPr>
            <w:tcW w:w="736" w:type="dxa"/>
            <w:vAlign w:val="center"/>
          </w:tcPr>
          <w:p w:rsidR="00BB44C4" w:rsidRPr="00D468F9" w:rsidRDefault="00BB44C4">
            <w:pPr>
              <w:spacing w:line="240" w:lineRule="exact"/>
              <w:jc w:val="center"/>
              <w:rPr>
                <w:rFonts w:eastAsia="仿宋_GB2312"/>
                <w:bCs/>
                <w:sz w:val="18"/>
                <w:szCs w:val="18"/>
              </w:rPr>
            </w:pPr>
          </w:p>
        </w:tc>
        <w:tc>
          <w:tcPr>
            <w:tcW w:w="1155" w:type="dxa"/>
            <w:vAlign w:val="center"/>
          </w:tcPr>
          <w:p w:rsidR="00BB44C4" w:rsidRPr="00D468F9" w:rsidRDefault="008814D4">
            <w:pPr>
              <w:spacing w:line="240" w:lineRule="exact"/>
              <w:jc w:val="center"/>
              <w:rPr>
                <w:rFonts w:eastAsia="仿宋_GB2312"/>
                <w:bCs/>
                <w:sz w:val="18"/>
                <w:szCs w:val="18"/>
              </w:rPr>
            </w:pPr>
            <w:r w:rsidRPr="00D468F9">
              <w:rPr>
                <w:rFonts w:eastAsia="仿宋_GB2312" w:hint="eastAsia"/>
                <w:bCs/>
                <w:sz w:val="18"/>
                <w:szCs w:val="18"/>
              </w:rPr>
              <w:t>5</w:t>
            </w:r>
          </w:p>
        </w:tc>
        <w:tc>
          <w:tcPr>
            <w:tcW w:w="1736" w:type="dxa"/>
            <w:vMerge/>
            <w:vAlign w:val="center"/>
          </w:tcPr>
          <w:p w:rsidR="00BB44C4" w:rsidRPr="00D468F9" w:rsidRDefault="00BB44C4">
            <w:pPr>
              <w:spacing w:line="240" w:lineRule="exact"/>
              <w:jc w:val="center"/>
              <w:rPr>
                <w:rFonts w:eastAsia="仿宋_GB2312"/>
                <w:bCs/>
                <w:sz w:val="18"/>
                <w:szCs w:val="18"/>
              </w:rPr>
            </w:pPr>
          </w:p>
        </w:tc>
        <w:tc>
          <w:tcPr>
            <w:tcW w:w="1924" w:type="dxa"/>
            <w:vAlign w:val="center"/>
          </w:tcPr>
          <w:p w:rsidR="00BB44C4" w:rsidRPr="00D468F9" w:rsidRDefault="008814D4">
            <w:pPr>
              <w:jc w:val="center"/>
            </w:pPr>
            <w:r w:rsidRPr="00D468F9">
              <w:rPr>
                <w:rFonts w:eastAsia="仿宋_GB2312"/>
                <w:bCs/>
                <w:sz w:val="18"/>
                <w:szCs w:val="18"/>
              </w:rPr>
              <w:t>传媒学院</w:t>
            </w:r>
          </w:p>
        </w:tc>
      </w:tr>
      <w:tr w:rsidR="00D468F9" w:rsidRPr="00D468F9">
        <w:trPr>
          <w:trHeight w:val="454"/>
          <w:jc w:val="center"/>
        </w:trPr>
        <w:tc>
          <w:tcPr>
            <w:tcW w:w="983" w:type="dxa"/>
            <w:vMerge/>
            <w:vAlign w:val="center"/>
          </w:tcPr>
          <w:p w:rsidR="00BB44C4" w:rsidRPr="00D468F9" w:rsidRDefault="00BB44C4">
            <w:pPr>
              <w:spacing w:line="240" w:lineRule="exact"/>
              <w:jc w:val="center"/>
              <w:rPr>
                <w:rFonts w:eastAsia="仿宋_GB2312"/>
                <w:b/>
                <w:sz w:val="18"/>
                <w:szCs w:val="18"/>
              </w:rPr>
            </w:pPr>
          </w:p>
        </w:tc>
        <w:tc>
          <w:tcPr>
            <w:tcW w:w="999" w:type="dxa"/>
            <w:vAlign w:val="center"/>
          </w:tcPr>
          <w:p w:rsidR="00BB44C4" w:rsidRPr="00D468F9" w:rsidRDefault="008814D4">
            <w:pPr>
              <w:widowControl/>
              <w:jc w:val="center"/>
              <w:textAlignment w:val="bottom"/>
              <w:rPr>
                <w:sz w:val="18"/>
                <w:szCs w:val="18"/>
              </w:rPr>
            </w:pPr>
            <w:r w:rsidRPr="00D468F9">
              <w:rPr>
                <w:kern w:val="0"/>
                <w:sz w:val="18"/>
                <w:szCs w:val="18"/>
                <w:lang w:bidi="ar"/>
              </w:rPr>
              <w:t>4070178</w:t>
            </w:r>
          </w:p>
        </w:tc>
        <w:tc>
          <w:tcPr>
            <w:tcW w:w="3537" w:type="dxa"/>
            <w:vAlign w:val="center"/>
          </w:tcPr>
          <w:p w:rsidR="00BB44C4" w:rsidRPr="00D468F9" w:rsidRDefault="008814D4">
            <w:pPr>
              <w:widowControl/>
              <w:spacing w:line="240" w:lineRule="exact"/>
              <w:jc w:val="left"/>
              <w:textAlignment w:val="baseline"/>
              <w:rPr>
                <w:rFonts w:eastAsia="仿宋_GB2312"/>
                <w:bCs/>
                <w:sz w:val="18"/>
                <w:szCs w:val="18"/>
              </w:rPr>
            </w:pPr>
            <w:r w:rsidRPr="00D468F9">
              <w:rPr>
                <w:rFonts w:eastAsia="仿宋_GB2312"/>
                <w:bCs/>
                <w:sz w:val="18"/>
                <w:szCs w:val="18"/>
              </w:rPr>
              <w:t>经典动画作品赏析</w:t>
            </w:r>
          </w:p>
          <w:p w:rsidR="00BB44C4" w:rsidRPr="00D468F9" w:rsidRDefault="008814D4">
            <w:pPr>
              <w:spacing w:line="240" w:lineRule="exact"/>
              <w:jc w:val="left"/>
              <w:rPr>
                <w:rFonts w:eastAsia="仿宋_GB2312"/>
                <w:bCs/>
                <w:sz w:val="18"/>
                <w:szCs w:val="18"/>
              </w:rPr>
            </w:pPr>
            <w:r w:rsidRPr="00D468F9">
              <w:rPr>
                <w:rStyle w:val="NormalCharacter"/>
                <w:rFonts w:eastAsia="仿宋_GB2312"/>
                <w:bCs/>
                <w:sz w:val="18"/>
                <w:szCs w:val="18"/>
              </w:rPr>
              <w:t>Analysis of Classic Works of Animation</w:t>
            </w:r>
          </w:p>
        </w:tc>
        <w:tc>
          <w:tcPr>
            <w:tcW w:w="850"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BB44C4" w:rsidRPr="00D468F9" w:rsidRDefault="00BB44C4">
            <w:pPr>
              <w:spacing w:line="240" w:lineRule="exact"/>
              <w:jc w:val="center"/>
              <w:rPr>
                <w:rFonts w:eastAsia="仿宋_GB2312"/>
                <w:bCs/>
                <w:sz w:val="18"/>
                <w:szCs w:val="18"/>
              </w:rPr>
            </w:pPr>
          </w:p>
        </w:tc>
        <w:tc>
          <w:tcPr>
            <w:tcW w:w="1155"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w:t>
            </w:r>
          </w:p>
        </w:tc>
        <w:tc>
          <w:tcPr>
            <w:tcW w:w="1736" w:type="dxa"/>
            <w:vMerge/>
            <w:vAlign w:val="center"/>
          </w:tcPr>
          <w:p w:rsidR="00BB44C4" w:rsidRPr="00D468F9" w:rsidRDefault="00BB44C4">
            <w:pPr>
              <w:spacing w:line="240" w:lineRule="exact"/>
              <w:jc w:val="center"/>
              <w:rPr>
                <w:rFonts w:eastAsia="仿宋_GB2312"/>
                <w:bCs/>
                <w:sz w:val="18"/>
                <w:szCs w:val="18"/>
              </w:rPr>
            </w:pPr>
          </w:p>
        </w:tc>
        <w:tc>
          <w:tcPr>
            <w:tcW w:w="1924" w:type="dxa"/>
            <w:vAlign w:val="center"/>
          </w:tcPr>
          <w:p w:rsidR="00BB44C4" w:rsidRPr="00D468F9" w:rsidRDefault="008814D4">
            <w:pPr>
              <w:jc w:val="center"/>
            </w:pPr>
            <w:r w:rsidRPr="00D468F9">
              <w:rPr>
                <w:rFonts w:eastAsia="仿宋_GB2312"/>
                <w:bCs/>
                <w:sz w:val="18"/>
                <w:szCs w:val="18"/>
              </w:rPr>
              <w:t>传媒学院</w:t>
            </w:r>
          </w:p>
        </w:tc>
      </w:tr>
      <w:tr w:rsidR="00D468F9" w:rsidRPr="00D468F9">
        <w:trPr>
          <w:trHeight w:val="454"/>
          <w:jc w:val="center"/>
        </w:trPr>
        <w:tc>
          <w:tcPr>
            <w:tcW w:w="983" w:type="dxa"/>
            <w:vMerge/>
            <w:vAlign w:val="center"/>
          </w:tcPr>
          <w:p w:rsidR="00BB44C4" w:rsidRPr="00D468F9" w:rsidRDefault="00BB44C4">
            <w:pPr>
              <w:spacing w:line="240" w:lineRule="exact"/>
              <w:jc w:val="center"/>
              <w:rPr>
                <w:rFonts w:eastAsia="仿宋_GB2312"/>
                <w:b/>
                <w:sz w:val="18"/>
                <w:szCs w:val="18"/>
              </w:rPr>
            </w:pPr>
          </w:p>
        </w:tc>
        <w:tc>
          <w:tcPr>
            <w:tcW w:w="999" w:type="dxa"/>
            <w:vAlign w:val="center"/>
          </w:tcPr>
          <w:p w:rsidR="00BB44C4" w:rsidRPr="00D468F9" w:rsidRDefault="008814D4">
            <w:pPr>
              <w:widowControl/>
              <w:jc w:val="center"/>
              <w:textAlignment w:val="bottom"/>
              <w:rPr>
                <w:sz w:val="18"/>
                <w:szCs w:val="18"/>
              </w:rPr>
            </w:pPr>
            <w:r w:rsidRPr="00D468F9">
              <w:rPr>
                <w:kern w:val="0"/>
                <w:sz w:val="18"/>
                <w:szCs w:val="18"/>
                <w:lang w:bidi="ar"/>
              </w:rPr>
              <w:t>4070015</w:t>
            </w:r>
          </w:p>
        </w:tc>
        <w:tc>
          <w:tcPr>
            <w:tcW w:w="3537" w:type="dxa"/>
            <w:vAlign w:val="center"/>
          </w:tcPr>
          <w:p w:rsidR="00BB44C4" w:rsidRPr="00D468F9" w:rsidRDefault="008814D4">
            <w:pPr>
              <w:widowControl/>
              <w:spacing w:line="240" w:lineRule="exact"/>
              <w:jc w:val="left"/>
              <w:textAlignment w:val="baseline"/>
              <w:rPr>
                <w:rFonts w:eastAsia="仿宋_GB2312"/>
                <w:bCs/>
                <w:sz w:val="18"/>
                <w:szCs w:val="18"/>
              </w:rPr>
            </w:pPr>
            <w:r w:rsidRPr="00D468F9">
              <w:rPr>
                <w:rFonts w:eastAsia="仿宋_GB2312"/>
                <w:bCs/>
                <w:sz w:val="18"/>
                <w:szCs w:val="18"/>
              </w:rPr>
              <w:t>影视照明基础</w:t>
            </w:r>
          </w:p>
          <w:p w:rsidR="00BB44C4" w:rsidRPr="00D468F9" w:rsidRDefault="008814D4">
            <w:pPr>
              <w:widowControl/>
              <w:spacing w:line="240" w:lineRule="exact"/>
              <w:jc w:val="left"/>
              <w:textAlignment w:val="baseline"/>
              <w:rPr>
                <w:rFonts w:eastAsia="仿宋_GB2312"/>
                <w:bCs/>
                <w:sz w:val="18"/>
                <w:szCs w:val="18"/>
              </w:rPr>
            </w:pPr>
            <w:r w:rsidRPr="00D468F9">
              <w:rPr>
                <w:rFonts w:eastAsia="仿宋_GB2312"/>
                <w:bCs/>
                <w:sz w:val="18"/>
                <w:szCs w:val="18"/>
              </w:rPr>
              <w:t>Base of Film and television lighting</w:t>
            </w:r>
          </w:p>
        </w:tc>
        <w:tc>
          <w:tcPr>
            <w:tcW w:w="850"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BB44C4" w:rsidRPr="00D468F9" w:rsidRDefault="00BB44C4">
            <w:pPr>
              <w:spacing w:line="240" w:lineRule="exact"/>
              <w:jc w:val="center"/>
              <w:rPr>
                <w:rFonts w:eastAsia="仿宋_GB2312"/>
                <w:bCs/>
                <w:sz w:val="18"/>
                <w:szCs w:val="18"/>
              </w:rPr>
            </w:pPr>
          </w:p>
        </w:tc>
        <w:tc>
          <w:tcPr>
            <w:tcW w:w="1155"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4</w:t>
            </w:r>
          </w:p>
        </w:tc>
        <w:tc>
          <w:tcPr>
            <w:tcW w:w="1736" w:type="dxa"/>
            <w:vMerge/>
            <w:vAlign w:val="center"/>
          </w:tcPr>
          <w:p w:rsidR="00BB44C4" w:rsidRPr="00D468F9" w:rsidRDefault="00BB44C4">
            <w:pPr>
              <w:spacing w:line="240" w:lineRule="exact"/>
              <w:jc w:val="center"/>
              <w:rPr>
                <w:rFonts w:eastAsia="仿宋_GB2312"/>
                <w:bCs/>
                <w:sz w:val="18"/>
                <w:szCs w:val="18"/>
              </w:rPr>
            </w:pPr>
          </w:p>
        </w:tc>
        <w:tc>
          <w:tcPr>
            <w:tcW w:w="1924" w:type="dxa"/>
            <w:vAlign w:val="center"/>
          </w:tcPr>
          <w:p w:rsidR="00BB44C4" w:rsidRPr="00D468F9" w:rsidRDefault="008814D4">
            <w:pPr>
              <w:jc w:val="center"/>
            </w:pPr>
            <w:r w:rsidRPr="00D468F9">
              <w:rPr>
                <w:rFonts w:eastAsia="仿宋_GB2312"/>
                <w:bCs/>
                <w:sz w:val="18"/>
                <w:szCs w:val="18"/>
              </w:rPr>
              <w:t>传媒学院</w:t>
            </w:r>
          </w:p>
        </w:tc>
      </w:tr>
      <w:tr w:rsidR="00D468F9" w:rsidRPr="00D468F9">
        <w:trPr>
          <w:trHeight w:val="454"/>
          <w:jc w:val="center"/>
        </w:trPr>
        <w:tc>
          <w:tcPr>
            <w:tcW w:w="983" w:type="dxa"/>
            <w:vMerge/>
            <w:vAlign w:val="center"/>
          </w:tcPr>
          <w:p w:rsidR="00BB44C4" w:rsidRPr="00D468F9" w:rsidRDefault="00BB44C4">
            <w:pPr>
              <w:spacing w:line="240" w:lineRule="exact"/>
              <w:jc w:val="center"/>
              <w:rPr>
                <w:rFonts w:eastAsia="仿宋_GB2312"/>
                <w:b/>
                <w:sz w:val="18"/>
                <w:szCs w:val="18"/>
              </w:rPr>
            </w:pPr>
          </w:p>
        </w:tc>
        <w:tc>
          <w:tcPr>
            <w:tcW w:w="999" w:type="dxa"/>
            <w:vAlign w:val="center"/>
          </w:tcPr>
          <w:p w:rsidR="00BB44C4" w:rsidRPr="00D468F9" w:rsidRDefault="008814D4">
            <w:pPr>
              <w:widowControl/>
              <w:jc w:val="center"/>
              <w:textAlignment w:val="bottom"/>
              <w:rPr>
                <w:sz w:val="18"/>
                <w:szCs w:val="18"/>
              </w:rPr>
            </w:pPr>
            <w:r w:rsidRPr="00D468F9">
              <w:rPr>
                <w:kern w:val="0"/>
                <w:sz w:val="18"/>
                <w:szCs w:val="18"/>
                <w:lang w:bidi="ar"/>
              </w:rPr>
              <w:t>4070237</w:t>
            </w:r>
          </w:p>
        </w:tc>
        <w:tc>
          <w:tcPr>
            <w:tcW w:w="3537" w:type="dxa"/>
            <w:vAlign w:val="center"/>
          </w:tcPr>
          <w:p w:rsidR="00BB44C4" w:rsidRPr="00D468F9" w:rsidRDefault="008814D4">
            <w:pPr>
              <w:widowControl/>
              <w:spacing w:line="240" w:lineRule="exact"/>
              <w:jc w:val="left"/>
              <w:textAlignment w:val="baseline"/>
              <w:rPr>
                <w:rFonts w:eastAsia="仿宋_GB2312"/>
                <w:bCs/>
                <w:sz w:val="18"/>
                <w:szCs w:val="18"/>
              </w:rPr>
            </w:pPr>
            <w:r w:rsidRPr="00D468F9">
              <w:rPr>
                <w:rFonts w:eastAsia="仿宋_GB2312"/>
                <w:bCs/>
                <w:sz w:val="18"/>
                <w:szCs w:val="18"/>
              </w:rPr>
              <w:t>影视音效与音乐</w:t>
            </w:r>
          </w:p>
          <w:p w:rsidR="00BB44C4" w:rsidRPr="00D468F9" w:rsidRDefault="008814D4">
            <w:pPr>
              <w:widowControl/>
              <w:spacing w:line="240" w:lineRule="exact"/>
              <w:jc w:val="left"/>
              <w:textAlignment w:val="baseline"/>
              <w:rPr>
                <w:rFonts w:eastAsia="仿宋_GB2312"/>
                <w:bCs/>
                <w:sz w:val="18"/>
                <w:szCs w:val="18"/>
              </w:rPr>
            </w:pPr>
            <w:r w:rsidRPr="00D468F9">
              <w:rPr>
                <w:rFonts w:eastAsia="仿宋_GB2312"/>
                <w:bCs/>
                <w:sz w:val="18"/>
                <w:szCs w:val="18"/>
              </w:rPr>
              <w:t>Movie Sound Effects and Music</w:t>
            </w:r>
          </w:p>
        </w:tc>
        <w:tc>
          <w:tcPr>
            <w:tcW w:w="850"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BB44C4" w:rsidRPr="00D468F9" w:rsidRDefault="00BB44C4">
            <w:pPr>
              <w:spacing w:line="240" w:lineRule="exact"/>
              <w:jc w:val="center"/>
              <w:rPr>
                <w:rFonts w:eastAsia="仿宋_GB2312"/>
                <w:bCs/>
                <w:sz w:val="18"/>
                <w:szCs w:val="18"/>
              </w:rPr>
            </w:pPr>
          </w:p>
        </w:tc>
        <w:tc>
          <w:tcPr>
            <w:tcW w:w="1155"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4</w:t>
            </w:r>
          </w:p>
        </w:tc>
        <w:tc>
          <w:tcPr>
            <w:tcW w:w="1736" w:type="dxa"/>
            <w:vMerge/>
            <w:vAlign w:val="center"/>
          </w:tcPr>
          <w:p w:rsidR="00BB44C4" w:rsidRPr="00D468F9" w:rsidRDefault="00BB44C4">
            <w:pPr>
              <w:spacing w:line="240" w:lineRule="exact"/>
              <w:jc w:val="center"/>
              <w:rPr>
                <w:rFonts w:eastAsia="仿宋_GB2312"/>
                <w:bCs/>
                <w:sz w:val="18"/>
                <w:szCs w:val="18"/>
              </w:rPr>
            </w:pPr>
          </w:p>
        </w:tc>
        <w:tc>
          <w:tcPr>
            <w:tcW w:w="1924" w:type="dxa"/>
            <w:vAlign w:val="center"/>
          </w:tcPr>
          <w:p w:rsidR="00BB44C4" w:rsidRPr="00D468F9" w:rsidRDefault="008814D4">
            <w:pPr>
              <w:jc w:val="center"/>
            </w:pPr>
            <w:r w:rsidRPr="00D468F9">
              <w:rPr>
                <w:rFonts w:eastAsia="仿宋_GB2312"/>
                <w:bCs/>
                <w:sz w:val="18"/>
                <w:szCs w:val="18"/>
              </w:rPr>
              <w:t>传媒学院</w:t>
            </w:r>
          </w:p>
        </w:tc>
      </w:tr>
      <w:tr w:rsidR="00D468F9" w:rsidRPr="00D468F9">
        <w:trPr>
          <w:trHeight w:val="454"/>
          <w:jc w:val="center"/>
        </w:trPr>
        <w:tc>
          <w:tcPr>
            <w:tcW w:w="983" w:type="dxa"/>
            <w:vMerge/>
            <w:vAlign w:val="center"/>
          </w:tcPr>
          <w:p w:rsidR="00BB44C4" w:rsidRPr="00D468F9" w:rsidRDefault="00BB44C4">
            <w:pPr>
              <w:spacing w:line="240" w:lineRule="exact"/>
              <w:jc w:val="center"/>
              <w:rPr>
                <w:rFonts w:eastAsia="仿宋_GB2312"/>
                <w:b/>
                <w:sz w:val="18"/>
                <w:szCs w:val="18"/>
              </w:rPr>
            </w:pPr>
          </w:p>
        </w:tc>
        <w:tc>
          <w:tcPr>
            <w:tcW w:w="999" w:type="dxa"/>
            <w:vAlign w:val="center"/>
          </w:tcPr>
          <w:p w:rsidR="00BB44C4" w:rsidRPr="00D468F9" w:rsidRDefault="008814D4">
            <w:pPr>
              <w:widowControl/>
              <w:jc w:val="center"/>
              <w:textAlignment w:val="bottom"/>
              <w:rPr>
                <w:sz w:val="18"/>
                <w:szCs w:val="18"/>
              </w:rPr>
            </w:pPr>
            <w:r w:rsidRPr="00D468F9">
              <w:rPr>
                <w:kern w:val="0"/>
                <w:sz w:val="18"/>
                <w:szCs w:val="18"/>
                <w:lang w:bidi="ar"/>
              </w:rPr>
              <w:t>4070247</w:t>
            </w:r>
          </w:p>
        </w:tc>
        <w:tc>
          <w:tcPr>
            <w:tcW w:w="3537" w:type="dxa"/>
            <w:vAlign w:val="center"/>
          </w:tcPr>
          <w:p w:rsidR="00BB44C4" w:rsidRPr="00D468F9" w:rsidRDefault="008814D4">
            <w:pPr>
              <w:widowControl/>
              <w:spacing w:line="240" w:lineRule="exact"/>
              <w:jc w:val="left"/>
              <w:textAlignment w:val="baseline"/>
              <w:rPr>
                <w:rFonts w:eastAsia="仿宋_GB2312"/>
                <w:bCs/>
                <w:sz w:val="18"/>
                <w:szCs w:val="18"/>
              </w:rPr>
            </w:pPr>
            <w:r w:rsidRPr="00D468F9">
              <w:rPr>
                <w:rFonts w:eastAsia="仿宋_GB2312"/>
                <w:bCs/>
                <w:sz w:val="18"/>
                <w:szCs w:val="18"/>
              </w:rPr>
              <w:t>中外电视节目比较</w:t>
            </w:r>
          </w:p>
          <w:p w:rsidR="00BB44C4" w:rsidRPr="00D468F9" w:rsidRDefault="008814D4">
            <w:pPr>
              <w:widowControl/>
              <w:spacing w:line="240" w:lineRule="exact"/>
              <w:jc w:val="left"/>
              <w:textAlignment w:val="baseline"/>
              <w:rPr>
                <w:rFonts w:eastAsia="仿宋_GB2312"/>
                <w:bCs/>
                <w:sz w:val="18"/>
                <w:szCs w:val="18"/>
              </w:rPr>
            </w:pPr>
            <w:r w:rsidRPr="00D468F9">
              <w:rPr>
                <w:rFonts w:eastAsia="仿宋_GB2312"/>
                <w:bCs/>
                <w:sz w:val="18"/>
                <w:szCs w:val="18"/>
              </w:rPr>
              <w:t>Comparison of Chinese and Foreign TV Programs</w:t>
            </w:r>
          </w:p>
        </w:tc>
        <w:tc>
          <w:tcPr>
            <w:tcW w:w="850"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BB44C4" w:rsidRPr="00D468F9" w:rsidRDefault="00BB44C4">
            <w:pPr>
              <w:spacing w:line="240" w:lineRule="exact"/>
              <w:jc w:val="center"/>
              <w:rPr>
                <w:rFonts w:eastAsia="仿宋_GB2312"/>
                <w:bCs/>
                <w:sz w:val="18"/>
                <w:szCs w:val="18"/>
              </w:rPr>
            </w:pPr>
          </w:p>
        </w:tc>
        <w:tc>
          <w:tcPr>
            <w:tcW w:w="1155"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5</w:t>
            </w:r>
          </w:p>
        </w:tc>
        <w:tc>
          <w:tcPr>
            <w:tcW w:w="1736" w:type="dxa"/>
            <w:vMerge/>
            <w:vAlign w:val="center"/>
          </w:tcPr>
          <w:p w:rsidR="00BB44C4" w:rsidRPr="00D468F9" w:rsidRDefault="00BB44C4">
            <w:pPr>
              <w:spacing w:line="240" w:lineRule="exact"/>
              <w:jc w:val="center"/>
              <w:rPr>
                <w:rFonts w:eastAsia="仿宋_GB2312"/>
                <w:bCs/>
                <w:sz w:val="18"/>
                <w:szCs w:val="18"/>
              </w:rPr>
            </w:pPr>
          </w:p>
        </w:tc>
        <w:tc>
          <w:tcPr>
            <w:tcW w:w="1924" w:type="dxa"/>
            <w:vAlign w:val="center"/>
          </w:tcPr>
          <w:p w:rsidR="00BB44C4" w:rsidRPr="00D468F9" w:rsidRDefault="008814D4">
            <w:pPr>
              <w:jc w:val="center"/>
            </w:pPr>
            <w:r w:rsidRPr="00D468F9">
              <w:rPr>
                <w:rFonts w:eastAsia="仿宋_GB2312"/>
                <w:bCs/>
                <w:sz w:val="18"/>
                <w:szCs w:val="18"/>
              </w:rPr>
              <w:t>传媒学院</w:t>
            </w:r>
          </w:p>
        </w:tc>
      </w:tr>
      <w:tr w:rsidR="00D468F9" w:rsidRPr="00D468F9">
        <w:trPr>
          <w:trHeight w:val="442"/>
          <w:jc w:val="center"/>
        </w:trPr>
        <w:tc>
          <w:tcPr>
            <w:tcW w:w="983" w:type="dxa"/>
            <w:vMerge/>
            <w:vAlign w:val="center"/>
          </w:tcPr>
          <w:p w:rsidR="00BB44C4" w:rsidRPr="00D468F9" w:rsidRDefault="00BB44C4">
            <w:pPr>
              <w:spacing w:line="240" w:lineRule="exact"/>
              <w:jc w:val="center"/>
              <w:rPr>
                <w:rFonts w:eastAsia="仿宋_GB2312"/>
                <w:b/>
                <w:sz w:val="18"/>
                <w:szCs w:val="18"/>
              </w:rPr>
            </w:pPr>
          </w:p>
        </w:tc>
        <w:tc>
          <w:tcPr>
            <w:tcW w:w="999" w:type="dxa"/>
            <w:vAlign w:val="center"/>
          </w:tcPr>
          <w:p w:rsidR="00BB44C4" w:rsidRPr="00D468F9" w:rsidRDefault="008814D4">
            <w:pPr>
              <w:widowControl/>
              <w:jc w:val="center"/>
              <w:textAlignment w:val="bottom"/>
              <w:rPr>
                <w:sz w:val="18"/>
                <w:szCs w:val="18"/>
              </w:rPr>
            </w:pPr>
            <w:r w:rsidRPr="00D468F9">
              <w:rPr>
                <w:kern w:val="0"/>
                <w:sz w:val="18"/>
                <w:szCs w:val="18"/>
                <w:lang w:bidi="ar"/>
              </w:rPr>
              <w:t>4070162</w:t>
            </w:r>
          </w:p>
        </w:tc>
        <w:tc>
          <w:tcPr>
            <w:tcW w:w="3537" w:type="dxa"/>
            <w:vAlign w:val="center"/>
          </w:tcPr>
          <w:p w:rsidR="00BB44C4" w:rsidRPr="00D468F9" w:rsidRDefault="008814D4">
            <w:pPr>
              <w:widowControl/>
              <w:spacing w:line="240" w:lineRule="exact"/>
              <w:jc w:val="left"/>
              <w:textAlignment w:val="baseline"/>
              <w:rPr>
                <w:rFonts w:eastAsia="仿宋_GB2312"/>
                <w:bCs/>
                <w:sz w:val="18"/>
                <w:szCs w:val="18"/>
              </w:rPr>
            </w:pPr>
            <w:r w:rsidRPr="00D468F9">
              <w:rPr>
                <w:rFonts w:eastAsia="仿宋_GB2312"/>
                <w:bCs/>
                <w:sz w:val="18"/>
                <w:szCs w:val="18"/>
              </w:rPr>
              <w:t>动画广告</w:t>
            </w:r>
          </w:p>
          <w:p w:rsidR="00BB44C4" w:rsidRPr="00D468F9" w:rsidRDefault="008814D4">
            <w:pPr>
              <w:widowControl/>
              <w:spacing w:line="240" w:lineRule="exact"/>
              <w:jc w:val="left"/>
              <w:textAlignment w:val="baseline"/>
              <w:rPr>
                <w:rFonts w:eastAsia="仿宋_GB2312"/>
                <w:bCs/>
                <w:sz w:val="18"/>
                <w:szCs w:val="18"/>
              </w:rPr>
            </w:pPr>
            <w:r w:rsidRPr="00D468F9">
              <w:rPr>
                <w:rFonts w:eastAsia="仿宋_GB2312"/>
                <w:bCs/>
                <w:sz w:val="18"/>
                <w:szCs w:val="18"/>
              </w:rPr>
              <w:t>Animation Advertisement</w:t>
            </w:r>
          </w:p>
        </w:tc>
        <w:tc>
          <w:tcPr>
            <w:tcW w:w="850"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BB44C4" w:rsidRPr="00D468F9" w:rsidRDefault="00BB44C4">
            <w:pPr>
              <w:spacing w:line="240" w:lineRule="exact"/>
              <w:jc w:val="center"/>
              <w:rPr>
                <w:rFonts w:eastAsia="仿宋_GB2312"/>
                <w:bCs/>
                <w:sz w:val="18"/>
                <w:szCs w:val="18"/>
              </w:rPr>
            </w:pPr>
          </w:p>
        </w:tc>
        <w:tc>
          <w:tcPr>
            <w:tcW w:w="1155"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6</w:t>
            </w:r>
          </w:p>
        </w:tc>
        <w:tc>
          <w:tcPr>
            <w:tcW w:w="1736" w:type="dxa"/>
            <w:vMerge/>
            <w:vAlign w:val="center"/>
          </w:tcPr>
          <w:p w:rsidR="00BB44C4" w:rsidRPr="00D468F9" w:rsidRDefault="00BB44C4">
            <w:pPr>
              <w:spacing w:line="240" w:lineRule="exact"/>
              <w:jc w:val="center"/>
              <w:rPr>
                <w:rFonts w:eastAsia="仿宋_GB2312"/>
                <w:bCs/>
                <w:sz w:val="18"/>
                <w:szCs w:val="18"/>
              </w:rPr>
            </w:pPr>
          </w:p>
        </w:tc>
        <w:tc>
          <w:tcPr>
            <w:tcW w:w="1924" w:type="dxa"/>
            <w:vAlign w:val="center"/>
          </w:tcPr>
          <w:p w:rsidR="00BB44C4" w:rsidRPr="00D468F9" w:rsidRDefault="008814D4">
            <w:pPr>
              <w:jc w:val="center"/>
            </w:pPr>
            <w:r w:rsidRPr="00D468F9">
              <w:rPr>
                <w:rFonts w:eastAsia="仿宋_GB2312"/>
                <w:bCs/>
                <w:sz w:val="18"/>
                <w:szCs w:val="18"/>
              </w:rPr>
              <w:t>传媒学院</w:t>
            </w:r>
          </w:p>
        </w:tc>
      </w:tr>
      <w:tr w:rsidR="00D468F9" w:rsidRPr="00D468F9">
        <w:trPr>
          <w:trHeight w:val="454"/>
          <w:jc w:val="center"/>
        </w:trPr>
        <w:tc>
          <w:tcPr>
            <w:tcW w:w="983" w:type="dxa"/>
            <w:vMerge/>
            <w:vAlign w:val="center"/>
          </w:tcPr>
          <w:p w:rsidR="00BB44C4" w:rsidRPr="00D468F9" w:rsidRDefault="00BB44C4">
            <w:pPr>
              <w:spacing w:line="240" w:lineRule="exact"/>
              <w:jc w:val="center"/>
              <w:rPr>
                <w:rFonts w:eastAsia="仿宋_GB2312"/>
                <w:b/>
                <w:sz w:val="18"/>
                <w:szCs w:val="18"/>
              </w:rPr>
            </w:pPr>
          </w:p>
        </w:tc>
        <w:tc>
          <w:tcPr>
            <w:tcW w:w="999" w:type="dxa"/>
            <w:vAlign w:val="center"/>
          </w:tcPr>
          <w:p w:rsidR="00BB44C4" w:rsidRPr="00D468F9" w:rsidRDefault="008814D4">
            <w:pPr>
              <w:widowControl/>
              <w:jc w:val="center"/>
              <w:textAlignment w:val="bottom"/>
              <w:rPr>
                <w:sz w:val="18"/>
                <w:szCs w:val="18"/>
              </w:rPr>
            </w:pPr>
            <w:r w:rsidRPr="00D468F9">
              <w:rPr>
                <w:kern w:val="0"/>
                <w:sz w:val="18"/>
                <w:szCs w:val="18"/>
                <w:lang w:bidi="ar"/>
              </w:rPr>
              <w:t>4070240</w:t>
            </w:r>
          </w:p>
        </w:tc>
        <w:tc>
          <w:tcPr>
            <w:tcW w:w="3537" w:type="dxa"/>
            <w:vAlign w:val="center"/>
          </w:tcPr>
          <w:p w:rsidR="00BB44C4" w:rsidRPr="00D468F9" w:rsidRDefault="008814D4">
            <w:pPr>
              <w:widowControl/>
              <w:spacing w:line="240" w:lineRule="exact"/>
              <w:jc w:val="left"/>
              <w:textAlignment w:val="baseline"/>
              <w:rPr>
                <w:rFonts w:eastAsia="仿宋_GB2312"/>
                <w:bCs/>
                <w:sz w:val="18"/>
                <w:szCs w:val="18"/>
              </w:rPr>
            </w:pPr>
            <w:r w:rsidRPr="00D468F9">
              <w:rPr>
                <w:rFonts w:eastAsia="仿宋_GB2312"/>
                <w:bCs/>
                <w:sz w:val="18"/>
                <w:szCs w:val="18"/>
              </w:rPr>
              <w:t>游戏架构设计与策划</w:t>
            </w:r>
          </w:p>
          <w:p w:rsidR="00BB44C4" w:rsidRPr="00D468F9" w:rsidRDefault="008814D4">
            <w:pPr>
              <w:widowControl/>
              <w:spacing w:line="240" w:lineRule="exact"/>
              <w:jc w:val="left"/>
              <w:textAlignment w:val="baseline"/>
              <w:rPr>
                <w:rFonts w:eastAsia="仿宋_GB2312"/>
                <w:bCs/>
                <w:sz w:val="18"/>
                <w:szCs w:val="18"/>
              </w:rPr>
            </w:pPr>
            <w:r w:rsidRPr="00D468F9">
              <w:rPr>
                <w:rFonts w:eastAsia="仿宋_GB2312"/>
                <w:bCs/>
                <w:sz w:val="18"/>
                <w:szCs w:val="18"/>
              </w:rPr>
              <w:t>Game Architecture Design and Planning</w:t>
            </w:r>
          </w:p>
        </w:tc>
        <w:tc>
          <w:tcPr>
            <w:tcW w:w="850"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BB44C4" w:rsidRPr="00D468F9" w:rsidRDefault="00BB44C4">
            <w:pPr>
              <w:spacing w:line="240" w:lineRule="exact"/>
              <w:jc w:val="center"/>
              <w:rPr>
                <w:rFonts w:eastAsia="仿宋_GB2312"/>
                <w:bCs/>
                <w:sz w:val="18"/>
                <w:szCs w:val="18"/>
              </w:rPr>
            </w:pPr>
          </w:p>
        </w:tc>
        <w:tc>
          <w:tcPr>
            <w:tcW w:w="1155"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4</w:t>
            </w:r>
          </w:p>
        </w:tc>
        <w:tc>
          <w:tcPr>
            <w:tcW w:w="1736" w:type="dxa"/>
            <w:vMerge w:val="restart"/>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产业知识模块</w:t>
            </w:r>
          </w:p>
          <w:p w:rsidR="00BB44C4" w:rsidRPr="00D468F9" w:rsidRDefault="008814D4">
            <w:pPr>
              <w:spacing w:line="240" w:lineRule="exact"/>
              <w:jc w:val="center"/>
              <w:rPr>
                <w:rFonts w:eastAsia="仿宋_GB2312"/>
                <w:bCs/>
                <w:sz w:val="18"/>
                <w:szCs w:val="18"/>
              </w:rPr>
            </w:pPr>
            <w:r w:rsidRPr="00D468F9">
              <w:rPr>
                <w:rFonts w:eastAsia="仿宋_GB2312"/>
                <w:bCs/>
                <w:sz w:val="18"/>
                <w:szCs w:val="18"/>
              </w:rPr>
              <w:t>（</w:t>
            </w:r>
            <w:r w:rsidRPr="00D468F9">
              <w:rPr>
                <w:rFonts w:eastAsia="仿宋_GB2312"/>
                <w:bCs/>
                <w:sz w:val="18"/>
                <w:szCs w:val="18"/>
              </w:rPr>
              <w:t>6</w:t>
            </w:r>
            <w:r w:rsidRPr="00D468F9">
              <w:rPr>
                <w:rFonts w:eastAsia="仿宋_GB2312"/>
                <w:bCs/>
                <w:sz w:val="18"/>
                <w:szCs w:val="18"/>
              </w:rPr>
              <w:t>学分）</w:t>
            </w:r>
          </w:p>
        </w:tc>
        <w:tc>
          <w:tcPr>
            <w:tcW w:w="1924" w:type="dxa"/>
            <w:vAlign w:val="center"/>
          </w:tcPr>
          <w:p w:rsidR="00BB44C4" w:rsidRPr="00D468F9" w:rsidRDefault="008814D4">
            <w:pPr>
              <w:jc w:val="center"/>
            </w:pPr>
            <w:r w:rsidRPr="00D468F9">
              <w:rPr>
                <w:rFonts w:eastAsia="仿宋_GB2312"/>
                <w:bCs/>
                <w:sz w:val="18"/>
                <w:szCs w:val="18"/>
              </w:rPr>
              <w:t>传媒学院</w:t>
            </w:r>
          </w:p>
        </w:tc>
      </w:tr>
      <w:tr w:rsidR="00D468F9" w:rsidRPr="00D468F9">
        <w:trPr>
          <w:trHeight w:val="454"/>
          <w:jc w:val="center"/>
        </w:trPr>
        <w:tc>
          <w:tcPr>
            <w:tcW w:w="983" w:type="dxa"/>
            <w:vMerge/>
            <w:vAlign w:val="center"/>
          </w:tcPr>
          <w:p w:rsidR="00BB44C4" w:rsidRPr="00D468F9" w:rsidRDefault="00BB44C4">
            <w:pPr>
              <w:spacing w:line="240" w:lineRule="exact"/>
              <w:jc w:val="center"/>
              <w:rPr>
                <w:rFonts w:eastAsia="仿宋_GB2312"/>
                <w:b/>
                <w:sz w:val="18"/>
                <w:szCs w:val="18"/>
              </w:rPr>
            </w:pPr>
          </w:p>
        </w:tc>
        <w:tc>
          <w:tcPr>
            <w:tcW w:w="999" w:type="dxa"/>
            <w:vAlign w:val="center"/>
          </w:tcPr>
          <w:p w:rsidR="00BB44C4" w:rsidRPr="00D468F9" w:rsidRDefault="008814D4">
            <w:pPr>
              <w:widowControl/>
              <w:jc w:val="center"/>
              <w:textAlignment w:val="bottom"/>
              <w:rPr>
                <w:sz w:val="18"/>
                <w:szCs w:val="18"/>
              </w:rPr>
            </w:pPr>
            <w:r w:rsidRPr="00D468F9">
              <w:rPr>
                <w:kern w:val="0"/>
                <w:sz w:val="18"/>
                <w:szCs w:val="18"/>
                <w:lang w:bidi="ar"/>
              </w:rPr>
              <w:t>4070165</w:t>
            </w:r>
          </w:p>
        </w:tc>
        <w:tc>
          <w:tcPr>
            <w:tcW w:w="3537" w:type="dxa"/>
            <w:vAlign w:val="center"/>
          </w:tcPr>
          <w:p w:rsidR="00BB44C4" w:rsidRPr="00D468F9" w:rsidRDefault="008814D4">
            <w:pPr>
              <w:widowControl/>
              <w:spacing w:line="240" w:lineRule="exact"/>
              <w:jc w:val="left"/>
              <w:textAlignment w:val="baseline"/>
              <w:rPr>
                <w:rFonts w:eastAsia="仿宋_GB2312"/>
                <w:bCs/>
                <w:sz w:val="18"/>
                <w:szCs w:val="18"/>
              </w:rPr>
            </w:pPr>
            <w:proofErr w:type="gramStart"/>
            <w:r w:rsidRPr="00D468F9">
              <w:rPr>
                <w:rFonts w:eastAsia="仿宋_GB2312"/>
                <w:bCs/>
                <w:sz w:val="18"/>
                <w:szCs w:val="18"/>
              </w:rPr>
              <w:t>动漫与</w:t>
            </w:r>
            <w:proofErr w:type="gramEnd"/>
            <w:r w:rsidRPr="00D468F9">
              <w:rPr>
                <w:rFonts w:eastAsia="仿宋_GB2312"/>
                <w:bCs/>
                <w:sz w:val="18"/>
                <w:szCs w:val="18"/>
              </w:rPr>
              <w:t>游戏产品运营与推广</w:t>
            </w:r>
          </w:p>
          <w:p w:rsidR="00BB44C4" w:rsidRPr="00D468F9" w:rsidRDefault="008814D4">
            <w:pPr>
              <w:widowControl/>
              <w:spacing w:line="240" w:lineRule="exact"/>
              <w:jc w:val="left"/>
              <w:textAlignment w:val="baseline"/>
              <w:rPr>
                <w:rFonts w:eastAsia="仿宋_GB2312"/>
                <w:bCs/>
                <w:sz w:val="18"/>
                <w:szCs w:val="18"/>
              </w:rPr>
            </w:pPr>
            <w:r w:rsidRPr="00D468F9">
              <w:rPr>
                <w:rFonts w:eastAsia="仿宋_GB2312"/>
                <w:bCs/>
                <w:sz w:val="18"/>
                <w:szCs w:val="18"/>
              </w:rPr>
              <w:t>Operation and Promotion of Animation and Game Products</w:t>
            </w:r>
          </w:p>
        </w:tc>
        <w:tc>
          <w:tcPr>
            <w:tcW w:w="850"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1.5</w:t>
            </w:r>
          </w:p>
        </w:tc>
        <w:tc>
          <w:tcPr>
            <w:tcW w:w="851"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24</w:t>
            </w:r>
          </w:p>
        </w:tc>
        <w:tc>
          <w:tcPr>
            <w:tcW w:w="708"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24</w:t>
            </w:r>
          </w:p>
        </w:tc>
        <w:tc>
          <w:tcPr>
            <w:tcW w:w="709"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BB44C4" w:rsidRPr="00D468F9" w:rsidRDefault="00BB44C4">
            <w:pPr>
              <w:spacing w:line="240" w:lineRule="exact"/>
              <w:jc w:val="center"/>
              <w:rPr>
                <w:rFonts w:eastAsia="仿宋_GB2312"/>
                <w:bCs/>
                <w:sz w:val="18"/>
                <w:szCs w:val="18"/>
              </w:rPr>
            </w:pPr>
          </w:p>
        </w:tc>
        <w:tc>
          <w:tcPr>
            <w:tcW w:w="1155"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5</w:t>
            </w:r>
          </w:p>
        </w:tc>
        <w:tc>
          <w:tcPr>
            <w:tcW w:w="1736" w:type="dxa"/>
            <w:vMerge/>
            <w:vAlign w:val="center"/>
          </w:tcPr>
          <w:p w:rsidR="00BB44C4" w:rsidRPr="00D468F9" w:rsidRDefault="00BB44C4">
            <w:pPr>
              <w:spacing w:line="240" w:lineRule="exact"/>
              <w:jc w:val="center"/>
              <w:rPr>
                <w:rFonts w:eastAsia="仿宋_GB2312"/>
                <w:bCs/>
                <w:sz w:val="18"/>
                <w:szCs w:val="18"/>
              </w:rPr>
            </w:pPr>
          </w:p>
        </w:tc>
        <w:tc>
          <w:tcPr>
            <w:tcW w:w="1924" w:type="dxa"/>
            <w:vAlign w:val="center"/>
          </w:tcPr>
          <w:p w:rsidR="00BB44C4" w:rsidRPr="00D468F9" w:rsidRDefault="008814D4">
            <w:pPr>
              <w:jc w:val="center"/>
            </w:pPr>
            <w:r w:rsidRPr="00D468F9">
              <w:rPr>
                <w:rFonts w:eastAsia="仿宋_GB2312"/>
                <w:bCs/>
                <w:sz w:val="18"/>
                <w:szCs w:val="18"/>
              </w:rPr>
              <w:t>传媒学院</w:t>
            </w:r>
          </w:p>
        </w:tc>
      </w:tr>
      <w:tr w:rsidR="00D468F9" w:rsidRPr="00D468F9">
        <w:trPr>
          <w:trHeight w:val="454"/>
          <w:jc w:val="center"/>
        </w:trPr>
        <w:tc>
          <w:tcPr>
            <w:tcW w:w="983" w:type="dxa"/>
            <w:vMerge/>
            <w:vAlign w:val="center"/>
          </w:tcPr>
          <w:p w:rsidR="00BB44C4" w:rsidRPr="00D468F9" w:rsidRDefault="00BB44C4">
            <w:pPr>
              <w:spacing w:line="240" w:lineRule="exact"/>
              <w:jc w:val="center"/>
              <w:rPr>
                <w:rFonts w:eastAsia="仿宋_GB2312"/>
                <w:b/>
                <w:sz w:val="18"/>
                <w:szCs w:val="18"/>
              </w:rPr>
            </w:pPr>
          </w:p>
        </w:tc>
        <w:tc>
          <w:tcPr>
            <w:tcW w:w="999" w:type="dxa"/>
            <w:vAlign w:val="center"/>
          </w:tcPr>
          <w:p w:rsidR="00BB44C4" w:rsidRPr="00D468F9" w:rsidRDefault="008814D4">
            <w:pPr>
              <w:widowControl/>
              <w:jc w:val="center"/>
              <w:textAlignment w:val="bottom"/>
              <w:rPr>
                <w:sz w:val="18"/>
                <w:szCs w:val="18"/>
              </w:rPr>
            </w:pPr>
            <w:r w:rsidRPr="00D468F9">
              <w:rPr>
                <w:kern w:val="0"/>
                <w:sz w:val="18"/>
                <w:szCs w:val="18"/>
                <w:lang w:bidi="ar"/>
              </w:rPr>
              <w:t>4070239</w:t>
            </w:r>
          </w:p>
        </w:tc>
        <w:tc>
          <w:tcPr>
            <w:tcW w:w="3537" w:type="dxa"/>
            <w:vAlign w:val="center"/>
          </w:tcPr>
          <w:p w:rsidR="00BB44C4" w:rsidRPr="00D468F9" w:rsidRDefault="008814D4">
            <w:pPr>
              <w:widowControl/>
              <w:spacing w:line="240" w:lineRule="exact"/>
              <w:jc w:val="left"/>
              <w:textAlignment w:val="baseline"/>
              <w:rPr>
                <w:rFonts w:eastAsia="仿宋_GB2312"/>
                <w:bCs/>
                <w:sz w:val="18"/>
                <w:szCs w:val="18"/>
              </w:rPr>
            </w:pPr>
            <w:r w:rsidRPr="00D468F9">
              <w:rPr>
                <w:rFonts w:eastAsia="仿宋_GB2312"/>
                <w:bCs/>
                <w:sz w:val="18"/>
                <w:szCs w:val="18"/>
              </w:rPr>
              <w:t>游戏产业前沿</w:t>
            </w:r>
          </w:p>
          <w:p w:rsidR="00BB44C4" w:rsidRPr="00D468F9" w:rsidRDefault="008814D4">
            <w:pPr>
              <w:widowControl/>
              <w:spacing w:line="240" w:lineRule="exact"/>
              <w:jc w:val="left"/>
              <w:textAlignment w:val="baseline"/>
              <w:rPr>
                <w:rFonts w:eastAsia="仿宋_GB2312"/>
                <w:bCs/>
                <w:sz w:val="18"/>
                <w:szCs w:val="18"/>
              </w:rPr>
            </w:pPr>
            <w:r w:rsidRPr="00D468F9">
              <w:rPr>
                <w:rFonts w:eastAsia="仿宋_GB2312"/>
                <w:bCs/>
                <w:sz w:val="18"/>
                <w:szCs w:val="18"/>
              </w:rPr>
              <w:t>Leading Edge of Game Industry</w:t>
            </w:r>
          </w:p>
        </w:tc>
        <w:tc>
          <w:tcPr>
            <w:tcW w:w="850"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1.0</w:t>
            </w:r>
          </w:p>
        </w:tc>
        <w:tc>
          <w:tcPr>
            <w:tcW w:w="851"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16</w:t>
            </w:r>
          </w:p>
        </w:tc>
        <w:tc>
          <w:tcPr>
            <w:tcW w:w="708"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16</w:t>
            </w:r>
          </w:p>
        </w:tc>
        <w:tc>
          <w:tcPr>
            <w:tcW w:w="709"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BB44C4" w:rsidRPr="00D468F9" w:rsidRDefault="00BB44C4">
            <w:pPr>
              <w:spacing w:line="240" w:lineRule="exact"/>
              <w:jc w:val="center"/>
              <w:rPr>
                <w:rFonts w:eastAsia="仿宋_GB2312"/>
                <w:bCs/>
                <w:sz w:val="18"/>
                <w:szCs w:val="18"/>
              </w:rPr>
            </w:pPr>
          </w:p>
        </w:tc>
        <w:tc>
          <w:tcPr>
            <w:tcW w:w="1155"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5</w:t>
            </w:r>
          </w:p>
        </w:tc>
        <w:tc>
          <w:tcPr>
            <w:tcW w:w="1736" w:type="dxa"/>
            <w:vMerge/>
            <w:vAlign w:val="center"/>
          </w:tcPr>
          <w:p w:rsidR="00BB44C4" w:rsidRPr="00D468F9" w:rsidRDefault="00BB44C4">
            <w:pPr>
              <w:spacing w:line="240" w:lineRule="exact"/>
              <w:jc w:val="center"/>
              <w:rPr>
                <w:rFonts w:eastAsia="仿宋_GB2312"/>
                <w:bCs/>
                <w:sz w:val="18"/>
                <w:szCs w:val="18"/>
              </w:rPr>
            </w:pPr>
          </w:p>
        </w:tc>
        <w:tc>
          <w:tcPr>
            <w:tcW w:w="1924" w:type="dxa"/>
            <w:vAlign w:val="center"/>
          </w:tcPr>
          <w:p w:rsidR="00BB44C4" w:rsidRPr="00D468F9" w:rsidRDefault="008814D4">
            <w:pPr>
              <w:jc w:val="center"/>
            </w:pPr>
            <w:r w:rsidRPr="00D468F9">
              <w:rPr>
                <w:rFonts w:eastAsia="仿宋_GB2312"/>
                <w:bCs/>
                <w:sz w:val="18"/>
                <w:szCs w:val="18"/>
              </w:rPr>
              <w:t>传媒学院</w:t>
            </w:r>
          </w:p>
        </w:tc>
      </w:tr>
      <w:tr w:rsidR="00D468F9" w:rsidRPr="00D468F9">
        <w:trPr>
          <w:trHeight w:val="454"/>
          <w:jc w:val="center"/>
        </w:trPr>
        <w:tc>
          <w:tcPr>
            <w:tcW w:w="983" w:type="dxa"/>
            <w:vMerge/>
            <w:vAlign w:val="center"/>
          </w:tcPr>
          <w:p w:rsidR="00BB44C4" w:rsidRPr="00D468F9" w:rsidRDefault="00BB44C4">
            <w:pPr>
              <w:spacing w:line="240" w:lineRule="exact"/>
              <w:jc w:val="center"/>
              <w:rPr>
                <w:rFonts w:eastAsia="仿宋_GB2312"/>
                <w:b/>
                <w:sz w:val="18"/>
                <w:szCs w:val="18"/>
              </w:rPr>
            </w:pPr>
          </w:p>
        </w:tc>
        <w:tc>
          <w:tcPr>
            <w:tcW w:w="999" w:type="dxa"/>
            <w:vAlign w:val="center"/>
          </w:tcPr>
          <w:p w:rsidR="00BB44C4" w:rsidRPr="00D468F9" w:rsidRDefault="008814D4">
            <w:pPr>
              <w:widowControl/>
              <w:jc w:val="center"/>
              <w:textAlignment w:val="bottom"/>
              <w:rPr>
                <w:sz w:val="18"/>
                <w:szCs w:val="18"/>
              </w:rPr>
            </w:pPr>
            <w:r w:rsidRPr="00D468F9">
              <w:rPr>
                <w:kern w:val="0"/>
                <w:sz w:val="18"/>
                <w:szCs w:val="18"/>
                <w:lang w:bidi="ar"/>
              </w:rPr>
              <w:t>4070228</w:t>
            </w:r>
          </w:p>
        </w:tc>
        <w:tc>
          <w:tcPr>
            <w:tcW w:w="3537" w:type="dxa"/>
            <w:vAlign w:val="center"/>
          </w:tcPr>
          <w:p w:rsidR="00BB44C4" w:rsidRPr="00D468F9" w:rsidRDefault="008814D4">
            <w:pPr>
              <w:widowControl/>
              <w:spacing w:line="240" w:lineRule="exact"/>
              <w:jc w:val="left"/>
              <w:textAlignment w:val="baseline"/>
              <w:rPr>
                <w:rFonts w:eastAsia="仿宋_GB2312"/>
                <w:bCs/>
                <w:sz w:val="18"/>
                <w:szCs w:val="18"/>
              </w:rPr>
            </w:pPr>
            <w:r w:rsidRPr="00D468F9">
              <w:rPr>
                <w:rFonts w:eastAsia="仿宋_GB2312"/>
                <w:bCs/>
                <w:sz w:val="18"/>
                <w:szCs w:val="18"/>
              </w:rPr>
              <w:t>影视创意产业</w:t>
            </w:r>
          </w:p>
          <w:p w:rsidR="00BB44C4" w:rsidRPr="00D468F9" w:rsidRDefault="008814D4">
            <w:pPr>
              <w:widowControl/>
              <w:spacing w:line="240" w:lineRule="exact"/>
              <w:jc w:val="left"/>
              <w:textAlignment w:val="baseline"/>
              <w:rPr>
                <w:rFonts w:eastAsia="仿宋_GB2312"/>
                <w:bCs/>
                <w:sz w:val="18"/>
                <w:szCs w:val="18"/>
              </w:rPr>
            </w:pPr>
            <w:r w:rsidRPr="00D468F9">
              <w:rPr>
                <w:rFonts w:eastAsia="仿宋_GB2312"/>
                <w:bCs/>
                <w:sz w:val="18"/>
                <w:szCs w:val="18"/>
              </w:rPr>
              <w:t>Film and Television Creative Industry</w:t>
            </w:r>
          </w:p>
        </w:tc>
        <w:tc>
          <w:tcPr>
            <w:tcW w:w="850"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BB44C4" w:rsidRPr="00D468F9" w:rsidRDefault="00BB44C4">
            <w:pPr>
              <w:spacing w:line="240" w:lineRule="exact"/>
              <w:jc w:val="center"/>
              <w:rPr>
                <w:rFonts w:eastAsia="仿宋_GB2312"/>
                <w:bCs/>
                <w:sz w:val="18"/>
                <w:szCs w:val="18"/>
              </w:rPr>
            </w:pPr>
          </w:p>
        </w:tc>
        <w:tc>
          <w:tcPr>
            <w:tcW w:w="1155"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5</w:t>
            </w:r>
          </w:p>
        </w:tc>
        <w:tc>
          <w:tcPr>
            <w:tcW w:w="1736" w:type="dxa"/>
            <w:vMerge/>
            <w:vAlign w:val="center"/>
          </w:tcPr>
          <w:p w:rsidR="00BB44C4" w:rsidRPr="00D468F9" w:rsidRDefault="00BB44C4">
            <w:pPr>
              <w:spacing w:line="240" w:lineRule="exact"/>
              <w:jc w:val="center"/>
              <w:rPr>
                <w:rFonts w:eastAsia="仿宋_GB2312"/>
                <w:bCs/>
                <w:sz w:val="18"/>
                <w:szCs w:val="18"/>
              </w:rPr>
            </w:pPr>
          </w:p>
        </w:tc>
        <w:tc>
          <w:tcPr>
            <w:tcW w:w="1924" w:type="dxa"/>
            <w:vAlign w:val="center"/>
          </w:tcPr>
          <w:p w:rsidR="00BB44C4" w:rsidRPr="00D468F9" w:rsidRDefault="008814D4">
            <w:pPr>
              <w:jc w:val="center"/>
            </w:pPr>
            <w:r w:rsidRPr="00D468F9">
              <w:rPr>
                <w:rFonts w:eastAsia="仿宋_GB2312"/>
                <w:bCs/>
                <w:sz w:val="18"/>
                <w:szCs w:val="18"/>
              </w:rPr>
              <w:t>传媒学院</w:t>
            </w:r>
          </w:p>
        </w:tc>
      </w:tr>
      <w:tr w:rsidR="00D468F9" w:rsidRPr="00D468F9">
        <w:trPr>
          <w:trHeight w:val="454"/>
          <w:jc w:val="center"/>
        </w:trPr>
        <w:tc>
          <w:tcPr>
            <w:tcW w:w="983" w:type="dxa"/>
            <w:vMerge/>
            <w:vAlign w:val="center"/>
          </w:tcPr>
          <w:p w:rsidR="00BB44C4" w:rsidRPr="00D468F9" w:rsidRDefault="00BB44C4">
            <w:pPr>
              <w:spacing w:line="240" w:lineRule="exact"/>
              <w:jc w:val="center"/>
              <w:rPr>
                <w:rFonts w:eastAsia="仿宋_GB2312"/>
                <w:b/>
                <w:sz w:val="18"/>
                <w:szCs w:val="18"/>
              </w:rPr>
            </w:pPr>
          </w:p>
        </w:tc>
        <w:tc>
          <w:tcPr>
            <w:tcW w:w="999" w:type="dxa"/>
            <w:vAlign w:val="center"/>
          </w:tcPr>
          <w:p w:rsidR="00BB44C4" w:rsidRPr="00D468F9" w:rsidRDefault="008814D4">
            <w:pPr>
              <w:widowControl/>
              <w:jc w:val="center"/>
              <w:textAlignment w:val="bottom"/>
              <w:rPr>
                <w:sz w:val="18"/>
                <w:szCs w:val="18"/>
              </w:rPr>
            </w:pPr>
            <w:r w:rsidRPr="00D468F9">
              <w:rPr>
                <w:kern w:val="0"/>
                <w:sz w:val="18"/>
                <w:szCs w:val="18"/>
                <w:lang w:bidi="ar"/>
              </w:rPr>
              <w:t>4070243</w:t>
            </w:r>
          </w:p>
        </w:tc>
        <w:tc>
          <w:tcPr>
            <w:tcW w:w="3537" w:type="dxa"/>
            <w:vAlign w:val="center"/>
          </w:tcPr>
          <w:p w:rsidR="00BB44C4" w:rsidRPr="00D468F9" w:rsidRDefault="008814D4">
            <w:pPr>
              <w:spacing w:line="240" w:lineRule="exact"/>
              <w:jc w:val="left"/>
              <w:rPr>
                <w:rFonts w:eastAsia="仿宋_GB2312"/>
                <w:bCs/>
                <w:sz w:val="18"/>
                <w:szCs w:val="18"/>
              </w:rPr>
            </w:pPr>
            <w:r w:rsidRPr="00D468F9">
              <w:rPr>
                <w:rFonts w:eastAsia="仿宋_GB2312"/>
                <w:bCs/>
                <w:sz w:val="18"/>
                <w:szCs w:val="18"/>
              </w:rPr>
              <w:t>知识产权</w:t>
            </w:r>
          </w:p>
          <w:p w:rsidR="00BB44C4" w:rsidRPr="00D468F9" w:rsidRDefault="008814D4">
            <w:pPr>
              <w:spacing w:line="240" w:lineRule="exact"/>
              <w:jc w:val="left"/>
              <w:rPr>
                <w:rFonts w:eastAsia="仿宋_GB2312"/>
                <w:bCs/>
                <w:sz w:val="18"/>
                <w:szCs w:val="18"/>
              </w:rPr>
            </w:pPr>
            <w:r w:rsidRPr="00D468F9">
              <w:rPr>
                <w:rFonts w:eastAsia="仿宋_GB2312"/>
                <w:bCs/>
                <w:sz w:val="18"/>
                <w:szCs w:val="18"/>
              </w:rPr>
              <w:t>Intellectual Property Right</w:t>
            </w:r>
          </w:p>
        </w:tc>
        <w:tc>
          <w:tcPr>
            <w:tcW w:w="850"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BB44C4" w:rsidRPr="00D468F9" w:rsidRDefault="00BB44C4">
            <w:pPr>
              <w:spacing w:line="240" w:lineRule="exact"/>
              <w:jc w:val="center"/>
              <w:rPr>
                <w:rFonts w:eastAsia="仿宋_GB2312"/>
                <w:bCs/>
                <w:sz w:val="18"/>
                <w:szCs w:val="18"/>
              </w:rPr>
            </w:pPr>
          </w:p>
        </w:tc>
        <w:tc>
          <w:tcPr>
            <w:tcW w:w="1155"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7</w:t>
            </w:r>
          </w:p>
        </w:tc>
        <w:tc>
          <w:tcPr>
            <w:tcW w:w="1736" w:type="dxa"/>
            <w:vMerge/>
            <w:vAlign w:val="center"/>
          </w:tcPr>
          <w:p w:rsidR="00BB44C4" w:rsidRPr="00D468F9" w:rsidRDefault="00BB44C4">
            <w:pPr>
              <w:spacing w:line="240" w:lineRule="exact"/>
              <w:jc w:val="center"/>
              <w:rPr>
                <w:rFonts w:eastAsia="仿宋_GB2312"/>
                <w:bCs/>
                <w:sz w:val="18"/>
                <w:szCs w:val="18"/>
              </w:rPr>
            </w:pPr>
          </w:p>
        </w:tc>
        <w:tc>
          <w:tcPr>
            <w:tcW w:w="1924"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传媒学院</w:t>
            </w:r>
          </w:p>
        </w:tc>
      </w:tr>
      <w:tr w:rsidR="00D468F9" w:rsidRPr="00D468F9">
        <w:trPr>
          <w:trHeight w:val="454"/>
          <w:jc w:val="center"/>
        </w:trPr>
        <w:tc>
          <w:tcPr>
            <w:tcW w:w="983" w:type="dxa"/>
            <w:vMerge w:val="restart"/>
            <w:vAlign w:val="center"/>
          </w:tcPr>
          <w:p w:rsidR="006E5157" w:rsidRPr="00D468F9" w:rsidRDefault="006E5157">
            <w:pPr>
              <w:spacing w:line="240" w:lineRule="exact"/>
              <w:jc w:val="center"/>
              <w:rPr>
                <w:rFonts w:eastAsia="仿宋_GB2312"/>
                <w:b/>
                <w:sz w:val="18"/>
                <w:szCs w:val="18"/>
              </w:rPr>
            </w:pPr>
          </w:p>
          <w:p w:rsidR="00BB44C4" w:rsidRPr="00D468F9" w:rsidRDefault="008814D4">
            <w:pPr>
              <w:spacing w:line="240" w:lineRule="exact"/>
              <w:jc w:val="center"/>
              <w:rPr>
                <w:rFonts w:eastAsia="仿宋_GB2312"/>
                <w:b/>
                <w:sz w:val="18"/>
                <w:szCs w:val="18"/>
              </w:rPr>
            </w:pPr>
            <w:r w:rsidRPr="00D468F9">
              <w:rPr>
                <w:rFonts w:eastAsia="仿宋_GB2312"/>
                <w:b/>
                <w:sz w:val="18"/>
                <w:szCs w:val="18"/>
              </w:rPr>
              <w:t>通识课程（选修）</w:t>
            </w:r>
          </w:p>
        </w:tc>
        <w:tc>
          <w:tcPr>
            <w:tcW w:w="999" w:type="dxa"/>
            <w:vAlign w:val="center"/>
          </w:tcPr>
          <w:p w:rsidR="00BB44C4" w:rsidRPr="00D468F9" w:rsidRDefault="008814D4">
            <w:pPr>
              <w:spacing w:line="240" w:lineRule="exact"/>
              <w:jc w:val="center"/>
              <w:rPr>
                <w:rFonts w:eastAsia="仿宋_GB2312"/>
                <w:bCs/>
                <w:sz w:val="18"/>
                <w:szCs w:val="18"/>
              </w:rPr>
            </w:pPr>
            <w:r w:rsidRPr="00D468F9">
              <w:rPr>
                <w:kern w:val="0"/>
                <w:sz w:val="18"/>
                <w:szCs w:val="18"/>
                <w:lang w:bidi="ar"/>
              </w:rPr>
              <w:t>4090001</w:t>
            </w:r>
          </w:p>
        </w:tc>
        <w:tc>
          <w:tcPr>
            <w:tcW w:w="3537" w:type="dxa"/>
            <w:vAlign w:val="center"/>
          </w:tcPr>
          <w:p w:rsidR="00BB44C4" w:rsidRPr="00D468F9" w:rsidRDefault="008814D4">
            <w:pPr>
              <w:spacing w:line="240" w:lineRule="exact"/>
              <w:jc w:val="left"/>
              <w:rPr>
                <w:rFonts w:eastAsia="仿宋_GB2312"/>
                <w:bCs/>
                <w:sz w:val="18"/>
                <w:szCs w:val="18"/>
              </w:rPr>
            </w:pPr>
            <w:r w:rsidRPr="00D468F9">
              <w:rPr>
                <w:rFonts w:eastAsia="仿宋_GB2312"/>
                <w:bCs/>
                <w:sz w:val="18"/>
                <w:szCs w:val="18"/>
              </w:rPr>
              <w:t>实用进阶英语读写</w:t>
            </w:r>
            <w:r w:rsidRPr="00D468F9">
              <w:rPr>
                <w:rFonts w:eastAsia="仿宋_GB2312"/>
                <w:bCs/>
                <w:sz w:val="18"/>
                <w:szCs w:val="18"/>
              </w:rPr>
              <w:t>1</w:t>
            </w:r>
          </w:p>
          <w:p w:rsidR="00BB44C4" w:rsidRPr="00D468F9" w:rsidRDefault="008814D4">
            <w:pPr>
              <w:spacing w:line="240" w:lineRule="exact"/>
              <w:jc w:val="left"/>
              <w:rPr>
                <w:rFonts w:eastAsia="仿宋_GB2312"/>
                <w:bCs/>
                <w:sz w:val="18"/>
                <w:szCs w:val="18"/>
              </w:rPr>
            </w:pPr>
            <w:r w:rsidRPr="00D468F9">
              <w:rPr>
                <w:rFonts w:eastAsia="仿宋_GB2312"/>
                <w:bCs/>
                <w:sz w:val="18"/>
                <w:szCs w:val="18"/>
              </w:rPr>
              <w:t xml:space="preserve">Practical Progressive English Writing </w:t>
            </w:r>
            <w:r w:rsidRPr="00D468F9">
              <w:rPr>
                <w:rFonts w:eastAsia="仿宋_GB2312" w:hint="eastAsia"/>
                <w:bCs/>
                <w:sz w:val="18"/>
                <w:szCs w:val="18"/>
              </w:rPr>
              <w:t>Ⅰ</w:t>
            </w:r>
          </w:p>
        </w:tc>
        <w:tc>
          <w:tcPr>
            <w:tcW w:w="850"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BB44C4" w:rsidRPr="00D468F9" w:rsidRDefault="00BB44C4">
            <w:pPr>
              <w:spacing w:line="240" w:lineRule="exact"/>
              <w:jc w:val="center"/>
              <w:rPr>
                <w:rFonts w:eastAsia="仿宋_GB2312"/>
                <w:bCs/>
                <w:sz w:val="18"/>
                <w:szCs w:val="18"/>
              </w:rPr>
            </w:pPr>
          </w:p>
        </w:tc>
        <w:tc>
          <w:tcPr>
            <w:tcW w:w="1155"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5-7</w:t>
            </w:r>
          </w:p>
        </w:tc>
        <w:tc>
          <w:tcPr>
            <w:tcW w:w="1736" w:type="dxa"/>
            <w:vMerge w:val="restart"/>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英语模块</w:t>
            </w:r>
          </w:p>
        </w:tc>
        <w:tc>
          <w:tcPr>
            <w:tcW w:w="1924"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外语学院</w:t>
            </w:r>
          </w:p>
        </w:tc>
      </w:tr>
      <w:tr w:rsidR="00D468F9" w:rsidRPr="00D468F9">
        <w:trPr>
          <w:trHeight w:val="454"/>
          <w:jc w:val="center"/>
        </w:trPr>
        <w:tc>
          <w:tcPr>
            <w:tcW w:w="983" w:type="dxa"/>
            <w:vMerge/>
            <w:vAlign w:val="center"/>
          </w:tcPr>
          <w:p w:rsidR="00BB44C4" w:rsidRPr="00D468F9" w:rsidRDefault="00BB44C4">
            <w:pPr>
              <w:spacing w:line="240" w:lineRule="exact"/>
              <w:jc w:val="center"/>
              <w:rPr>
                <w:rFonts w:eastAsia="仿宋_GB2312"/>
                <w:bCs/>
                <w:sz w:val="18"/>
                <w:szCs w:val="18"/>
              </w:rPr>
            </w:pPr>
          </w:p>
        </w:tc>
        <w:tc>
          <w:tcPr>
            <w:tcW w:w="999" w:type="dxa"/>
            <w:vAlign w:val="center"/>
          </w:tcPr>
          <w:p w:rsidR="00BB44C4" w:rsidRPr="00D468F9" w:rsidRDefault="008814D4">
            <w:pPr>
              <w:spacing w:line="240" w:lineRule="exact"/>
              <w:jc w:val="center"/>
              <w:rPr>
                <w:rFonts w:eastAsia="仿宋_GB2312"/>
                <w:bCs/>
                <w:sz w:val="18"/>
                <w:szCs w:val="18"/>
              </w:rPr>
            </w:pPr>
            <w:r w:rsidRPr="00D468F9">
              <w:rPr>
                <w:kern w:val="0"/>
                <w:sz w:val="18"/>
                <w:szCs w:val="18"/>
                <w:lang w:bidi="ar"/>
              </w:rPr>
              <w:t>4090002</w:t>
            </w:r>
          </w:p>
        </w:tc>
        <w:tc>
          <w:tcPr>
            <w:tcW w:w="3537" w:type="dxa"/>
            <w:vAlign w:val="center"/>
          </w:tcPr>
          <w:p w:rsidR="00BB44C4" w:rsidRPr="00D468F9" w:rsidRDefault="008814D4">
            <w:pPr>
              <w:spacing w:line="240" w:lineRule="exact"/>
              <w:jc w:val="left"/>
              <w:rPr>
                <w:rFonts w:eastAsia="仿宋_GB2312"/>
                <w:bCs/>
                <w:sz w:val="18"/>
                <w:szCs w:val="18"/>
              </w:rPr>
            </w:pPr>
            <w:r w:rsidRPr="00D468F9">
              <w:rPr>
                <w:rFonts w:eastAsia="仿宋_GB2312"/>
                <w:bCs/>
                <w:sz w:val="18"/>
                <w:szCs w:val="18"/>
              </w:rPr>
              <w:t>实用进阶英语读写</w:t>
            </w:r>
            <w:r w:rsidRPr="00D468F9">
              <w:rPr>
                <w:rFonts w:eastAsia="仿宋_GB2312"/>
                <w:bCs/>
                <w:sz w:val="18"/>
                <w:szCs w:val="18"/>
              </w:rPr>
              <w:t>2</w:t>
            </w:r>
          </w:p>
          <w:p w:rsidR="00BB44C4" w:rsidRPr="00D468F9" w:rsidRDefault="008814D4">
            <w:pPr>
              <w:spacing w:line="240" w:lineRule="exact"/>
              <w:jc w:val="left"/>
              <w:rPr>
                <w:rFonts w:eastAsia="仿宋_GB2312"/>
                <w:bCs/>
                <w:sz w:val="18"/>
                <w:szCs w:val="18"/>
              </w:rPr>
            </w:pPr>
            <w:r w:rsidRPr="00D468F9">
              <w:rPr>
                <w:rFonts w:eastAsia="仿宋_GB2312"/>
                <w:bCs/>
                <w:sz w:val="18"/>
                <w:szCs w:val="18"/>
              </w:rPr>
              <w:t xml:space="preserve">Practical Progressive English Writing </w:t>
            </w:r>
            <w:r w:rsidRPr="00D468F9">
              <w:rPr>
                <w:rFonts w:eastAsia="仿宋_GB2312" w:hint="eastAsia"/>
                <w:bCs/>
                <w:sz w:val="18"/>
                <w:szCs w:val="18"/>
              </w:rPr>
              <w:t>Ⅱ</w:t>
            </w:r>
          </w:p>
        </w:tc>
        <w:tc>
          <w:tcPr>
            <w:tcW w:w="850"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BB44C4" w:rsidRPr="00D468F9" w:rsidRDefault="00BB44C4">
            <w:pPr>
              <w:spacing w:line="240" w:lineRule="exact"/>
              <w:jc w:val="center"/>
              <w:rPr>
                <w:rFonts w:eastAsia="仿宋_GB2312"/>
                <w:bCs/>
                <w:sz w:val="18"/>
                <w:szCs w:val="18"/>
              </w:rPr>
            </w:pPr>
          </w:p>
        </w:tc>
        <w:tc>
          <w:tcPr>
            <w:tcW w:w="1155"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5-7</w:t>
            </w:r>
          </w:p>
        </w:tc>
        <w:tc>
          <w:tcPr>
            <w:tcW w:w="1736" w:type="dxa"/>
            <w:vMerge/>
            <w:vAlign w:val="center"/>
          </w:tcPr>
          <w:p w:rsidR="00BB44C4" w:rsidRPr="00D468F9" w:rsidRDefault="00BB44C4">
            <w:pPr>
              <w:spacing w:line="240" w:lineRule="exact"/>
              <w:jc w:val="center"/>
              <w:rPr>
                <w:rFonts w:eastAsia="仿宋_GB2312"/>
                <w:bCs/>
                <w:sz w:val="18"/>
                <w:szCs w:val="18"/>
              </w:rPr>
            </w:pPr>
          </w:p>
        </w:tc>
        <w:tc>
          <w:tcPr>
            <w:tcW w:w="1924" w:type="dxa"/>
            <w:vAlign w:val="center"/>
          </w:tcPr>
          <w:p w:rsidR="00BB44C4" w:rsidRPr="00D468F9" w:rsidRDefault="008814D4">
            <w:pPr>
              <w:jc w:val="center"/>
            </w:pPr>
            <w:r w:rsidRPr="00D468F9">
              <w:rPr>
                <w:rFonts w:eastAsia="仿宋_GB2312"/>
                <w:bCs/>
                <w:sz w:val="18"/>
                <w:szCs w:val="18"/>
              </w:rPr>
              <w:t>外语学院</w:t>
            </w:r>
          </w:p>
        </w:tc>
      </w:tr>
      <w:tr w:rsidR="00D468F9" w:rsidRPr="00D468F9">
        <w:trPr>
          <w:trHeight w:val="454"/>
          <w:jc w:val="center"/>
        </w:trPr>
        <w:tc>
          <w:tcPr>
            <w:tcW w:w="983" w:type="dxa"/>
            <w:vMerge/>
            <w:vAlign w:val="center"/>
          </w:tcPr>
          <w:p w:rsidR="00BB44C4" w:rsidRPr="00D468F9" w:rsidRDefault="00BB44C4">
            <w:pPr>
              <w:spacing w:line="240" w:lineRule="exact"/>
              <w:jc w:val="center"/>
              <w:rPr>
                <w:rFonts w:eastAsia="仿宋_GB2312"/>
                <w:bCs/>
                <w:sz w:val="18"/>
                <w:szCs w:val="18"/>
              </w:rPr>
            </w:pPr>
          </w:p>
        </w:tc>
        <w:tc>
          <w:tcPr>
            <w:tcW w:w="999" w:type="dxa"/>
            <w:vAlign w:val="center"/>
          </w:tcPr>
          <w:p w:rsidR="00BB44C4" w:rsidRPr="00D468F9" w:rsidRDefault="008814D4">
            <w:pPr>
              <w:spacing w:line="240" w:lineRule="exact"/>
              <w:jc w:val="center"/>
              <w:rPr>
                <w:rFonts w:eastAsia="仿宋_GB2312"/>
                <w:bCs/>
                <w:sz w:val="18"/>
                <w:szCs w:val="18"/>
              </w:rPr>
            </w:pPr>
            <w:r w:rsidRPr="00D468F9">
              <w:rPr>
                <w:kern w:val="0"/>
                <w:sz w:val="18"/>
                <w:szCs w:val="18"/>
                <w:lang w:bidi="ar"/>
              </w:rPr>
              <w:t>4090003</w:t>
            </w:r>
          </w:p>
        </w:tc>
        <w:tc>
          <w:tcPr>
            <w:tcW w:w="3537" w:type="dxa"/>
            <w:vAlign w:val="center"/>
          </w:tcPr>
          <w:p w:rsidR="00BB44C4" w:rsidRPr="00D468F9" w:rsidRDefault="008814D4">
            <w:pPr>
              <w:spacing w:line="240" w:lineRule="exact"/>
              <w:jc w:val="left"/>
              <w:rPr>
                <w:rFonts w:eastAsia="仿宋_GB2312"/>
                <w:bCs/>
                <w:sz w:val="18"/>
                <w:szCs w:val="18"/>
              </w:rPr>
            </w:pPr>
            <w:r w:rsidRPr="00D468F9">
              <w:rPr>
                <w:rFonts w:eastAsia="仿宋_GB2312"/>
                <w:bCs/>
                <w:sz w:val="18"/>
                <w:szCs w:val="18"/>
              </w:rPr>
              <w:t>实用进阶英语听说</w:t>
            </w:r>
            <w:r w:rsidRPr="00D468F9">
              <w:rPr>
                <w:rFonts w:eastAsia="仿宋_GB2312"/>
                <w:bCs/>
                <w:sz w:val="18"/>
                <w:szCs w:val="18"/>
              </w:rPr>
              <w:t>1</w:t>
            </w:r>
          </w:p>
          <w:p w:rsidR="00BB44C4" w:rsidRPr="00D468F9" w:rsidRDefault="008814D4">
            <w:pPr>
              <w:spacing w:line="240" w:lineRule="exact"/>
              <w:jc w:val="left"/>
              <w:rPr>
                <w:rFonts w:eastAsia="仿宋_GB2312"/>
                <w:bCs/>
                <w:sz w:val="18"/>
                <w:szCs w:val="18"/>
              </w:rPr>
            </w:pPr>
            <w:r w:rsidRPr="00D468F9">
              <w:rPr>
                <w:rFonts w:eastAsia="仿宋_GB2312"/>
                <w:bCs/>
                <w:sz w:val="18"/>
                <w:szCs w:val="18"/>
              </w:rPr>
              <w:t xml:space="preserve">Practical Progressive English Listening and Speaking </w:t>
            </w:r>
            <w:r w:rsidRPr="00D468F9">
              <w:rPr>
                <w:rFonts w:eastAsia="仿宋_GB2312" w:hint="eastAsia"/>
                <w:bCs/>
                <w:sz w:val="18"/>
                <w:szCs w:val="18"/>
              </w:rPr>
              <w:t>Ⅰ</w:t>
            </w:r>
          </w:p>
        </w:tc>
        <w:tc>
          <w:tcPr>
            <w:tcW w:w="850"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BB44C4" w:rsidRPr="00D468F9" w:rsidRDefault="00BB44C4">
            <w:pPr>
              <w:spacing w:line="240" w:lineRule="exact"/>
              <w:jc w:val="center"/>
              <w:rPr>
                <w:rFonts w:eastAsia="仿宋_GB2312"/>
                <w:bCs/>
                <w:sz w:val="18"/>
                <w:szCs w:val="18"/>
              </w:rPr>
            </w:pPr>
          </w:p>
        </w:tc>
        <w:tc>
          <w:tcPr>
            <w:tcW w:w="1155"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5-7</w:t>
            </w:r>
          </w:p>
        </w:tc>
        <w:tc>
          <w:tcPr>
            <w:tcW w:w="1736" w:type="dxa"/>
            <w:vMerge/>
            <w:vAlign w:val="center"/>
          </w:tcPr>
          <w:p w:rsidR="00BB44C4" w:rsidRPr="00D468F9" w:rsidRDefault="00BB44C4">
            <w:pPr>
              <w:spacing w:line="240" w:lineRule="exact"/>
              <w:jc w:val="center"/>
              <w:rPr>
                <w:rFonts w:eastAsia="仿宋_GB2312"/>
                <w:bCs/>
                <w:sz w:val="18"/>
                <w:szCs w:val="18"/>
              </w:rPr>
            </w:pPr>
          </w:p>
        </w:tc>
        <w:tc>
          <w:tcPr>
            <w:tcW w:w="1924" w:type="dxa"/>
            <w:vAlign w:val="center"/>
          </w:tcPr>
          <w:p w:rsidR="00BB44C4" w:rsidRPr="00D468F9" w:rsidRDefault="008814D4">
            <w:pPr>
              <w:jc w:val="center"/>
            </w:pPr>
            <w:r w:rsidRPr="00D468F9">
              <w:rPr>
                <w:rFonts w:eastAsia="仿宋_GB2312"/>
                <w:bCs/>
                <w:sz w:val="18"/>
                <w:szCs w:val="18"/>
              </w:rPr>
              <w:t>外语学院</w:t>
            </w:r>
          </w:p>
        </w:tc>
      </w:tr>
      <w:tr w:rsidR="00D468F9" w:rsidRPr="00D468F9">
        <w:trPr>
          <w:trHeight w:val="454"/>
          <w:jc w:val="center"/>
        </w:trPr>
        <w:tc>
          <w:tcPr>
            <w:tcW w:w="983" w:type="dxa"/>
            <w:vMerge/>
            <w:vAlign w:val="center"/>
          </w:tcPr>
          <w:p w:rsidR="00BB44C4" w:rsidRPr="00D468F9" w:rsidRDefault="00BB44C4">
            <w:pPr>
              <w:spacing w:line="240" w:lineRule="exact"/>
              <w:jc w:val="center"/>
              <w:rPr>
                <w:rFonts w:eastAsia="仿宋_GB2312"/>
                <w:bCs/>
                <w:sz w:val="18"/>
                <w:szCs w:val="18"/>
              </w:rPr>
            </w:pPr>
          </w:p>
        </w:tc>
        <w:tc>
          <w:tcPr>
            <w:tcW w:w="999" w:type="dxa"/>
            <w:vAlign w:val="center"/>
          </w:tcPr>
          <w:p w:rsidR="00BB44C4" w:rsidRPr="00D468F9" w:rsidRDefault="008814D4">
            <w:pPr>
              <w:spacing w:line="240" w:lineRule="exact"/>
              <w:jc w:val="center"/>
              <w:rPr>
                <w:rFonts w:eastAsia="仿宋_GB2312"/>
                <w:bCs/>
                <w:sz w:val="18"/>
                <w:szCs w:val="18"/>
              </w:rPr>
            </w:pPr>
            <w:r w:rsidRPr="00D468F9">
              <w:rPr>
                <w:kern w:val="0"/>
                <w:sz w:val="18"/>
                <w:szCs w:val="18"/>
                <w:lang w:bidi="ar"/>
              </w:rPr>
              <w:t>4090004</w:t>
            </w:r>
          </w:p>
        </w:tc>
        <w:tc>
          <w:tcPr>
            <w:tcW w:w="3537" w:type="dxa"/>
            <w:vAlign w:val="center"/>
          </w:tcPr>
          <w:p w:rsidR="00BB44C4" w:rsidRPr="00D468F9" w:rsidRDefault="008814D4">
            <w:pPr>
              <w:spacing w:line="240" w:lineRule="exact"/>
              <w:jc w:val="left"/>
              <w:rPr>
                <w:rFonts w:eastAsia="仿宋_GB2312"/>
                <w:bCs/>
                <w:sz w:val="18"/>
                <w:szCs w:val="18"/>
              </w:rPr>
            </w:pPr>
            <w:r w:rsidRPr="00D468F9">
              <w:rPr>
                <w:rFonts w:eastAsia="仿宋_GB2312"/>
                <w:bCs/>
                <w:sz w:val="18"/>
                <w:szCs w:val="18"/>
              </w:rPr>
              <w:t>实用进阶英语听说</w:t>
            </w:r>
            <w:r w:rsidRPr="00D468F9">
              <w:rPr>
                <w:rFonts w:eastAsia="仿宋_GB2312"/>
                <w:bCs/>
                <w:sz w:val="18"/>
                <w:szCs w:val="18"/>
              </w:rPr>
              <w:t>2</w:t>
            </w:r>
          </w:p>
          <w:p w:rsidR="00BB44C4" w:rsidRPr="00D468F9" w:rsidRDefault="008814D4">
            <w:pPr>
              <w:spacing w:line="240" w:lineRule="exact"/>
              <w:jc w:val="left"/>
              <w:rPr>
                <w:rFonts w:eastAsia="仿宋_GB2312"/>
                <w:bCs/>
                <w:sz w:val="18"/>
                <w:szCs w:val="18"/>
              </w:rPr>
            </w:pPr>
            <w:r w:rsidRPr="00D468F9">
              <w:rPr>
                <w:rFonts w:eastAsia="仿宋_GB2312"/>
                <w:bCs/>
                <w:sz w:val="18"/>
                <w:szCs w:val="18"/>
              </w:rPr>
              <w:t xml:space="preserve">Practical Progressive English Listening and </w:t>
            </w:r>
            <w:r w:rsidRPr="00D468F9">
              <w:rPr>
                <w:rFonts w:eastAsia="仿宋_GB2312"/>
                <w:bCs/>
                <w:sz w:val="18"/>
                <w:szCs w:val="18"/>
              </w:rPr>
              <w:lastRenderedPageBreak/>
              <w:t xml:space="preserve">Speaking </w:t>
            </w:r>
            <w:r w:rsidRPr="00D468F9">
              <w:rPr>
                <w:rFonts w:eastAsia="仿宋_GB2312" w:hint="eastAsia"/>
                <w:bCs/>
                <w:sz w:val="18"/>
                <w:szCs w:val="18"/>
              </w:rPr>
              <w:t>Ⅱ</w:t>
            </w:r>
          </w:p>
        </w:tc>
        <w:tc>
          <w:tcPr>
            <w:tcW w:w="850"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lastRenderedPageBreak/>
              <w:t>2.0</w:t>
            </w:r>
          </w:p>
        </w:tc>
        <w:tc>
          <w:tcPr>
            <w:tcW w:w="851"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BB44C4" w:rsidRPr="00D468F9" w:rsidRDefault="00BB44C4">
            <w:pPr>
              <w:spacing w:line="240" w:lineRule="exact"/>
              <w:jc w:val="center"/>
              <w:rPr>
                <w:rFonts w:eastAsia="仿宋_GB2312"/>
                <w:bCs/>
                <w:sz w:val="18"/>
                <w:szCs w:val="18"/>
              </w:rPr>
            </w:pPr>
          </w:p>
        </w:tc>
        <w:tc>
          <w:tcPr>
            <w:tcW w:w="1155"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5-7</w:t>
            </w:r>
          </w:p>
        </w:tc>
        <w:tc>
          <w:tcPr>
            <w:tcW w:w="1736" w:type="dxa"/>
            <w:vMerge/>
            <w:vAlign w:val="center"/>
          </w:tcPr>
          <w:p w:rsidR="00BB44C4" w:rsidRPr="00D468F9" w:rsidRDefault="00BB44C4">
            <w:pPr>
              <w:spacing w:line="240" w:lineRule="exact"/>
              <w:jc w:val="center"/>
              <w:rPr>
                <w:rFonts w:eastAsia="仿宋_GB2312"/>
                <w:bCs/>
                <w:sz w:val="18"/>
                <w:szCs w:val="18"/>
              </w:rPr>
            </w:pPr>
          </w:p>
        </w:tc>
        <w:tc>
          <w:tcPr>
            <w:tcW w:w="1924" w:type="dxa"/>
            <w:vAlign w:val="center"/>
          </w:tcPr>
          <w:p w:rsidR="00BB44C4" w:rsidRPr="00D468F9" w:rsidRDefault="008814D4">
            <w:pPr>
              <w:jc w:val="center"/>
            </w:pPr>
            <w:r w:rsidRPr="00D468F9">
              <w:rPr>
                <w:rFonts w:eastAsia="仿宋_GB2312"/>
                <w:bCs/>
                <w:sz w:val="18"/>
                <w:szCs w:val="18"/>
              </w:rPr>
              <w:t>外语学院</w:t>
            </w:r>
          </w:p>
        </w:tc>
      </w:tr>
      <w:tr w:rsidR="00D468F9" w:rsidRPr="00D468F9">
        <w:trPr>
          <w:trHeight w:val="454"/>
          <w:jc w:val="center"/>
        </w:trPr>
        <w:tc>
          <w:tcPr>
            <w:tcW w:w="983" w:type="dxa"/>
            <w:vMerge/>
            <w:vAlign w:val="center"/>
          </w:tcPr>
          <w:p w:rsidR="00BB44C4" w:rsidRPr="00D468F9" w:rsidRDefault="00BB44C4">
            <w:pPr>
              <w:spacing w:line="240" w:lineRule="exact"/>
              <w:jc w:val="center"/>
              <w:rPr>
                <w:rFonts w:eastAsia="仿宋_GB2312"/>
                <w:bCs/>
                <w:sz w:val="18"/>
                <w:szCs w:val="18"/>
              </w:rPr>
            </w:pPr>
          </w:p>
        </w:tc>
        <w:tc>
          <w:tcPr>
            <w:tcW w:w="999" w:type="dxa"/>
            <w:vAlign w:val="center"/>
          </w:tcPr>
          <w:p w:rsidR="00BB44C4" w:rsidRPr="00D468F9" w:rsidRDefault="008814D4">
            <w:pPr>
              <w:spacing w:line="240" w:lineRule="exact"/>
              <w:jc w:val="center"/>
              <w:rPr>
                <w:rFonts w:eastAsia="仿宋_GB2312"/>
                <w:bCs/>
                <w:sz w:val="18"/>
                <w:szCs w:val="18"/>
              </w:rPr>
            </w:pPr>
            <w:r w:rsidRPr="00D468F9">
              <w:rPr>
                <w:kern w:val="0"/>
                <w:sz w:val="18"/>
                <w:szCs w:val="18"/>
                <w:lang w:bidi="ar"/>
              </w:rPr>
              <w:t>4090005</w:t>
            </w:r>
          </w:p>
        </w:tc>
        <w:tc>
          <w:tcPr>
            <w:tcW w:w="3537" w:type="dxa"/>
            <w:vAlign w:val="center"/>
          </w:tcPr>
          <w:p w:rsidR="00BB44C4" w:rsidRPr="00D468F9" w:rsidRDefault="008814D4">
            <w:pPr>
              <w:spacing w:line="240" w:lineRule="exact"/>
              <w:jc w:val="left"/>
              <w:rPr>
                <w:rFonts w:eastAsia="仿宋_GB2312"/>
                <w:bCs/>
                <w:sz w:val="18"/>
                <w:szCs w:val="18"/>
              </w:rPr>
            </w:pPr>
            <w:r w:rsidRPr="00D468F9">
              <w:rPr>
                <w:rFonts w:eastAsia="仿宋_GB2312"/>
                <w:bCs/>
                <w:sz w:val="18"/>
                <w:szCs w:val="18"/>
              </w:rPr>
              <w:t>出国留学英语</w:t>
            </w:r>
          </w:p>
          <w:p w:rsidR="00BB44C4" w:rsidRPr="00D468F9" w:rsidRDefault="008814D4">
            <w:pPr>
              <w:spacing w:line="240" w:lineRule="exact"/>
              <w:jc w:val="left"/>
              <w:rPr>
                <w:rFonts w:eastAsia="仿宋_GB2312"/>
                <w:bCs/>
                <w:sz w:val="18"/>
                <w:szCs w:val="18"/>
              </w:rPr>
            </w:pPr>
            <w:r w:rsidRPr="00D468F9">
              <w:rPr>
                <w:rFonts w:eastAsia="仿宋_GB2312"/>
                <w:bCs/>
                <w:sz w:val="18"/>
                <w:szCs w:val="18"/>
              </w:rPr>
              <w:t>English for Studying Abroad</w:t>
            </w:r>
          </w:p>
        </w:tc>
        <w:tc>
          <w:tcPr>
            <w:tcW w:w="850"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BB44C4" w:rsidRPr="00D468F9" w:rsidRDefault="00BB44C4">
            <w:pPr>
              <w:spacing w:line="240" w:lineRule="exact"/>
              <w:jc w:val="center"/>
              <w:rPr>
                <w:rFonts w:eastAsia="仿宋_GB2312"/>
                <w:bCs/>
                <w:sz w:val="18"/>
                <w:szCs w:val="18"/>
              </w:rPr>
            </w:pPr>
          </w:p>
        </w:tc>
        <w:tc>
          <w:tcPr>
            <w:tcW w:w="1155"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5-7</w:t>
            </w:r>
          </w:p>
        </w:tc>
        <w:tc>
          <w:tcPr>
            <w:tcW w:w="1736" w:type="dxa"/>
            <w:vMerge/>
            <w:vAlign w:val="center"/>
          </w:tcPr>
          <w:p w:rsidR="00BB44C4" w:rsidRPr="00D468F9" w:rsidRDefault="00BB44C4">
            <w:pPr>
              <w:spacing w:line="240" w:lineRule="exact"/>
              <w:jc w:val="center"/>
              <w:rPr>
                <w:rFonts w:eastAsia="仿宋_GB2312"/>
                <w:bCs/>
                <w:sz w:val="18"/>
                <w:szCs w:val="18"/>
              </w:rPr>
            </w:pPr>
          </w:p>
        </w:tc>
        <w:tc>
          <w:tcPr>
            <w:tcW w:w="1924" w:type="dxa"/>
            <w:vAlign w:val="center"/>
          </w:tcPr>
          <w:p w:rsidR="00BB44C4" w:rsidRPr="00D468F9" w:rsidRDefault="008814D4">
            <w:pPr>
              <w:jc w:val="center"/>
            </w:pPr>
            <w:r w:rsidRPr="00D468F9">
              <w:rPr>
                <w:rFonts w:eastAsia="仿宋_GB2312"/>
                <w:bCs/>
                <w:sz w:val="18"/>
                <w:szCs w:val="18"/>
              </w:rPr>
              <w:t>外语学院</w:t>
            </w:r>
          </w:p>
        </w:tc>
      </w:tr>
      <w:tr w:rsidR="00D468F9" w:rsidRPr="00D468F9">
        <w:trPr>
          <w:trHeight w:val="454"/>
          <w:jc w:val="center"/>
        </w:trPr>
        <w:tc>
          <w:tcPr>
            <w:tcW w:w="983" w:type="dxa"/>
            <w:vMerge/>
            <w:vAlign w:val="center"/>
          </w:tcPr>
          <w:p w:rsidR="00BB44C4" w:rsidRPr="00D468F9" w:rsidRDefault="00BB44C4">
            <w:pPr>
              <w:spacing w:line="240" w:lineRule="exact"/>
              <w:jc w:val="center"/>
              <w:rPr>
                <w:rFonts w:eastAsia="仿宋_GB2312"/>
                <w:bCs/>
                <w:sz w:val="18"/>
                <w:szCs w:val="18"/>
              </w:rPr>
            </w:pPr>
          </w:p>
        </w:tc>
        <w:tc>
          <w:tcPr>
            <w:tcW w:w="999" w:type="dxa"/>
            <w:vAlign w:val="center"/>
          </w:tcPr>
          <w:p w:rsidR="00BB44C4" w:rsidRPr="00D468F9" w:rsidRDefault="008814D4">
            <w:pPr>
              <w:spacing w:line="240" w:lineRule="exact"/>
              <w:jc w:val="center"/>
              <w:rPr>
                <w:rFonts w:eastAsia="仿宋_GB2312"/>
                <w:bCs/>
                <w:sz w:val="18"/>
                <w:szCs w:val="18"/>
              </w:rPr>
            </w:pPr>
            <w:r w:rsidRPr="00D468F9">
              <w:rPr>
                <w:kern w:val="0"/>
                <w:sz w:val="18"/>
                <w:szCs w:val="18"/>
                <w:lang w:bidi="ar"/>
              </w:rPr>
              <w:t>4090006</w:t>
            </w:r>
          </w:p>
        </w:tc>
        <w:tc>
          <w:tcPr>
            <w:tcW w:w="3537" w:type="dxa"/>
            <w:vAlign w:val="center"/>
          </w:tcPr>
          <w:p w:rsidR="00BB44C4" w:rsidRPr="00D468F9" w:rsidRDefault="008814D4">
            <w:pPr>
              <w:spacing w:line="240" w:lineRule="exact"/>
              <w:jc w:val="left"/>
              <w:rPr>
                <w:rFonts w:eastAsia="仿宋_GB2312"/>
                <w:bCs/>
                <w:sz w:val="18"/>
                <w:szCs w:val="18"/>
              </w:rPr>
            </w:pPr>
            <w:proofErr w:type="gramStart"/>
            <w:r w:rsidRPr="00D468F9">
              <w:rPr>
                <w:rFonts w:eastAsia="仿宋_GB2312"/>
                <w:bCs/>
                <w:sz w:val="18"/>
                <w:szCs w:val="18"/>
              </w:rPr>
              <w:t>雅思英语</w:t>
            </w:r>
            <w:proofErr w:type="gramEnd"/>
            <w:r w:rsidRPr="00D468F9">
              <w:rPr>
                <w:rFonts w:eastAsia="仿宋_GB2312"/>
                <w:bCs/>
                <w:sz w:val="18"/>
                <w:szCs w:val="18"/>
              </w:rPr>
              <w:t>1</w:t>
            </w:r>
          </w:p>
          <w:p w:rsidR="00BB44C4" w:rsidRPr="00D468F9" w:rsidRDefault="008814D4">
            <w:pPr>
              <w:spacing w:line="240" w:lineRule="exact"/>
              <w:jc w:val="left"/>
              <w:rPr>
                <w:rFonts w:eastAsia="仿宋_GB2312"/>
                <w:bCs/>
                <w:sz w:val="18"/>
                <w:szCs w:val="18"/>
              </w:rPr>
            </w:pPr>
            <w:r w:rsidRPr="00D468F9">
              <w:rPr>
                <w:rFonts w:eastAsia="仿宋_GB2312"/>
                <w:bCs/>
                <w:sz w:val="18"/>
                <w:szCs w:val="18"/>
              </w:rPr>
              <w:t xml:space="preserve">English for IELTS </w:t>
            </w:r>
            <w:r w:rsidRPr="00D468F9">
              <w:rPr>
                <w:rFonts w:eastAsia="仿宋_GB2312" w:hint="eastAsia"/>
                <w:bCs/>
                <w:sz w:val="18"/>
                <w:szCs w:val="18"/>
              </w:rPr>
              <w:t>Ⅰ</w:t>
            </w:r>
          </w:p>
        </w:tc>
        <w:tc>
          <w:tcPr>
            <w:tcW w:w="850"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BB44C4" w:rsidRPr="00D468F9" w:rsidRDefault="00BB44C4">
            <w:pPr>
              <w:spacing w:line="240" w:lineRule="exact"/>
              <w:jc w:val="center"/>
              <w:rPr>
                <w:rFonts w:eastAsia="仿宋_GB2312"/>
                <w:bCs/>
                <w:sz w:val="18"/>
                <w:szCs w:val="18"/>
              </w:rPr>
            </w:pPr>
          </w:p>
        </w:tc>
        <w:tc>
          <w:tcPr>
            <w:tcW w:w="1155"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5-7</w:t>
            </w:r>
          </w:p>
        </w:tc>
        <w:tc>
          <w:tcPr>
            <w:tcW w:w="1736" w:type="dxa"/>
            <w:vMerge/>
            <w:vAlign w:val="center"/>
          </w:tcPr>
          <w:p w:rsidR="00BB44C4" w:rsidRPr="00D468F9" w:rsidRDefault="00BB44C4">
            <w:pPr>
              <w:spacing w:line="240" w:lineRule="exact"/>
              <w:jc w:val="center"/>
              <w:rPr>
                <w:rFonts w:eastAsia="仿宋_GB2312"/>
                <w:bCs/>
                <w:sz w:val="18"/>
                <w:szCs w:val="18"/>
              </w:rPr>
            </w:pPr>
          </w:p>
        </w:tc>
        <w:tc>
          <w:tcPr>
            <w:tcW w:w="1924" w:type="dxa"/>
            <w:vAlign w:val="center"/>
          </w:tcPr>
          <w:p w:rsidR="00BB44C4" w:rsidRPr="00D468F9" w:rsidRDefault="008814D4">
            <w:pPr>
              <w:jc w:val="center"/>
            </w:pPr>
            <w:r w:rsidRPr="00D468F9">
              <w:rPr>
                <w:rFonts w:eastAsia="仿宋_GB2312"/>
                <w:bCs/>
                <w:sz w:val="18"/>
                <w:szCs w:val="18"/>
              </w:rPr>
              <w:t>外语学院</w:t>
            </w:r>
          </w:p>
        </w:tc>
      </w:tr>
      <w:tr w:rsidR="00D468F9" w:rsidRPr="00D468F9">
        <w:trPr>
          <w:trHeight w:val="454"/>
          <w:jc w:val="center"/>
        </w:trPr>
        <w:tc>
          <w:tcPr>
            <w:tcW w:w="983" w:type="dxa"/>
            <w:vMerge/>
            <w:vAlign w:val="center"/>
          </w:tcPr>
          <w:p w:rsidR="00BB44C4" w:rsidRPr="00D468F9" w:rsidRDefault="00BB44C4">
            <w:pPr>
              <w:spacing w:line="240" w:lineRule="exact"/>
              <w:jc w:val="center"/>
              <w:rPr>
                <w:rFonts w:eastAsia="仿宋_GB2312"/>
                <w:bCs/>
                <w:sz w:val="18"/>
                <w:szCs w:val="18"/>
              </w:rPr>
            </w:pPr>
          </w:p>
        </w:tc>
        <w:tc>
          <w:tcPr>
            <w:tcW w:w="999" w:type="dxa"/>
            <w:vAlign w:val="center"/>
          </w:tcPr>
          <w:p w:rsidR="00BB44C4" w:rsidRPr="00D468F9" w:rsidRDefault="008814D4">
            <w:pPr>
              <w:spacing w:line="240" w:lineRule="exact"/>
              <w:jc w:val="center"/>
              <w:rPr>
                <w:rFonts w:eastAsia="仿宋_GB2312"/>
                <w:bCs/>
                <w:sz w:val="18"/>
                <w:szCs w:val="18"/>
              </w:rPr>
            </w:pPr>
            <w:r w:rsidRPr="00D468F9">
              <w:rPr>
                <w:kern w:val="0"/>
                <w:sz w:val="18"/>
                <w:szCs w:val="18"/>
                <w:lang w:bidi="ar"/>
              </w:rPr>
              <w:t>4090007</w:t>
            </w:r>
          </w:p>
        </w:tc>
        <w:tc>
          <w:tcPr>
            <w:tcW w:w="3537" w:type="dxa"/>
            <w:vAlign w:val="center"/>
          </w:tcPr>
          <w:p w:rsidR="00BB44C4" w:rsidRPr="00D468F9" w:rsidRDefault="008814D4">
            <w:pPr>
              <w:spacing w:line="240" w:lineRule="exact"/>
              <w:jc w:val="left"/>
              <w:rPr>
                <w:rFonts w:eastAsia="仿宋_GB2312"/>
                <w:bCs/>
                <w:sz w:val="18"/>
                <w:szCs w:val="18"/>
              </w:rPr>
            </w:pPr>
            <w:proofErr w:type="gramStart"/>
            <w:r w:rsidRPr="00D468F9">
              <w:rPr>
                <w:rFonts w:eastAsia="仿宋_GB2312"/>
                <w:bCs/>
                <w:sz w:val="18"/>
                <w:szCs w:val="18"/>
              </w:rPr>
              <w:t>雅思英语</w:t>
            </w:r>
            <w:proofErr w:type="gramEnd"/>
            <w:r w:rsidRPr="00D468F9">
              <w:rPr>
                <w:rFonts w:eastAsia="仿宋_GB2312"/>
                <w:bCs/>
                <w:sz w:val="18"/>
                <w:szCs w:val="18"/>
              </w:rPr>
              <w:t>2</w:t>
            </w:r>
          </w:p>
          <w:p w:rsidR="00BB44C4" w:rsidRPr="00D468F9" w:rsidRDefault="008814D4">
            <w:pPr>
              <w:spacing w:line="240" w:lineRule="exact"/>
              <w:jc w:val="left"/>
              <w:rPr>
                <w:rFonts w:eastAsia="仿宋_GB2312"/>
                <w:bCs/>
                <w:sz w:val="18"/>
                <w:szCs w:val="18"/>
              </w:rPr>
            </w:pPr>
            <w:r w:rsidRPr="00D468F9">
              <w:rPr>
                <w:rFonts w:eastAsia="仿宋_GB2312"/>
                <w:bCs/>
                <w:sz w:val="18"/>
                <w:szCs w:val="18"/>
              </w:rPr>
              <w:t xml:space="preserve">English for IELTS </w:t>
            </w:r>
            <w:r w:rsidRPr="00D468F9">
              <w:rPr>
                <w:rFonts w:eastAsia="仿宋_GB2312" w:hint="eastAsia"/>
                <w:bCs/>
                <w:sz w:val="18"/>
                <w:szCs w:val="18"/>
              </w:rPr>
              <w:t>Ⅱ</w:t>
            </w:r>
          </w:p>
        </w:tc>
        <w:tc>
          <w:tcPr>
            <w:tcW w:w="850"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BB44C4" w:rsidRPr="00D468F9" w:rsidRDefault="00BB44C4">
            <w:pPr>
              <w:spacing w:line="240" w:lineRule="exact"/>
              <w:jc w:val="center"/>
              <w:rPr>
                <w:rFonts w:eastAsia="仿宋_GB2312"/>
                <w:bCs/>
                <w:sz w:val="18"/>
                <w:szCs w:val="18"/>
              </w:rPr>
            </w:pPr>
          </w:p>
        </w:tc>
        <w:tc>
          <w:tcPr>
            <w:tcW w:w="1155"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5-7</w:t>
            </w:r>
          </w:p>
        </w:tc>
        <w:tc>
          <w:tcPr>
            <w:tcW w:w="1736" w:type="dxa"/>
            <w:vMerge/>
            <w:vAlign w:val="center"/>
          </w:tcPr>
          <w:p w:rsidR="00BB44C4" w:rsidRPr="00D468F9" w:rsidRDefault="00BB44C4">
            <w:pPr>
              <w:spacing w:line="240" w:lineRule="exact"/>
              <w:jc w:val="center"/>
              <w:rPr>
                <w:rFonts w:eastAsia="仿宋_GB2312"/>
                <w:bCs/>
                <w:sz w:val="18"/>
                <w:szCs w:val="18"/>
              </w:rPr>
            </w:pPr>
          </w:p>
        </w:tc>
        <w:tc>
          <w:tcPr>
            <w:tcW w:w="1924" w:type="dxa"/>
            <w:vAlign w:val="center"/>
          </w:tcPr>
          <w:p w:rsidR="00BB44C4" w:rsidRPr="00D468F9" w:rsidRDefault="008814D4">
            <w:pPr>
              <w:jc w:val="center"/>
            </w:pPr>
            <w:r w:rsidRPr="00D468F9">
              <w:rPr>
                <w:rFonts w:eastAsia="仿宋_GB2312"/>
                <w:bCs/>
                <w:sz w:val="18"/>
                <w:szCs w:val="18"/>
              </w:rPr>
              <w:t>外语学院</w:t>
            </w:r>
          </w:p>
        </w:tc>
      </w:tr>
      <w:tr w:rsidR="00D468F9" w:rsidRPr="00D468F9">
        <w:trPr>
          <w:trHeight w:val="454"/>
          <w:jc w:val="center"/>
        </w:trPr>
        <w:tc>
          <w:tcPr>
            <w:tcW w:w="983" w:type="dxa"/>
            <w:vMerge/>
            <w:vAlign w:val="center"/>
          </w:tcPr>
          <w:p w:rsidR="00BB44C4" w:rsidRPr="00D468F9" w:rsidRDefault="00BB44C4">
            <w:pPr>
              <w:spacing w:line="240" w:lineRule="exact"/>
              <w:jc w:val="center"/>
              <w:rPr>
                <w:rFonts w:eastAsia="仿宋_GB2312"/>
                <w:bCs/>
                <w:sz w:val="18"/>
                <w:szCs w:val="18"/>
              </w:rPr>
            </w:pPr>
          </w:p>
        </w:tc>
        <w:tc>
          <w:tcPr>
            <w:tcW w:w="999" w:type="dxa"/>
            <w:vAlign w:val="center"/>
          </w:tcPr>
          <w:p w:rsidR="00BB44C4" w:rsidRPr="00D468F9" w:rsidRDefault="008814D4">
            <w:pPr>
              <w:spacing w:line="240" w:lineRule="exact"/>
              <w:jc w:val="center"/>
              <w:rPr>
                <w:rFonts w:eastAsia="仿宋_GB2312"/>
                <w:bCs/>
                <w:sz w:val="18"/>
                <w:szCs w:val="18"/>
              </w:rPr>
            </w:pPr>
            <w:r w:rsidRPr="00D468F9">
              <w:rPr>
                <w:kern w:val="0"/>
                <w:sz w:val="18"/>
                <w:szCs w:val="18"/>
                <w:lang w:bidi="ar"/>
              </w:rPr>
              <w:t>4090008</w:t>
            </w:r>
          </w:p>
        </w:tc>
        <w:tc>
          <w:tcPr>
            <w:tcW w:w="3537" w:type="dxa"/>
            <w:vAlign w:val="center"/>
          </w:tcPr>
          <w:p w:rsidR="00BB44C4" w:rsidRPr="00D468F9" w:rsidRDefault="008814D4">
            <w:pPr>
              <w:spacing w:line="240" w:lineRule="exact"/>
              <w:jc w:val="left"/>
              <w:rPr>
                <w:rFonts w:eastAsia="仿宋_GB2312"/>
                <w:bCs/>
                <w:sz w:val="18"/>
                <w:szCs w:val="18"/>
              </w:rPr>
            </w:pPr>
            <w:r w:rsidRPr="00D468F9">
              <w:rPr>
                <w:rFonts w:eastAsia="仿宋_GB2312"/>
                <w:bCs/>
                <w:sz w:val="18"/>
                <w:szCs w:val="18"/>
              </w:rPr>
              <w:t>托福英语</w:t>
            </w:r>
            <w:r w:rsidRPr="00D468F9">
              <w:rPr>
                <w:rFonts w:eastAsia="仿宋_GB2312"/>
                <w:bCs/>
                <w:sz w:val="18"/>
                <w:szCs w:val="18"/>
              </w:rPr>
              <w:t>1</w:t>
            </w:r>
          </w:p>
          <w:p w:rsidR="00BB44C4" w:rsidRPr="00D468F9" w:rsidRDefault="008814D4">
            <w:pPr>
              <w:spacing w:line="240" w:lineRule="exact"/>
              <w:jc w:val="left"/>
              <w:rPr>
                <w:rFonts w:eastAsia="仿宋_GB2312"/>
                <w:bCs/>
                <w:sz w:val="18"/>
                <w:szCs w:val="18"/>
              </w:rPr>
            </w:pPr>
            <w:r w:rsidRPr="00D468F9">
              <w:rPr>
                <w:rFonts w:eastAsia="仿宋_GB2312"/>
                <w:bCs/>
                <w:sz w:val="18"/>
                <w:szCs w:val="18"/>
              </w:rPr>
              <w:t xml:space="preserve">English for TOEFL </w:t>
            </w:r>
            <w:r w:rsidRPr="00D468F9">
              <w:rPr>
                <w:rFonts w:eastAsia="仿宋_GB2312" w:hint="eastAsia"/>
                <w:bCs/>
                <w:sz w:val="18"/>
                <w:szCs w:val="18"/>
              </w:rPr>
              <w:t>Ⅰ</w:t>
            </w:r>
          </w:p>
        </w:tc>
        <w:tc>
          <w:tcPr>
            <w:tcW w:w="850"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BB44C4" w:rsidRPr="00D468F9" w:rsidRDefault="00BB44C4">
            <w:pPr>
              <w:spacing w:line="240" w:lineRule="exact"/>
              <w:jc w:val="center"/>
              <w:rPr>
                <w:rFonts w:eastAsia="仿宋_GB2312"/>
                <w:bCs/>
                <w:sz w:val="18"/>
                <w:szCs w:val="18"/>
              </w:rPr>
            </w:pPr>
          </w:p>
        </w:tc>
        <w:tc>
          <w:tcPr>
            <w:tcW w:w="1155"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5-7</w:t>
            </w:r>
          </w:p>
        </w:tc>
        <w:tc>
          <w:tcPr>
            <w:tcW w:w="1736" w:type="dxa"/>
            <w:vMerge/>
            <w:vAlign w:val="center"/>
          </w:tcPr>
          <w:p w:rsidR="00BB44C4" w:rsidRPr="00D468F9" w:rsidRDefault="00BB44C4">
            <w:pPr>
              <w:spacing w:line="240" w:lineRule="exact"/>
              <w:jc w:val="center"/>
              <w:rPr>
                <w:rFonts w:eastAsia="仿宋_GB2312"/>
                <w:bCs/>
                <w:sz w:val="18"/>
                <w:szCs w:val="18"/>
              </w:rPr>
            </w:pPr>
          </w:p>
        </w:tc>
        <w:tc>
          <w:tcPr>
            <w:tcW w:w="1924" w:type="dxa"/>
            <w:vAlign w:val="center"/>
          </w:tcPr>
          <w:p w:rsidR="00BB44C4" w:rsidRPr="00D468F9" w:rsidRDefault="008814D4">
            <w:pPr>
              <w:jc w:val="center"/>
            </w:pPr>
            <w:r w:rsidRPr="00D468F9">
              <w:rPr>
                <w:rFonts w:eastAsia="仿宋_GB2312"/>
                <w:bCs/>
                <w:sz w:val="18"/>
                <w:szCs w:val="18"/>
              </w:rPr>
              <w:t>外语学院</w:t>
            </w:r>
          </w:p>
        </w:tc>
      </w:tr>
      <w:tr w:rsidR="00D468F9" w:rsidRPr="00D468F9">
        <w:trPr>
          <w:trHeight w:val="454"/>
          <w:jc w:val="center"/>
        </w:trPr>
        <w:tc>
          <w:tcPr>
            <w:tcW w:w="983" w:type="dxa"/>
            <w:vMerge/>
            <w:vAlign w:val="center"/>
          </w:tcPr>
          <w:p w:rsidR="00BB44C4" w:rsidRPr="00D468F9" w:rsidRDefault="00BB44C4">
            <w:pPr>
              <w:spacing w:line="240" w:lineRule="exact"/>
              <w:jc w:val="center"/>
              <w:rPr>
                <w:rFonts w:eastAsia="仿宋_GB2312"/>
                <w:bCs/>
                <w:sz w:val="18"/>
                <w:szCs w:val="18"/>
              </w:rPr>
            </w:pPr>
          </w:p>
        </w:tc>
        <w:tc>
          <w:tcPr>
            <w:tcW w:w="999" w:type="dxa"/>
            <w:vAlign w:val="center"/>
          </w:tcPr>
          <w:p w:rsidR="00BB44C4" w:rsidRPr="00D468F9" w:rsidRDefault="008814D4">
            <w:pPr>
              <w:spacing w:line="240" w:lineRule="exact"/>
              <w:jc w:val="center"/>
              <w:rPr>
                <w:rFonts w:eastAsia="仿宋_GB2312"/>
                <w:bCs/>
                <w:sz w:val="18"/>
                <w:szCs w:val="18"/>
              </w:rPr>
            </w:pPr>
            <w:r w:rsidRPr="00D468F9">
              <w:rPr>
                <w:kern w:val="0"/>
                <w:sz w:val="18"/>
                <w:szCs w:val="18"/>
                <w:lang w:bidi="ar"/>
              </w:rPr>
              <w:t>4090009</w:t>
            </w:r>
          </w:p>
        </w:tc>
        <w:tc>
          <w:tcPr>
            <w:tcW w:w="3537" w:type="dxa"/>
            <w:vAlign w:val="center"/>
          </w:tcPr>
          <w:p w:rsidR="00BB44C4" w:rsidRPr="00D468F9" w:rsidRDefault="008814D4">
            <w:pPr>
              <w:spacing w:line="240" w:lineRule="exact"/>
              <w:jc w:val="left"/>
              <w:rPr>
                <w:rFonts w:eastAsia="仿宋_GB2312"/>
                <w:bCs/>
                <w:sz w:val="18"/>
                <w:szCs w:val="18"/>
              </w:rPr>
            </w:pPr>
            <w:r w:rsidRPr="00D468F9">
              <w:rPr>
                <w:rFonts w:eastAsia="仿宋_GB2312"/>
                <w:bCs/>
                <w:sz w:val="18"/>
                <w:szCs w:val="18"/>
              </w:rPr>
              <w:t>托福英语</w:t>
            </w:r>
            <w:r w:rsidRPr="00D468F9">
              <w:rPr>
                <w:rFonts w:eastAsia="仿宋_GB2312"/>
                <w:bCs/>
                <w:sz w:val="18"/>
                <w:szCs w:val="18"/>
              </w:rPr>
              <w:t>2</w:t>
            </w:r>
          </w:p>
          <w:p w:rsidR="00BB44C4" w:rsidRPr="00D468F9" w:rsidRDefault="008814D4">
            <w:pPr>
              <w:spacing w:line="240" w:lineRule="exact"/>
              <w:jc w:val="left"/>
              <w:rPr>
                <w:rFonts w:eastAsia="仿宋_GB2312"/>
                <w:bCs/>
                <w:sz w:val="18"/>
                <w:szCs w:val="18"/>
              </w:rPr>
            </w:pPr>
            <w:r w:rsidRPr="00D468F9">
              <w:rPr>
                <w:rFonts w:eastAsia="仿宋_GB2312"/>
                <w:bCs/>
                <w:sz w:val="18"/>
                <w:szCs w:val="18"/>
              </w:rPr>
              <w:t xml:space="preserve">English for TOEFL </w:t>
            </w:r>
            <w:r w:rsidRPr="00D468F9">
              <w:rPr>
                <w:rFonts w:eastAsia="仿宋_GB2312" w:hint="eastAsia"/>
                <w:bCs/>
                <w:sz w:val="18"/>
                <w:szCs w:val="18"/>
              </w:rPr>
              <w:t>Ⅱ</w:t>
            </w:r>
          </w:p>
        </w:tc>
        <w:tc>
          <w:tcPr>
            <w:tcW w:w="850"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BB44C4" w:rsidRPr="00D468F9" w:rsidRDefault="00BB44C4">
            <w:pPr>
              <w:spacing w:line="240" w:lineRule="exact"/>
              <w:jc w:val="center"/>
              <w:rPr>
                <w:rFonts w:eastAsia="仿宋_GB2312"/>
                <w:bCs/>
                <w:sz w:val="18"/>
                <w:szCs w:val="18"/>
              </w:rPr>
            </w:pPr>
          </w:p>
        </w:tc>
        <w:tc>
          <w:tcPr>
            <w:tcW w:w="1155"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5-7</w:t>
            </w:r>
          </w:p>
        </w:tc>
        <w:tc>
          <w:tcPr>
            <w:tcW w:w="1736" w:type="dxa"/>
            <w:vMerge/>
            <w:vAlign w:val="center"/>
          </w:tcPr>
          <w:p w:rsidR="00BB44C4" w:rsidRPr="00D468F9" w:rsidRDefault="00BB44C4">
            <w:pPr>
              <w:spacing w:line="240" w:lineRule="exact"/>
              <w:jc w:val="center"/>
              <w:rPr>
                <w:rFonts w:eastAsia="仿宋_GB2312"/>
                <w:bCs/>
                <w:sz w:val="18"/>
                <w:szCs w:val="18"/>
              </w:rPr>
            </w:pPr>
          </w:p>
        </w:tc>
        <w:tc>
          <w:tcPr>
            <w:tcW w:w="1924" w:type="dxa"/>
            <w:vAlign w:val="center"/>
          </w:tcPr>
          <w:p w:rsidR="00BB44C4" w:rsidRPr="00D468F9" w:rsidRDefault="008814D4">
            <w:pPr>
              <w:jc w:val="center"/>
            </w:pPr>
            <w:r w:rsidRPr="00D468F9">
              <w:rPr>
                <w:rFonts w:eastAsia="仿宋_GB2312"/>
                <w:bCs/>
                <w:sz w:val="18"/>
                <w:szCs w:val="18"/>
              </w:rPr>
              <w:t>外语学院</w:t>
            </w:r>
          </w:p>
        </w:tc>
      </w:tr>
      <w:tr w:rsidR="00D468F9" w:rsidRPr="00D468F9">
        <w:trPr>
          <w:trHeight w:val="454"/>
          <w:jc w:val="center"/>
        </w:trPr>
        <w:tc>
          <w:tcPr>
            <w:tcW w:w="983" w:type="dxa"/>
            <w:vMerge/>
            <w:vAlign w:val="center"/>
          </w:tcPr>
          <w:p w:rsidR="00BB44C4" w:rsidRPr="00D468F9" w:rsidRDefault="00BB44C4">
            <w:pPr>
              <w:spacing w:line="240" w:lineRule="exact"/>
              <w:jc w:val="center"/>
              <w:rPr>
                <w:rFonts w:eastAsia="仿宋_GB2312"/>
                <w:bCs/>
                <w:sz w:val="18"/>
                <w:szCs w:val="18"/>
              </w:rPr>
            </w:pPr>
          </w:p>
        </w:tc>
        <w:tc>
          <w:tcPr>
            <w:tcW w:w="999" w:type="dxa"/>
            <w:vAlign w:val="center"/>
          </w:tcPr>
          <w:p w:rsidR="00BB44C4" w:rsidRPr="00D468F9" w:rsidRDefault="008814D4">
            <w:pPr>
              <w:spacing w:line="240" w:lineRule="exact"/>
              <w:jc w:val="center"/>
              <w:rPr>
                <w:rFonts w:eastAsia="仿宋_GB2312"/>
                <w:bCs/>
                <w:sz w:val="18"/>
                <w:szCs w:val="18"/>
              </w:rPr>
            </w:pPr>
            <w:r w:rsidRPr="00D468F9">
              <w:rPr>
                <w:kern w:val="0"/>
                <w:sz w:val="18"/>
                <w:szCs w:val="18"/>
                <w:lang w:bidi="ar"/>
              </w:rPr>
              <w:t>4090010</w:t>
            </w:r>
          </w:p>
        </w:tc>
        <w:tc>
          <w:tcPr>
            <w:tcW w:w="3537" w:type="dxa"/>
            <w:vAlign w:val="center"/>
          </w:tcPr>
          <w:p w:rsidR="00BB44C4" w:rsidRPr="00D468F9" w:rsidRDefault="008814D4">
            <w:pPr>
              <w:spacing w:line="240" w:lineRule="exact"/>
              <w:jc w:val="left"/>
              <w:rPr>
                <w:rFonts w:eastAsia="仿宋_GB2312"/>
                <w:bCs/>
                <w:sz w:val="18"/>
                <w:szCs w:val="18"/>
              </w:rPr>
            </w:pPr>
            <w:r w:rsidRPr="00D468F9">
              <w:rPr>
                <w:rFonts w:eastAsia="仿宋_GB2312"/>
                <w:bCs/>
                <w:sz w:val="18"/>
                <w:szCs w:val="18"/>
              </w:rPr>
              <w:t>英美文学</w:t>
            </w:r>
          </w:p>
          <w:p w:rsidR="00BB44C4" w:rsidRPr="00D468F9" w:rsidRDefault="008814D4">
            <w:pPr>
              <w:spacing w:line="240" w:lineRule="exact"/>
              <w:jc w:val="left"/>
              <w:rPr>
                <w:rFonts w:eastAsia="仿宋_GB2312"/>
                <w:bCs/>
                <w:sz w:val="18"/>
                <w:szCs w:val="18"/>
              </w:rPr>
            </w:pPr>
            <w:r w:rsidRPr="00D468F9">
              <w:rPr>
                <w:rFonts w:eastAsia="仿宋_GB2312"/>
                <w:bCs/>
                <w:sz w:val="18"/>
                <w:szCs w:val="18"/>
              </w:rPr>
              <w:t>British and American Literature</w:t>
            </w:r>
          </w:p>
        </w:tc>
        <w:tc>
          <w:tcPr>
            <w:tcW w:w="850"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BB44C4" w:rsidRPr="00D468F9" w:rsidRDefault="00BB44C4">
            <w:pPr>
              <w:spacing w:line="240" w:lineRule="exact"/>
              <w:jc w:val="center"/>
              <w:rPr>
                <w:rFonts w:eastAsia="仿宋_GB2312"/>
                <w:bCs/>
                <w:sz w:val="18"/>
                <w:szCs w:val="18"/>
              </w:rPr>
            </w:pPr>
          </w:p>
        </w:tc>
        <w:tc>
          <w:tcPr>
            <w:tcW w:w="1155"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5-7</w:t>
            </w:r>
          </w:p>
        </w:tc>
        <w:tc>
          <w:tcPr>
            <w:tcW w:w="1736" w:type="dxa"/>
            <w:vMerge/>
            <w:vAlign w:val="center"/>
          </w:tcPr>
          <w:p w:rsidR="00BB44C4" w:rsidRPr="00D468F9" w:rsidRDefault="00BB44C4">
            <w:pPr>
              <w:spacing w:line="240" w:lineRule="exact"/>
              <w:jc w:val="center"/>
              <w:rPr>
                <w:rFonts w:eastAsia="仿宋_GB2312"/>
                <w:bCs/>
                <w:sz w:val="18"/>
                <w:szCs w:val="18"/>
              </w:rPr>
            </w:pPr>
          </w:p>
        </w:tc>
        <w:tc>
          <w:tcPr>
            <w:tcW w:w="1924" w:type="dxa"/>
            <w:vAlign w:val="center"/>
          </w:tcPr>
          <w:p w:rsidR="00BB44C4" w:rsidRPr="00D468F9" w:rsidRDefault="008814D4">
            <w:pPr>
              <w:jc w:val="center"/>
            </w:pPr>
            <w:r w:rsidRPr="00D468F9">
              <w:rPr>
                <w:rFonts w:eastAsia="仿宋_GB2312"/>
                <w:bCs/>
                <w:sz w:val="18"/>
                <w:szCs w:val="18"/>
              </w:rPr>
              <w:t>外语学院</w:t>
            </w:r>
          </w:p>
        </w:tc>
      </w:tr>
      <w:tr w:rsidR="00D468F9" w:rsidRPr="00D468F9">
        <w:trPr>
          <w:trHeight w:val="454"/>
          <w:jc w:val="center"/>
        </w:trPr>
        <w:tc>
          <w:tcPr>
            <w:tcW w:w="983" w:type="dxa"/>
            <w:vMerge/>
            <w:vAlign w:val="center"/>
          </w:tcPr>
          <w:p w:rsidR="00BB44C4" w:rsidRPr="00D468F9" w:rsidRDefault="00BB44C4">
            <w:pPr>
              <w:spacing w:line="240" w:lineRule="exact"/>
              <w:jc w:val="center"/>
              <w:rPr>
                <w:rFonts w:eastAsia="仿宋_GB2312"/>
                <w:bCs/>
                <w:sz w:val="18"/>
                <w:szCs w:val="18"/>
              </w:rPr>
            </w:pPr>
          </w:p>
        </w:tc>
        <w:tc>
          <w:tcPr>
            <w:tcW w:w="999" w:type="dxa"/>
            <w:vAlign w:val="center"/>
          </w:tcPr>
          <w:p w:rsidR="00BB44C4" w:rsidRPr="00D468F9" w:rsidRDefault="008814D4">
            <w:pPr>
              <w:spacing w:line="240" w:lineRule="exact"/>
              <w:jc w:val="center"/>
              <w:rPr>
                <w:rFonts w:eastAsia="仿宋_GB2312"/>
                <w:bCs/>
                <w:sz w:val="18"/>
                <w:szCs w:val="18"/>
              </w:rPr>
            </w:pPr>
            <w:r w:rsidRPr="00D468F9">
              <w:rPr>
                <w:kern w:val="0"/>
                <w:sz w:val="18"/>
                <w:szCs w:val="18"/>
                <w:lang w:bidi="ar"/>
              </w:rPr>
              <w:t>4090011</w:t>
            </w:r>
          </w:p>
        </w:tc>
        <w:tc>
          <w:tcPr>
            <w:tcW w:w="3537" w:type="dxa"/>
            <w:vAlign w:val="center"/>
          </w:tcPr>
          <w:p w:rsidR="00BB44C4" w:rsidRPr="00D468F9" w:rsidRDefault="008814D4">
            <w:pPr>
              <w:spacing w:line="240" w:lineRule="exact"/>
              <w:jc w:val="left"/>
              <w:rPr>
                <w:rFonts w:eastAsia="仿宋_GB2312"/>
                <w:bCs/>
                <w:sz w:val="18"/>
                <w:szCs w:val="18"/>
              </w:rPr>
            </w:pPr>
            <w:r w:rsidRPr="00D468F9">
              <w:rPr>
                <w:rFonts w:eastAsia="仿宋_GB2312"/>
                <w:bCs/>
                <w:sz w:val="18"/>
                <w:szCs w:val="18"/>
              </w:rPr>
              <w:t>英语经典影片评论</w:t>
            </w:r>
          </w:p>
          <w:p w:rsidR="00BB44C4" w:rsidRPr="00D468F9" w:rsidRDefault="008814D4">
            <w:pPr>
              <w:spacing w:line="240" w:lineRule="exact"/>
              <w:jc w:val="left"/>
              <w:rPr>
                <w:rFonts w:eastAsia="仿宋_GB2312"/>
                <w:bCs/>
                <w:sz w:val="18"/>
                <w:szCs w:val="18"/>
              </w:rPr>
            </w:pPr>
            <w:r w:rsidRPr="00D468F9">
              <w:rPr>
                <w:rFonts w:eastAsia="仿宋_GB2312"/>
                <w:bCs/>
                <w:sz w:val="18"/>
                <w:szCs w:val="18"/>
              </w:rPr>
              <w:t>Review of Classic English Films</w:t>
            </w:r>
          </w:p>
        </w:tc>
        <w:tc>
          <w:tcPr>
            <w:tcW w:w="850"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BB44C4" w:rsidRPr="00D468F9" w:rsidRDefault="00BB44C4">
            <w:pPr>
              <w:spacing w:line="240" w:lineRule="exact"/>
              <w:jc w:val="center"/>
              <w:rPr>
                <w:rFonts w:eastAsia="仿宋_GB2312"/>
                <w:bCs/>
                <w:sz w:val="18"/>
                <w:szCs w:val="18"/>
              </w:rPr>
            </w:pPr>
          </w:p>
        </w:tc>
        <w:tc>
          <w:tcPr>
            <w:tcW w:w="1155"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5-7</w:t>
            </w:r>
          </w:p>
        </w:tc>
        <w:tc>
          <w:tcPr>
            <w:tcW w:w="1736" w:type="dxa"/>
            <w:vMerge/>
            <w:vAlign w:val="center"/>
          </w:tcPr>
          <w:p w:rsidR="00BB44C4" w:rsidRPr="00D468F9" w:rsidRDefault="00BB44C4">
            <w:pPr>
              <w:spacing w:line="240" w:lineRule="exact"/>
              <w:jc w:val="center"/>
              <w:rPr>
                <w:rFonts w:eastAsia="仿宋_GB2312"/>
                <w:bCs/>
                <w:sz w:val="18"/>
                <w:szCs w:val="18"/>
              </w:rPr>
            </w:pPr>
          </w:p>
        </w:tc>
        <w:tc>
          <w:tcPr>
            <w:tcW w:w="1924" w:type="dxa"/>
            <w:vAlign w:val="center"/>
          </w:tcPr>
          <w:p w:rsidR="00BB44C4" w:rsidRPr="00D468F9" w:rsidRDefault="008814D4">
            <w:pPr>
              <w:spacing w:line="240" w:lineRule="exact"/>
              <w:jc w:val="center"/>
            </w:pPr>
            <w:r w:rsidRPr="00D468F9">
              <w:rPr>
                <w:rFonts w:eastAsia="仿宋_GB2312"/>
                <w:bCs/>
                <w:sz w:val="18"/>
                <w:szCs w:val="18"/>
              </w:rPr>
              <w:t>外语学院</w:t>
            </w:r>
          </w:p>
        </w:tc>
      </w:tr>
      <w:tr w:rsidR="00D468F9" w:rsidRPr="00D468F9">
        <w:trPr>
          <w:trHeight w:val="454"/>
          <w:jc w:val="center"/>
        </w:trPr>
        <w:tc>
          <w:tcPr>
            <w:tcW w:w="983" w:type="dxa"/>
            <w:vMerge/>
            <w:vAlign w:val="center"/>
          </w:tcPr>
          <w:p w:rsidR="00BB44C4" w:rsidRPr="00D468F9" w:rsidRDefault="00BB44C4">
            <w:pPr>
              <w:spacing w:line="240" w:lineRule="exact"/>
              <w:jc w:val="center"/>
              <w:rPr>
                <w:rFonts w:eastAsia="仿宋_GB2312"/>
                <w:bCs/>
                <w:sz w:val="18"/>
                <w:szCs w:val="18"/>
              </w:rPr>
            </w:pPr>
          </w:p>
        </w:tc>
        <w:tc>
          <w:tcPr>
            <w:tcW w:w="999" w:type="dxa"/>
            <w:vAlign w:val="center"/>
          </w:tcPr>
          <w:p w:rsidR="00BB44C4" w:rsidRPr="00D468F9" w:rsidRDefault="008814D4">
            <w:pPr>
              <w:spacing w:line="240" w:lineRule="exact"/>
              <w:jc w:val="center"/>
              <w:rPr>
                <w:rFonts w:eastAsia="仿宋_GB2312"/>
                <w:bCs/>
                <w:sz w:val="18"/>
                <w:szCs w:val="18"/>
              </w:rPr>
            </w:pPr>
            <w:r w:rsidRPr="00D468F9">
              <w:rPr>
                <w:kern w:val="0"/>
                <w:sz w:val="18"/>
                <w:szCs w:val="18"/>
                <w:lang w:bidi="ar"/>
              </w:rPr>
              <w:t>4090012</w:t>
            </w:r>
          </w:p>
        </w:tc>
        <w:tc>
          <w:tcPr>
            <w:tcW w:w="3537" w:type="dxa"/>
            <w:vAlign w:val="center"/>
          </w:tcPr>
          <w:p w:rsidR="00BB44C4" w:rsidRPr="00D468F9" w:rsidRDefault="008814D4">
            <w:pPr>
              <w:spacing w:line="240" w:lineRule="exact"/>
              <w:jc w:val="left"/>
              <w:rPr>
                <w:rFonts w:eastAsia="仿宋_GB2312"/>
                <w:bCs/>
                <w:sz w:val="18"/>
                <w:szCs w:val="18"/>
              </w:rPr>
            </w:pPr>
            <w:r w:rsidRPr="00D468F9">
              <w:rPr>
                <w:rFonts w:eastAsia="仿宋_GB2312"/>
                <w:bCs/>
                <w:sz w:val="18"/>
                <w:szCs w:val="18"/>
              </w:rPr>
              <w:t>艺术导论</w:t>
            </w:r>
          </w:p>
          <w:p w:rsidR="00BB44C4" w:rsidRPr="00D468F9" w:rsidRDefault="008814D4">
            <w:pPr>
              <w:spacing w:line="240" w:lineRule="exact"/>
              <w:jc w:val="left"/>
              <w:rPr>
                <w:rFonts w:eastAsia="仿宋_GB2312"/>
                <w:bCs/>
                <w:sz w:val="18"/>
                <w:szCs w:val="18"/>
              </w:rPr>
            </w:pPr>
            <w:r w:rsidRPr="00D468F9">
              <w:rPr>
                <w:rFonts w:eastAsia="仿宋_GB2312"/>
                <w:bCs/>
                <w:sz w:val="18"/>
                <w:szCs w:val="18"/>
              </w:rPr>
              <w:t xml:space="preserve">Introduction of Art </w:t>
            </w:r>
          </w:p>
        </w:tc>
        <w:tc>
          <w:tcPr>
            <w:tcW w:w="850"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BB44C4" w:rsidRPr="00D468F9" w:rsidRDefault="00BB44C4">
            <w:pPr>
              <w:spacing w:line="240" w:lineRule="exact"/>
              <w:jc w:val="center"/>
              <w:rPr>
                <w:rFonts w:eastAsia="仿宋_GB2312"/>
                <w:bCs/>
                <w:sz w:val="18"/>
                <w:szCs w:val="18"/>
              </w:rPr>
            </w:pPr>
          </w:p>
        </w:tc>
        <w:tc>
          <w:tcPr>
            <w:tcW w:w="1155"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2-7</w:t>
            </w:r>
          </w:p>
        </w:tc>
        <w:tc>
          <w:tcPr>
            <w:tcW w:w="1736" w:type="dxa"/>
            <w:vMerge w:val="restart"/>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美育模块</w:t>
            </w:r>
          </w:p>
          <w:p w:rsidR="00BB44C4" w:rsidRPr="00D468F9" w:rsidRDefault="008814D4">
            <w:pPr>
              <w:spacing w:line="240" w:lineRule="exact"/>
              <w:jc w:val="center"/>
              <w:rPr>
                <w:rFonts w:eastAsia="仿宋_GB2312"/>
                <w:bCs/>
                <w:sz w:val="18"/>
                <w:szCs w:val="18"/>
              </w:rPr>
            </w:pPr>
            <w:r w:rsidRPr="00D468F9">
              <w:rPr>
                <w:rFonts w:eastAsia="仿宋_GB2312"/>
                <w:bCs/>
                <w:sz w:val="18"/>
                <w:szCs w:val="18"/>
              </w:rPr>
              <w:t>（最低选修</w:t>
            </w:r>
            <w:r w:rsidRPr="00D468F9">
              <w:rPr>
                <w:rFonts w:eastAsia="仿宋_GB2312"/>
                <w:bCs/>
                <w:sz w:val="18"/>
                <w:szCs w:val="18"/>
              </w:rPr>
              <w:t>2</w:t>
            </w:r>
            <w:r w:rsidRPr="00D468F9">
              <w:rPr>
                <w:rFonts w:eastAsia="仿宋_GB2312"/>
                <w:bCs/>
                <w:sz w:val="18"/>
                <w:szCs w:val="18"/>
              </w:rPr>
              <w:t>学分）</w:t>
            </w:r>
          </w:p>
        </w:tc>
        <w:tc>
          <w:tcPr>
            <w:tcW w:w="1924"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艺术学院</w:t>
            </w:r>
          </w:p>
        </w:tc>
      </w:tr>
      <w:tr w:rsidR="00D468F9" w:rsidRPr="00D468F9">
        <w:trPr>
          <w:trHeight w:val="454"/>
          <w:jc w:val="center"/>
        </w:trPr>
        <w:tc>
          <w:tcPr>
            <w:tcW w:w="983" w:type="dxa"/>
            <w:vMerge/>
            <w:vAlign w:val="center"/>
          </w:tcPr>
          <w:p w:rsidR="00BB44C4" w:rsidRPr="00D468F9" w:rsidRDefault="00BB44C4">
            <w:pPr>
              <w:spacing w:line="240" w:lineRule="exact"/>
              <w:jc w:val="center"/>
              <w:rPr>
                <w:rFonts w:eastAsia="仿宋_GB2312"/>
                <w:bCs/>
                <w:sz w:val="18"/>
                <w:szCs w:val="18"/>
              </w:rPr>
            </w:pPr>
          </w:p>
        </w:tc>
        <w:tc>
          <w:tcPr>
            <w:tcW w:w="999" w:type="dxa"/>
            <w:vAlign w:val="center"/>
          </w:tcPr>
          <w:p w:rsidR="00BB44C4" w:rsidRPr="00D468F9" w:rsidRDefault="008814D4">
            <w:pPr>
              <w:spacing w:line="240" w:lineRule="exact"/>
              <w:jc w:val="center"/>
              <w:rPr>
                <w:rFonts w:eastAsia="仿宋_GB2312"/>
                <w:bCs/>
                <w:sz w:val="18"/>
                <w:szCs w:val="18"/>
              </w:rPr>
            </w:pPr>
            <w:r w:rsidRPr="00D468F9">
              <w:rPr>
                <w:kern w:val="0"/>
                <w:sz w:val="18"/>
                <w:szCs w:val="18"/>
                <w:lang w:bidi="ar"/>
              </w:rPr>
              <w:t>4090013</w:t>
            </w:r>
          </w:p>
        </w:tc>
        <w:tc>
          <w:tcPr>
            <w:tcW w:w="3537" w:type="dxa"/>
            <w:vAlign w:val="center"/>
          </w:tcPr>
          <w:p w:rsidR="00BB44C4" w:rsidRPr="00D468F9" w:rsidRDefault="008814D4">
            <w:pPr>
              <w:spacing w:line="240" w:lineRule="exact"/>
              <w:jc w:val="left"/>
              <w:rPr>
                <w:rFonts w:eastAsia="仿宋_GB2312"/>
                <w:bCs/>
                <w:sz w:val="18"/>
                <w:szCs w:val="18"/>
              </w:rPr>
            </w:pPr>
            <w:r w:rsidRPr="00D468F9">
              <w:rPr>
                <w:rFonts w:eastAsia="仿宋_GB2312"/>
                <w:bCs/>
                <w:sz w:val="18"/>
                <w:szCs w:val="18"/>
              </w:rPr>
              <w:t>音乐鉴赏</w:t>
            </w:r>
          </w:p>
          <w:p w:rsidR="00BB44C4" w:rsidRPr="00D468F9" w:rsidRDefault="008814D4">
            <w:pPr>
              <w:spacing w:line="240" w:lineRule="exact"/>
              <w:jc w:val="left"/>
              <w:rPr>
                <w:rFonts w:eastAsia="仿宋_GB2312"/>
                <w:bCs/>
                <w:sz w:val="18"/>
                <w:szCs w:val="18"/>
              </w:rPr>
            </w:pPr>
            <w:r w:rsidRPr="00D468F9">
              <w:rPr>
                <w:rFonts w:eastAsia="仿宋_GB2312"/>
                <w:bCs/>
                <w:sz w:val="18"/>
                <w:szCs w:val="18"/>
              </w:rPr>
              <w:t>Appreciation of music</w:t>
            </w:r>
          </w:p>
        </w:tc>
        <w:tc>
          <w:tcPr>
            <w:tcW w:w="850"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BB44C4" w:rsidRPr="00D468F9" w:rsidRDefault="00BB44C4">
            <w:pPr>
              <w:spacing w:line="240" w:lineRule="exact"/>
              <w:jc w:val="center"/>
              <w:rPr>
                <w:rFonts w:eastAsia="仿宋_GB2312"/>
                <w:bCs/>
                <w:sz w:val="18"/>
                <w:szCs w:val="18"/>
              </w:rPr>
            </w:pPr>
          </w:p>
        </w:tc>
        <w:tc>
          <w:tcPr>
            <w:tcW w:w="1155"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2-7</w:t>
            </w:r>
          </w:p>
        </w:tc>
        <w:tc>
          <w:tcPr>
            <w:tcW w:w="1736" w:type="dxa"/>
            <w:vMerge/>
            <w:vAlign w:val="center"/>
          </w:tcPr>
          <w:p w:rsidR="00BB44C4" w:rsidRPr="00D468F9" w:rsidRDefault="00BB44C4">
            <w:pPr>
              <w:spacing w:line="240" w:lineRule="exact"/>
              <w:jc w:val="center"/>
              <w:rPr>
                <w:rFonts w:eastAsia="仿宋_GB2312"/>
                <w:bCs/>
                <w:sz w:val="18"/>
                <w:szCs w:val="18"/>
              </w:rPr>
            </w:pPr>
          </w:p>
        </w:tc>
        <w:tc>
          <w:tcPr>
            <w:tcW w:w="1924"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艺术学院</w:t>
            </w:r>
          </w:p>
        </w:tc>
      </w:tr>
      <w:tr w:rsidR="00D468F9" w:rsidRPr="00D468F9">
        <w:trPr>
          <w:trHeight w:val="454"/>
          <w:jc w:val="center"/>
        </w:trPr>
        <w:tc>
          <w:tcPr>
            <w:tcW w:w="983" w:type="dxa"/>
            <w:vMerge/>
            <w:vAlign w:val="center"/>
          </w:tcPr>
          <w:p w:rsidR="00BB44C4" w:rsidRPr="00D468F9" w:rsidRDefault="00BB44C4">
            <w:pPr>
              <w:spacing w:line="240" w:lineRule="exact"/>
              <w:jc w:val="center"/>
              <w:rPr>
                <w:rFonts w:eastAsia="仿宋_GB2312"/>
                <w:bCs/>
                <w:sz w:val="18"/>
                <w:szCs w:val="18"/>
              </w:rPr>
            </w:pPr>
          </w:p>
        </w:tc>
        <w:tc>
          <w:tcPr>
            <w:tcW w:w="999" w:type="dxa"/>
            <w:vAlign w:val="center"/>
          </w:tcPr>
          <w:p w:rsidR="00BB44C4" w:rsidRPr="00D468F9" w:rsidRDefault="008814D4">
            <w:pPr>
              <w:spacing w:line="240" w:lineRule="exact"/>
              <w:jc w:val="center"/>
              <w:rPr>
                <w:rFonts w:eastAsia="仿宋_GB2312"/>
                <w:bCs/>
                <w:sz w:val="18"/>
                <w:szCs w:val="18"/>
              </w:rPr>
            </w:pPr>
            <w:r w:rsidRPr="00D468F9">
              <w:rPr>
                <w:kern w:val="0"/>
                <w:sz w:val="18"/>
                <w:szCs w:val="18"/>
                <w:lang w:bidi="ar"/>
              </w:rPr>
              <w:t>4090014</w:t>
            </w:r>
          </w:p>
        </w:tc>
        <w:tc>
          <w:tcPr>
            <w:tcW w:w="3537" w:type="dxa"/>
            <w:vAlign w:val="center"/>
          </w:tcPr>
          <w:p w:rsidR="00BB44C4" w:rsidRPr="00D468F9" w:rsidRDefault="008814D4">
            <w:pPr>
              <w:spacing w:line="240" w:lineRule="exact"/>
              <w:jc w:val="left"/>
              <w:rPr>
                <w:rFonts w:eastAsia="仿宋_GB2312"/>
                <w:bCs/>
                <w:sz w:val="18"/>
                <w:szCs w:val="18"/>
              </w:rPr>
            </w:pPr>
            <w:r w:rsidRPr="00D468F9">
              <w:rPr>
                <w:rFonts w:eastAsia="仿宋_GB2312"/>
                <w:bCs/>
                <w:sz w:val="18"/>
                <w:szCs w:val="18"/>
              </w:rPr>
              <w:t>美术鉴赏</w:t>
            </w:r>
          </w:p>
          <w:p w:rsidR="00BB44C4" w:rsidRPr="00D468F9" w:rsidRDefault="008814D4">
            <w:pPr>
              <w:spacing w:line="240" w:lineRule="exact"/>
              <w:jc w:val="left"/>
              <w:rPr>
                <w:rFonts w:eastAsia="仿宋_GB2312"/>
                <w:bCs/>
                <w:sz w:val="18"/>
                <w:szCs w:val="18"/>
              </w:rPr>
            </w:pPr>
            <w:r w:rsidRPr="00D468F9">
              <w:rPr>
                <w:rFonts w:eastAsia="仿宋_GB2312"/>
                <w:bCs/>
                <w:sz w:val="18"/>
                <w:szCs w:val="18"/>
              </w:rPr>
              <w:t>Appreciation of art</w:t>
            </w:r>
          </w:p>
        </w:tc>
        <w:tc>
          <w:tcPr>
            <w:tcW w:w="850"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BB44C4" w:rsidRPr="00D468F9" w:rsidRDefault="00BB44C4">
            <w:pPr>
              <w:spacing w:line="240" w:lineRule="exact"/>
              <w:jc w:val="center"/>
              <w:rPr>
                <w:rFonts w:eastAsia="仿宋_GB2312"/>
                <w:bCs/>
                <w:sz w:val="18"/>
                <w:szCs w:val="18"/>
              </w:rPr>
            </w:pPr>
          </w:p>
        </w:tc>
        <w:tc>
          <w:tcPr>
            <w:tcW w:w="1155"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2-7</w:t>
            </w:r>
          </w:p>
        </w:tc>
        <w:tc>
          <w:tcPr>
            <w:tcW w:w="1736" w:type="dxa"/>
            <w:vMerge/>
            <w:vAlign w:val="center"/>
          </w:tcPr>
          <w:p w:rsidR="00BB44C4" w:rsidRPr="00D468F9" w:rsidRDefault="00BB44C4">
            <w:pPr>
              <w:spacing w:line="240" w:lineRule="exact"/>
              <w:jc w:val="center"/>
              <w:rPr>
                <w:rFonts w:eastAsia="仿宋_GB2312"/>
                <w:bCs/>
                <w:sz w:val="18"/>
                <w:szCs w:val="18"/>
              </w:rPr>
            </w:pPr>
          </w:p>
        </w:tc>
        <w:tc>
          <w:tcPr>
            <w:tcW w:w="1924"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艺术学院</w:t>
            </w:r>
          </w:p>
        </w:tc>
      </w:tr>
      <w:tr w:rsidR="00D468F9" w:rsidRPr="00D468F9">
        <w:trPr>
          <w:trHeight w:val="454"/>
          <w:jc w:val="center"/>
        </w:trPr>
        <w:tc>
          <w:tcPr>
            <w:tcW w:w="983" w:type="dxa"/>
            <w:vMerge/>
            <w:vAlign w:val="center"/>
          </w:tcPr>
          <w:p w:rsidR="00BB44C4" w:rsidRPr="00D468F9" w:rsidRDefault="00BB44C4">
            <w:pPr>
              <w:spacing w:line="240" w:lineRule="exact"/>
              <w:jc w:val="center"/>
              <w:rPr>
                <w:rFonts w:eastAsia="仿宋_GB2312"/>
                <w:bCs/>
                <w:sz w:val="18"/>
                <w:szCs w:val="18"/>
              </w:rPr>
            </w:pPr>
          </w:p>
        </w:tc>
        <w:tc>
          <w:tcPr>
            <w:tcW w:w="999" w:type="dxa"/>
            <w:vAlign w:val="center"/>
          </w:tcPr>
          <w:p w:rsidR="00BB44C4" w:rsidRPr="00D468F9" w:rsidRDefault="008814D4">
            <w:pPr>
              <w:spacing w:line="240" w:lineRule="exact"/>
              <w:jc w:val="center"/>
              <w:rPr>
                <w:rFonts w:eastAsia="仿宋_GB2312"/>
                <w:bCs/>
                <w:sz w:val="18"/>
                <w:szCs w:val="18"/>
              </w:rPr>
            </w:pPr>
            <w:r w:rsidRPr="00D468F9">
              <w:rPr>
                <w:kern w:val="0"/>
                <w:sz w:val="18"/>
                <w:szCs w:val="18"/>
                <w:lang w:bidi="ar"/>
              </w:rPr>
              <w:t>4090015</w:t>
            </w:r>
          </w:p>
        </w:tc>
        <w:tc>
          <w:tcPr>
            <w:tcW w:w="3537" w:type="dxa"/>
            <w:vAlign w:val="center"/>
          </w:tcPr>
          <w:p w:rsidR="00BB44C4" w:rsidRPr="00D468F9" w:rsidRDefault="008814D4">
            <w:pPr>
              <w:spacing w:line="240" w:lineRule="exact"/>
              <w:jc w:val="left"/>
              <w:rPr>
                <w:rFonts w:eastAsia="仿宋_GB2312"/>
                <w:bCs/>
                <w:sz w:val="18"/>
                <w:szCs w:val="18"/>
              </w:rPr>
            </w:pPr>
            <w:r w:rsidRPr="00D468F9">
              <w:rPr>
                <w:rFonts w:eastAsia="仿宋_GB2312"/>
                <w:bCs/>
                <w:sz w:val="18"/>
                <w:szCs w:val="18"/>
              </w:rPr>
              <w:t>影视鉴赏</w:t>
            </w:r>
          </w:p>
          <w:p w:rsidR="00BB44C4" w:rsidRPr="00D468F9" w:rsidRDefault="008814D4">
            <w:pPr>
              <w:spacing w:line="240" w:lineRule="exact"/>
              <w:jc w:val="left"/>
              <w:rPr>
                <w:rFonts w:eastAsia="仿宋_GB2312"/>
                <w:bCs/>
                <w:sz w:val="18"/>
                <w:szCs w:val="18"/>
              </w:rPr>
            </w:pPr>
            <w:r w:rsidRPr="00D468F9">
              <w:rPr>
                <w:rFonts w:eastAsia="仿宋_GB2312"/>
                <w:bCs/>
                <w:sz w:val="18"/>
                <w:szCs w:val="18"/>
              </w:rPr>
              <w:t>Film Appreciation</w:t>
            </w:r>
          </w:p>
        </w:tc>
        <w:tc>
          <w:tcPr>
            <w:tcW w:w="850"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BB44C4" w:rsidRPr="00D468F9" w:rsidRDefault="00BB44C4">
            <w:pPr>
              <w:spacing w:line="240" w:lineRule="exact"/>
              <w:jc w:val="center"/>
              <w:rPr>
                <w:rFonts w:eastAsia="仿宋_GB2312"/>
                <w:bCs/>
                <w:sz w:val="18"/>
                <w:szCs w:val="18"/>
              </w:rPr>
            </w:pPr>
          </w:p>
        </w:tc>
        <w:tc>
          <w:tcPr>
            <w:tcW w:w="1155"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2-7</w:t>
            </w:r>
          </w:p>
        </w:tc>
        <w:tc>
          <w:tcPr>
            <w:tcW w:w="1736" w:type="dxa"/>
            <w:vMerge/>
            <w:vAlign w:val="center"/>
          </w:tcPr>
          <w:p w:rsidR="00BB44C4" w:rsidRPr="00D468F9" w:rsidRDefault="00BB44C4">
            <w:pPr>
              <w:spacing w:line="240" w:lineRule="exact"/>
              <w:jc w:val="center"/>
              <w:rPr>
                <w:rFonts w:eastAsia="仿宋_GB2312"/>
                <w:bCs/>
                <w:sz w:val="18"/>
                <w:szCs w:val="18"/>
              </w:rPr>
            </w:pPr>
          </w:p>
        </w:tc>
        <w:tc>
          <w:tcPr>
            <w:tcW w:w="1924"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传媒学院</w:t>
            </w:r>
          </w:p>
        </w:tc>
      </w:tr>
      <w:tr w:rsidR="00D468F9" w:rsidRPr="00D468F9">
        <w:trPr>
          <w:trHeight w:val="454"/>
          <w:jc w:val="center"/>
        </w:trPr>
        <w:tc>
          <w:tcPr>
            <w:tcW w:w="983" w:type="dxa"/>
            <w:vMerge/>
            <w:vAlign w:val="center"/>
          </w:tcPr>
          <w:p w:rsidR="00BB44C4" w:rsidRPr="00D468F9" w:rsidRDefault="00BB44C4">
            <w:pPr>
              <w:spacing w:line="240" w:lineRule="exact"/>
              <w:jc w:val="center"/>
              <w:rPr>
                <w:rFonts w:eastAsia="仿宋_GB2312"/>
                <w:bCs/>
                <w:sz w:val="18"/>
                <w:szCs w:val="18"/>
              </w:rPr>
            </w:pPr>
          </w:p>
        </w:tc>
        <w:tc>
          <w:tcPr>
            <w:tcW w:w="999" w:type="dxa"/>
            <w:vAlign w:val="center"/>
          </w:tcPr>
          <w:p w:rsidR="00BB44C4" w:rsidRPr="00D468F9" w:rsidRDefault="008814D4">
            <w:pPr>
              <w:spacing w:line="240" w:lineRule="exact"/>
              <w:jc w:val="center"/>
              <w:rPr>
                <w:rFonts w:eastAsia="仿宋_GB2312"/>
                <w:bCs/>
                <w:sz w:val="18"/>
                <w:szCs w:val="18"/>
              </w:rPr>
            </w:pPr>
            <w:r w:rsidRPr="00D468F9">
              <w:rPr>
                <w:kern w:val="0"/>
                <w:sz w:val="18"/>
                <w:szCs w:val="18"/>
                <w:lang w:bidi="ar"/>
              </w:rPr>
              <w:t>4090016</w:t>
            </w:r>
          </w:p>
        </w:tc>
        <w:tc>
          <w:tcPr>
            <w:tcW w:w="3537" w:type="dxa"/>
            <w:vAlign w:val="center"/>
          </w:tcPr>
          <w:p w:rsidR="00BB44C4" w:rsidRPr="00D468F9" w:rsidRDefault="008814D4">
            <w:pPr>
              <w:spacing w:line="240" w:lineRule="exact"/>
              <w:jc w:val="left"/>
              <w:rPr>
                <w:rFonts w:eastAsia="仿宋_GB2312"/>
                <w:bCs/>
                <w:sz w:val="18"/>
                <w:szCs w:val="18"/>
              </w:rPr>
            </w:pPr>
            <w:r w:rsidRPr="00D468F9">
              <w:rPr>
                <w:rFonts w:eastAsia="仿宋_GB2312"/>
                <w:bCs/>
                <w:sz w:val="18"/>
                <w:szCs w:val="18"/>
              </w:rPr>
              <w:t>戏剧鉴赏</w:t>
            </w:r>
          </w:p>
          <w:p w:rsidR="00BB44C4" w:rsidRPr="00D468F9" w:rsidRDefault="008814D4">
            <w:pPr>
              <w:spacing w:line="240" w:lineRule="exact"/>
              <w:jc w:val="left"/>
              <w:rPr>
                <w:rFonts w:eastAsia="仿宋_GB2312"/>
                <w:bCs/>
                <w:sz w:val="18"/>
                <w:szCs w:val="18"/>
              </w:rPr>
            </w:pPr>
            <w:r w:rsidRPr="00D468F9">
              <w:rPr>
                <w:rFonts w:eastAsia="仿宋_GB2312"/>
                <w:bCs/>
                <w:sz w:val="18"/>
                <w:szCs w:val="18"/>
              </w:rPr>
              <w:t>Appreciation of Drama</w:t>
            </w:r>
          </w:p>
        </w:tc>
        <w:tc>
          <w:tcPr>
            <w:tcW w:w="850"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BB44C4" w:rsidRPr="00D468F9" w:rsidRDefault="00BB44C4">
            <w:pPr>
              <w:spacing w:line="240" w:lineRule="exact"/>
              <w:jc w:val="center"/>
              <w:rPr>
                <w:rFonts w:eastAsia="仿宋_GB2312"/>
                <w:bCs/>
                <w:sz w:val="18"/>
                <w:szCs w:val="18"/>
              </w:rPr>
            </w:pPr>
          </w:p>
        </w:tc>
        <w:tc>
          <w:tcPr>
            <w:tcW w:w="1155"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2-7</w:t>
            </w:r>
          </w:p>
        </w:tc>
        <w:tc>
          <w:tcPr>
            <w:tcW w:w="1736" w:type="dxa"/>
            <w:vMerge/>
            <w:vAlign w:val="center"/>
          </w:tcPr>
          <w:p w:rsidR="00BB44C4" w:rsidRPr="00D468F9" w:rsidRDefault="00BB44C4">
            <w:pPr>
              <w:spacing w:line="240" w:lineRule="exact"/>
              <w:jc w:val="center"/>
              <w:rPr>
                <w:rFonts w:eastAsia="仿宋_GB2312"/>
                <w:bCs/>
                <w:sz w:val="18"/>
                <w:szCs w:val="18"/>
              </w:rPr>
            </w:pPr>
          </w:p>
        </w:tc>
        <w:tc>
          <w:tcPr>
            <w:tcW w:w="1924"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人文学院</w:t>
            </w:r>
          </w:p>
        </w:tc>
      </w:tr>
      <w:tr w:rsidR="00D468F9" w:rsidRPr="00D468F9">
        <w:trPr>
          <w:trHeight w:val="454"/>
          <w:jc w:val="center"/>
        </w:trPr>
        <w:tc>
          <w:tcPr>
            <w:tcW w:w="983" w:type="dxa"/>
            <w:vMerge/>
            <w:vAlign w:val="center"/>
          </w:tcPr>
          <w:p w:rsidR="00BB44C4" w:rsidRPr="00D468F9" w:rsidRDefault="00BB44C4">
            <w:pPr>
              <w:spacing w:line="240" w:lineRule="exact"/>
              <w:jc w:val="center"/>
              <w:rPr>
                <w:rFonts w:eastAsia="仿宋_GB2312"/>
                <w:bCs/>
                <w:sz w:val="18"/>
                <w:szCs w:val="18"/>
              </w:rPr>
            </w:pPr>
          </w:p>
        </w:tc>
        <w:tc>
          <w:tcPr>
            <w:tcW w:w="999" w:type="dxa"/>
            <w:vAlign w:val="center"/>
          </w:tcPr>
          <w:p w:rsidR="00BB44C4" w:rsidRPr="00D468F9" w:rsidRDefault="008814D4">
            <w:pPr>
              <w:spacing w:line="240" w:lineRule="exact"/>
              <w:jc w:val="center"/>
              <w:rPr>
                <w:rFonts w:eastAsia="仿宋_GB2312"/>
                <w:bCs/>
                <w:sz w:val="18"/>
                <w:szCs w:val="18"/>
              </w:rPr>
            </w:pPr>
            <w:r w:rsidRPr="00D468F9">
              <w:rPr>
                <w:kern w:val="0"/>
                <w:sz w:val="18"/>
                <w:szCs w:val="18"/>
                <w:lang w:bidi="ar"/>
              </w:rPr>
              <w:t>4090017</w:t>
            </w:r>
          </w:p>
        </w:tc>
        <w:tc>
          <w:tcPr>
            <w:tcW w:w="3537" w:type="dxa"/>
            <w:vAlign w:val="center"/>
          </w:tcPr>
          <w:p w:rsidR="00BB44C4" w:rsidRPr="00D468F9" w:rsidRDefault="008814D4">
            <w:pPr>
              <w:spacing w:line="240" w:lineRule="exact"/>
              <w:jc w:val="left"/>
              <w:rPr>
                <w:rFonts w:eastAsia="仿宋_GB2312"/>
                <w:bCs/>
                <w:sz w:val="18"/>
                <w:szCs w:val="18"/>
              </w:rPr>
            </w:pPr>
            <w:r w:rsidRPr="00D468F9">
              <w:rPr>
                <w:rFonts w:eastAsia="仿宋_GB2312"/>
                <w:bCs/>
                <w:sz w:val="18"/>
                <w:szCs w:val="18"/>
              </w:rPr>
              <w:t>舞蹈鉴赏</w:t>
            </w:r>
          </w:p>
          <w:p w:rsidR="00BB44C4" w:rsidRPr="00D468F9" w:rsidRDefault="008814D4">
            <w:pPr>
              <w:spacing w:line="240" w:lineRule="exact"/>
              <w:jc w:val="left"/>
              <w:rPr>
                <w:rFonts w:eastAsia="仿宋_GB2312"/>
                <w:bCs/>
                <w:sz w:val="18"/>
                <w:szCs w:val="18"/>
              </w:rPr>
            </w:pPr>
            <w:r w:rsidRPr="00D468F9">
              <w:rPr>
                <w:rFonts w:eastAsia="仿宋_GB2312"/>
                <w:bCs/>
                <w:sz w:val="18"/>
                <w:szCs w:val="18"/>
              </w:rPr>
              <w:t>Appreciation of dancing</w:t>
            </w:r>
          </w:p>
        </w:tc>
        <w:tc>
          <w:tcPr>
            <w:tcW w:w="850"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BB44C4" w:rsidRPr="00D468F9" w:rsidRDefault="00BB44C4">
            <w:pPr>
              <w:spacing w:line="240" w:lineRule="exact"/>
              <w:jc w:val="center"/>
              <w:rPr>
                <w:rFonts w:eastAsia="仿宋_GB2312"/>
                <w:bCs/>
                <w:sz w:val="18"/>
                <w:szCs w:val="18"/>
              </w:rPr>
            </w:pPr>
          </w:p>
        </w:tc>
        <w:tc>
          <w:tcPr>
            <w:tcW w:w="1155"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2-7</w:t>
            </w:r>
          </w:p>
        </w:tc>
        <w:tc>
          <w:tcPr>
            <w:tcW w:w="1736" w:type="dxa"/>
            <w:vMerge/>
            <w:vAlign w:val="center"/>
          </w:tcPr>
          <w:p w:rsidR="00BB44C4" w:rsidRPr="00D468F9" w:rsidRDefault="00BB44C4">
            <w:pPr>
              <w:spacing w:line="240" w:lineRule="exact"/>
              <w:jc w:val="center"/>
              <w:rPr>
                <w:rFonts w:eastAsia="仿宋_GB2312"/>
                <w:bCs/>
                <w:sz w:val="18"/>
                <w:szCs w:val="18"/>
              </w:rPr>
            </w:pPr>
          </w:p>
        </w:tc>
        <w:tc>
          <w:tcPr>
            <w:tcW w:w="1924"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艺术学院</w:t>
            </w:r>
          </w:p>
        </w:tc>
      </w:tr>
      <w:tr w:rsidR="00D468F9" w:rsidRPr="00D468F9">
        <w:trPr>
          <w:trHeight w:val="454"/>
          <w:jc w:val="center"/>
        </w:trPr>
        <w:tc>
          <w:tcPr>
            <w:tcW w:w="983" w:type="dxa"/>
            <w:vMerge/>
            <w:vAlign w:val="center"/>
          </w:tcPr>
          <w:p w:rsidR="00BB44C4" w:rsidRPr="00D468F9" w:rsidRDefault="00BB44C4">
            <w:pPr>
              <w:spacing w:line="240" w:lineRule="exact"/>
              <w:jc w:val="center"/>
              <w:rPr>
                <w:rFonts w:eastAsia="仿宋_GB2312"/>
                <w:bCs/>
                <w:sz w:val="18"/>
                <w:szCs w:val="18"/>
              </w:rPr>
            </w:pPr>
          </w:p>
        </w:tc>
        <w:tc>
          <w:tcPr>
            <w:tcW w:w="999" w:type="dxa"/>
            <w:vAlign w:val="center"/>
          </w:tcPr>
          <w:p w:rsidR="00BB44C4" w:rsidRPr="00D468F9" w:rsidRDefault="008814D4">
            <w:pPr>
              <w:spacing w:line="240" w:lineRule="exact"/>
              <w:jc w:val="center"/>
              <w:rPr>
                <w:rFonts w:eastAsia="仿宋_GB2312"/>
                <w:bCs/>
                <w:sz w:val="18"/>
                <w:szCs w:val="18"/>
              </w:rPr>
            </w:pPr>
            <w:r w:rsidRPr="00D468F9">
              <w:rPr>
                <w:kern w:val="0"/>
                <w:sz w:val="18"/>
                <w:szCs w:val="18"/>
                <w:lang w:bidi="ar"/>
              </w:rPr>
              <w:t>4090018</w:t>
            </w:r>
          </w:p>
        </w:tc>
        <w:tc>
          <w:tcPr>
            <w:tcW w:w="3537" w:type="dxa"/>
            <w:vAlign w:val="center"/>
          </w:tcPr>
          <w:p w:rsidR="00BB44C4" w:rsidRPr="00D468F9" w:rsidRDefault="008814D4">
            <w:pPr>
              <w:spacing w:line="240" w:lineRule="exact"/>
              <w:rPr>
                <w:rFonts w:eastAsia="仿宋_GB2312"/>
                <w:bCs/>
                <w:sz w:val="18"/>
                <w:szCs w:val="18"/>
              </w:rPr>
            </w:pPr>
            <w:r w:rsidRPr="00D468F9">
              <w:rPr>
                <w:rFonts w:eastAsia="仿宋_GB2312"/>
                <w:bCs/>
                <w:sz w:val="18"/>
                <w:szCs w:val="18"/>
              </w:rPr>
              <w:t>书法鉴赏</w:t>
            </w:r>
          </w:p>
          <w:p w:rsidR="00BB44C4" w:rsidRPr="00D468F9" w:rsidRDefault="008814D4">
            <w:pPr>
              <w:spacing w:line="240" w:lineRule="exact"/>
              <w:rPr>
                <w:rFonts w:eastAsia="仿宋_GB2312"/>
                <w:bCs/>
                <w:sz w:val="18"/>
                <w:szCs w:val="18"/>
              </w:rPr>
            </w:pPr>
            <w:r w:rsidRPr="00D468F9">
              <w:rPr>
                <w:rFonts w:eastAsia="仿宋_GB2312"/>
                <w:bCs/>
                <w:sz w:val="18"/>
                <w:szCs w:val="18"/>
              </w:rPr>
              <w:t>Appreciation of calligraphy</w:t>
            </w:r>
          </w:p>
        </w:tc>
        <w:tc>
          <w:tcPr>
            <w:tcW w:w="850"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BB44C4" w:rsidRPr="00D468F9" w:rsidRDefault="00BB44C4">
            <w:pPr>
              <w:spacing w:line="240" w:lineRule="exact"/>
              <w:jc w:val="center"/>
              <w:rPr>
                <w:rFonts w:eastAsia="仿宋_GB2312"/>
                <w:bCs/>
                <w:sz w:val="18"/>
                <w:szCs w:val="18"/>
              </w:rPr>
            </w:pPr>
          </w:p>
        </w:tc>
        <w:tc>
          <w:tcPr>
            <w:tcW w:w="1155"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2-7</w:t>
            </w:r>
          </w:p>
        </w:tc>
        <w:tc>
          <w:tcPr>
            <w:tcW w:w="1736" w:type="dxa"/>
            <w:vMerge/>
            <w:vAlign w:val="center"/>
          </w:tcPr>
          <w:p w:rsidR="00BB44C4" w:rsidRPr="00D468F9" w:rsidRDefault="00BB44C4">
            <w:pPr>
              <w:spacing w:line="240" w:lineRule="exact"/>
              <w:jc w:val="center"/>
              <w:rPr>
                <w:rFonts w:eastAsia="仿宋_GB2312"/>
                <w:bCs/>
                <w:sz w:val="18"/>
                <w:szCs w:val="18"/>
              </w:rPr>
            </w:pPr>
          </w:p>
        </w:tc>
        <w:tc>
          <w:tcPr>
            <w:tcW w:w="1924"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艺术学院</w:t>
            </w:r>
          </w:p>
        </w:tc>
      </w:tr>
      <w:tr w:rsidR="00D468F9" w:rsidRPr="00D468F9">
        <w:trPr>
          <w:trHeight w:val="454"/>
          <w:jc w:val="center"/>
        </w:trPr>
        <w:tc>
          <w:tcPr>
            <w:tcW w:w="983" w:type="dxa"/>
            <w:vMerge/>
            <w:vAlign w:val="center"/>
          </w:tcPr>
          <w:p w:rsidR="00BB44C4" w:rsidRPr="00D468F9" w:rsidRDefault="00BB44C4">
            <w:pPr>
              <w:spacing w:line="240" w:lineRule="exact"/>
              <w:jc w:val="center"/>
              <w:rPr>
                <w:rFonts w:eastAsia="仿宋_GB2312"/>
                <w:bCs/>
                <w:sz w:val="18"/>
                <w:szCs w:val="18"/>
              </w:rPr>
            </w:pPr>
          </w:p>
        </w:tc>
        <w:tc>
          <w:tcPr>
            <w:tcW w:w="999" w:type="dxa"/>
            <w:vAlign w:val="center"/>
          </w:tcPr>
          <w:p w:rsidR="00BB44C4" w:rsidRPr="00D468F9" w:rsidRDefault="008814D4">
            <w:pPr>
              <w:spacing w:line="240" w:lineRule="exact"/>
              <w:jc w:val="center"/>
              <w:rPr>
                <w:rFonts w:eastAsia="仿宋_GB2312"/>
                <w:bCs/>
                <w:sz w:val="18"/>
                <w:szCs w:val="18"/>
              </w:rPr>
            </w:pPr>
            <w:r w:rsidRPr="00D468F9">
              <w:rPr>
                <w:kern w:val="0"/>
                <w:sz w:val="18"/>
                <w:szCs w:val="18"/>
                <w:lang w:bidi="ar"/>
              </w:rPr>
              <w:t>4090019</w:t>
            </w:r>
          </w:p>
        </w:tc>
        <w:tc>
          <w:tcPr>
            <w:tcW w:w="3537" w:type="dxa"/>
            <w:vAlign w:val="center"/>
          </w:tcPr>
          <w:p w:rsidR="00BB44C4" w:rsidRPr="00D468F9" w:rsidRDefault="008814D4">
            <w:pPr>
              <w:spacing w:line="240" w:lineRule="exact"/>
              <w:rPr>
                <w:rFonts w:eastAsia="仿宋_GB2312"/>
                <w:bCs/>
                <w:sz w:val="18"/>
                <w:szCs w:val="18"/>
              </w:rPr>
            </w:pPr>
            <w:r w:rsidRPr="00D468F9">
              <w:rPr>
                <w:rFonts w:eastAsia="仿宋_GB2312"/>
                <w:bCs/>
                <w:sz w:val="18"/>
                <w:szCs w:val="18"/>
              </w:rPr>
              <w:t>戏曲鉴赏</w:t>
            </w:r>
          </w:p>
          <w:p w:rsidR="00BB44C4" w:rsidRPr="00D468F9" w:rsidRDefault="008814D4">
            <w:pPr>
              <w:spacing w:line="240" w:lineRule="exact"/>
              <w:rPr>
                <w:rFonts w:eastAsia="仿宋_GB2312"/>
                <w:bCs/>
                <w:sz w:val="18"/>
                <w:szCs w:val="18"/>
              </w:rPr>
            </w:pPr>
            <w:r w:rsidRPr="00D468F9">
              <w:rPr>
                <w:rFonts w:eastAsia="仿宋_GB2312"/>
                <w:bCs/>
                <w:sz w:val="18"/>
                <w:szCs w:val="18"/>
              </w:rPr>
              <w:t>Appreciation on Ancient Chinese Opera</w:t>
            </w:r>
          </w:p>
        </w:tc>
        <w:tc>
          <w:tcPr>
            <w:tcW w:w="850"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BB44C4" w:rsidRPr="00D468F9" w:rsidRDefault="00BB44C4">
            <w:pPr>
              <w:spacing w:line="240" w:lineRule="exact"/>
              <w:jc w:val="center"/>
              <w:rPr>
                <w:rFonts w:eastAsia="仿宋_GB2312"/>
                <w:bCs/>
                <w:sz w:val="18"/>
                <w:szCs w:val="18"/>
              </w:rPr>
            </w:pPr>
          </w:p>
        </w:tc>
        <w:tc>
          <w:tcPr>
            <w:tcW w:w="1155"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2-7</w:t>
            </w:r>
          </w:p>
        </w:tc>
        <w:tc>
          <w:tcPr>
            <w:tcW w:w="1736" w:type="dxa"/>
            <w:vMerge/>
            <w:vAlign w:val="center"/>
          </w:tcPr>
          <w:p w:rsidR="00BB44C4" w:rsidRPr="00D468F9" w:rsidRDefault="00BB44C4">
            <w:pPr>
              <w:spacing w:line="240" w:lineRule="exact"/>
              <w:jc w:val="center"/>
              <w:rPr>
                <w:rFonts w:eastAsia="仿宋_GB2312"/>
                <w:bCs/>
                <w:sz w:val="18"/>
                <w:szCs w:val="18"/>
              </w:rPr>
            </w:pPr>
          </w:p>
        </w:tc>
        <w:tc>
          <w:tcPr>
            <w:tcW w:w="1924" w:type="dxa"/>
            <w:vAlign w:val="center"/>
          </w:tcPr>
          <w:p w:rsidR="00BB44C4" w:rsidRPr="00D468F9" w:rsidRDefault="008814D4">
            <w:pPr>
              <w:spacing w:line="240" w:lineRule="exact"/>
              <w:jc w:val="center"/>
              <w:rPr>
                <w:rFonts w:eastAsia="仿宋_GB2312"/>
                <w:bCs/>
                <w:sz w:val="18"/>
                <w:szCs w:val="18"/>
              </w:rPr>
            </w:pPr>
            <w:r w:rsidRPr="00D468F9">
              <w:rPr>
                <w:rFonts w:eastAsia="仿宋_GB2312"/>
                <w:bCs/>
                <w:sz w:val="18"/>
                <w:szCs w:val="18"/>
              </w:rPr>
              <w:t>人文学院</w:t>
            </w:r>
          </w:p>
        </w:tc>
      </w:tr>
      <w:tr w:rsidR="00D468F9" w:rsidRPr="00D468F9">
        <w:trPr>
          <w:trHeight w:val="454"/>
          <w:jc w:val="center"/>
        </w:trPr>
        <w:tc>
          <w:tcPr>
            <w:tcW w:w="983" w:type="dxa"/>
            <w:vMerge/>
            <w:vAlign w:val="center"/>
          </w:tcPr>
          <w:p w:rsidR="006E5157" w:rsidRPr="00D468F9" w:rsidRDefault="006E5157" w:rsidP="006E5157">
            <w:pPr>
              <w:spacing w:line="240" w:lineRule="exact"/>
              <w:jc w:val="center"/>
              <w:rPr>
                <w:rFonts w:eastAsia="仿宋_GB2312"/>
                <w:bCs/>
                <w:sz w:val="18"/>
                <w:szCs w:val="18"/>
              </w:rPr>
            </w:pPr>
          </w:p>
        </w:tc>
        <w:tc>
          <w:tcPr>
            <w:tcW w:w="999" w:type="dxa"/>
            <w:vAlign w:val="center"/>
          </w:tcPr>
          <w:p w:rsidR="006E5157" w:rsidRPr="00D468F9" w:rsidRDefault="006E5157" w:rsidP="006E5157">
            <w:pPr>
              <w:widowControl/>
              <w:jc w:val="center"/>
              <w:textAlignment w:val="bottom"/>
              <w:rPr>
                <w:sz w:val="18"/>
                <w:szCs w:val="18"/>
              </w:rPr>
            </w:pPr>
            <w:r w:rsidRPr="00D468F9">
              <w:rPr>
                <w:sz w:val="18"/>
                <w:szCs w:val="18"/>
              </w:rPr>
              <w:t>4090077</w:t>
            </w:r>
          </w:p>
        </w:tc>
        <w:tc>
          <w:tcPr>
            <w:tcW w:w="3537" w:type="dxa"/>
            <w:vAlign w:val="center"/>
          </w:tcPr>
          <w:p w:rsidR="006E5157" w:rsidRPr="00D468F9" w:rsidRDefault="006E5157" w:rsidP="006E5157">
            <w:pPr>
              <w:adjustRightInd w:val="0"/>
              <w:snapToGrid w:val="0"/>
              <w:spacing w:line="240" w:lineRule="exact"/>
              <w:rPr>
                <w:rFonts w:eastAsia="仿宋_GB2312"/>
                <w:bCs/>
                <w:sz w:val="18"/>
                <w:szCs w:val="18"/>
              </w:rPr>
            </w:pPr>
            <w:r w:rsidRPr="00D468F9">
              <w:rPr>
                <w:rFonts w:eastAsia="仿宋_GB2312"/>
                <w:bCs/>
                <w:sz w:val="18"/>
                <w:szCs w:val="18"/>
              </w:rPr>
              <w:t>中国共产党史</w:t>
            </w:r>
            <w:r w:rsidRPr="00D468F9">
              <w:rPr>
                <w:rFonts w:eastAsia="仿宋_GB2312" w:hint="eastAsia"/>
                <w:bCs/>
                <w:sz w:val="18"/>
                <w:szCs w:val="18"/>
              </w:rPr>
              <w:t>*</w:t>
            </w:r>
          </w:p>
          <w:p w:rsidR="006E5157" w:rsidRPr="00D468F9" w:rsidRDefault="006E5157" w:rsidP="006E5157">
            <w:pPr>
              <w:adjustRightInd w:val="0"/>
              <w:snapToGrid w:val="0"/>
              <w:spacing w:line="240" w:lineRule="exact"/>
              <w:rPr>
                <w:rFonts w:eastAsia="仿宋_GB2312"/>
                <w:bCs/>
                <w:sz w:val="18"/>
                <w:szCs w:val="18"/>
              </w:rPr>
            </w:pPr>
            <w:r w:rsidRPr="00D468F9">
              <w:rPr>
                <w:rFonts w:eastAsia="仿宋_GB2312"/>
                <w:bCs/>
                <w:sz w:val="18"/>
                <w:szCs w:val="18"/>
              </w:rPr>
              <w:t>History of the Communist Party of China</w:t>
            </w:r>
          </w:p>
        </w:tc>
        <w:tc>
          <w:tcPr>
            <w:tcW w:w="850"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6E5157" w:rsidRPr="00D468F9" w:rsidRDefault="006E5157" w:rsidP="006E5157">
            <w:pPr>
              <w:spacing w:line="240" w:lineRule="exact"/>
              <w:jc w:val="center"/>
              <w:rPr>
                <w:rFonts w:eastAsia="仿宋_GB2312"/>
                <w:bCs/>
                <w:sz w:val="18"/>
                <w:szCs w:val="18"/>
              </w:rPr>
            </w:pPr>
          </w:p>
        </w:tc>
        <w:tc>
          <w:tcPr>
            <w:tcW w:w="1155"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2-5</w:t>
            </w:r>
          </w:p>
        </w:tc>
        <w:tc>
          <w:tcPr>
            <w:tcW w:w="1736" w:type="dxa"/>
            <w:vMerge w:val="restart"/>
            <w:vAlign w:val="center"/>
          </w:tcPr>
          <w:p w:rsidR="006E5157" w:rsidRPr="00D468F9" w:rsidRDefault="006E5157" w:rsidP="006E5157">
            <w:pPr>
              <w:spacing w:line="240" w:lineRule="exact"/>
              <w:jc w:val="center"/>
              <w:rPr>
                <w:rFonts w:eastAsia="仿宋_GB2312"/>
                <w:bCs/>
                <w:sz w:val="18"/>
                <w:szCs w:val="18"/>
              </w:rPr>
            </w:pPr>
            <w:proofErr w:type="gramStart"/>
            <w:r w:rsidRPr="00D468F9">
              <w:rPr>
                <w:rFonts w:eastAsia="仿宋_GB2312"/>
                <w:bCs/>
                <w:sz w:val="18"/>
                <w:szCs w:val="18"/>
              </w:rPr>
              <w:t>思政模块</w:t>
            </w:r>
            <w:proofErr w:type="gramEnd"/>
          </w:p>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（最低选修</w:t>
            </w:r>
            <w:r w:rsidRPr="00D468F9">
              <w:rPr>
                <w:rFonts w:eastAsia="仿宋_GB2312"/>
                <w:bCs/>
                <w:sz w:val="18"/>
                <w:szCs w:val="18"/>
              </w:rPr>
              <w:t>2</w:t>
            </w:r>
            <w:r w:rsidRPr="00D468F9">
              <w:rPr>
                <w:rFonts w:eastAsia="仿宋_GB2312"/>
                <w:bCs/>
                <w:sz w:val="18"/>
                <w:szCs w:val="18"/>
              </w:rPr>
              <w:t>学分）</w:t>
            </w:r>
          </w:p>
          <w:p w:rsidR="006E5157" w:rsidRPr="00D468F9" w:rsidRDefault="006E5157" w:rsidP="006E5157">
            <w:pPr>
              <w:spacing w:line="240" w:lineRule="exact"/>
              <w:jc w:val="center"/>
              <w:rPr>
                <w:rFonts w:eastAsia="仿宋_GB2312"/>
                <w:bCs/>
                <w:sz w:val="18"/>
                <w:szCs w:val="18"/>
              </w:rPr>
            </w:pPr>
            <w:r w:rsidRPr="00D468F9">
              <w:rPr>
                <w:rFonts w:eastAsia="仿宋_GB2312" w:hint="eastAsia"/>
                <w:bCs/>
                <w:sz w:val="18"/>
                <w:szCs w:val="18"/>
              </w:rPr>
              <w:t>其中带</w:t>
            </w:r>
            <w:r w:rsidRPr="00D468F9">
              <w:rPr>
                <w:rFonts w:eastAsia="仿宋_GB2312" w:hint="eastAsia"/>
                <w:bCs/>
                <w:sz w:val="18"/>
                <w:szCs w:val="18"/>
              </w:rPr>
              <w:t>*</w:t>
            </w:r>
            <w:r w:rsidRPr="00D468F9">
              <w:rPr>
                <w:rFonts w:eastAsia="仿宋_GB2312" w:hint="eastAsia"/>
                <w:bCs/>
                <w:sz w:val="18"/>
                <w:szCs w:val="18"/>
              </w:rPr>
              <w:t>的为四史模块课程，最少需选修</w:t>
            </w:r>
            <w:r w:rsidRPr="00D468F9">
              <w:rPr>
                <w:rFonts w:eastAsia="仿宋_GB2312" w:hint="eastAsia"/>
                <w:bCs/>
                <w:sz w:val="18"/>
                <w:szCs w:val="18"/>
              </w:rPr>
              <w:t>1</w:t>
            </w:r>
            <w:r w:rsidRPr="00D468F9">
              <w:rPr>
                <w:rFonts w:eastAsia="仿宋_GB2312" w:hint="eastAsia"/>
                <w:bCs/>
                <w:sz w:val="18"/>
                <w:szCs w:val="18"/>
              </w:rPr>
              <w:t>门</w:t>
            </w:r>
          </w:p>
        </w:tc>
        <w:tc>
          <w:tcPr>
            <w:tcW w:w="1924"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马克思主义学院</w:t>
            </w:r>
          </w:p>
        </w:tc>
      </w:tr>
      <w:tr w:rsidR="00D468F9" w:rsidRPr="00D468F9">
        <w:trPr>
          <w:trHeight w:val="454"/>
          <w:jc w:val="center"/>
        </w:trPr>
        <w:tc>
          <w:tcPr>
            <w:tcW w:w="983" w:type="dxa"/>
            <w:vMerge/>
            <w:vAlign w:val="center"/>
          </w:tcPr>
          <w:p w:rsidR="006E5157" w:rsidRPr="00D468F9" w:rsidRDefault="006E5157" w:rsidP="006E5157">
            <w:pPr>
              <w:spacing w:line="240" w:lineRule="exact"/>
              <w:jc w:val="center"/>
              <w:rPr>
                <w:rFonts w:eastAsia="仿宋_GB2312"/>
                <w:bCs/>
                <w:sz w:val="18"/>
                <w:szCs w:val="18"/>
              </w:rPr>
            </w:pPr>
          </w:p>
        </w:tc>
        <w:tc>
          <w:tcPr>
            <w:tcW w:w="999" w:type="dxa"/>
            <w:vAlign w:val="center"/>
          </w:tcPr>
          <w:p w:rsidR="006E5157" w:rsidRPr="00D468F9" w:rsidRDefault="006E5157" w:rsidP="006E5157">
            <w:pPr>
              <w:spacing w:line="240" w:lineRule="exact"/>
              <w:jc w:val="center"/>
              <w:rPr>
                <w:rFonts w:eastAsia="仿宋_GB2312"/>
                <w:bCs/>
                <w:sz w:val="18"/>
                <w:szCs w:val="18"/>
              </w:rPr>
            </w:pPr>
            <w:r w:rsidRPr="00D468F9">
              <w:rPr>
                <w:kern w:val="0"/>
                <w:sz w:val="18"/>
                <w:szCs w:val="18"/>
                <w:lang w:bidi="ar"/>
              </w:rPr>
              <w:t>4090056</w:t>
            </w:r>
          </w:p>
        </w:tc>
        <w:tc>
          <w:tcPr>
            <w:tcW w:w="3537" w:type="dxa"/>
            <w:vAlign w:val="center"/>
          </w:tcPr>
          <w:p w:rsidR="006E5157" w:rsidRPr="00D468F9" w:rsidRDefault="006E5157" w:rsidP="006E5157">
            <w:pPr>
              <w:adjustRightInd w:val="0"/>
              <w:snapToGrid w:val="0"/>
              <w:spacing w:line="240" w:lineRule="exact"/>
              <w:rPr>
                <w:rFonts w:eastAsia="仿宋_GB2312"/>
                <w:bCs/>
                <w:sz w:val="18"/>
                <w:szCs w:val="18"/>
              </w:rPr>
            </w:pPr>
            <w:r w:rsidRPr="00D468F9">
              <w:rPr>
                <w:rFonts w:eastAsia="仿宋_GB2312" w:hint="eastAsia"/>
                <w:bCs/>
                <w:sz w:val="18"/>
                <w:szCs w:val="18"/>
              </w:rPr>
              <w:t>中华人民共和国史</w:t>
            </w:r>
            <w:r w:rsidRPr="00D468F9">
              <w:rPr>
                <w:rFonts w:eastAsia="仿宋_GB2312" w:hint="eastAsia"/>
                <w:bCs/>
                <w:sz w:val="18"/>
                <w:szCs w:val="18"/>
              </w:rPr>
              <w:t>*</w:t>
            </w:r>
          </w:p>
          <w:p w:rsidR="006E5157" w:rsidRPr="00D468F9" w:rsidRDefault="006E5157" w:rsidP="006E5157">
            <w:pPr>
              <w:spacing w:line="240" w:lineRule="exact"/>
              <w:rPr>
                <w:rFonts w:eastAsia="仿宋_GB2312"/>
                <w:bCs/>
                <w:sz w:val="18"/>
                <w:szCs w:val="18"/>
              </w:rPr>
            </w:pPr>
            <w:r w:rsidRPr="00D468F9">
              <w:rPr>
                <w:rFonts w:eastAsia="仿宋_GB2312"/>
                <w:bCs/>
                <w:sz w:val="18"/>
                <w:szCs w:val="18"/>
              </w:rPr>
              <w:t>The history of the People’s Republic of China</w:t>
            </w:r>
          </w:p>
        </w:tc>
        <w:tc>
          <w:tcPr>
            <w:tcW w:w="850"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6E5157" w:rsidRPr="00D468F9" w:rsidRDefault="006E5157" w:rsidP="006E5157">
            <w:pPr>
              <w:spacing w:line="240" w:lineRule="exact"/>
              <w:jc w:val="center"/>
              <w:rPr>
                <w:rFonts w:eastAsia="仿宋_GB2312"/>
                <w:bCs/>
                <w:sz w:val="18"/>
                <w:szCs w:val="18"/>
              </w:rPr>
            </w:pPr>
          </w:p>
        </w:tc>
        <w:tc>
          <w:tcPr>
            <w:tcW w:w="1155"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2-5</w:t>
            </w:r>
          </w:p>
        </w:tc>
        <w:tc>
          <w:tcPr>
            <w:tcW w:w="1736" w:type="dxa"/>
            <w:vMerge/>
            <w:vAlign w:val="center"/>
          </w:tcPr>
          <w:p w:rsidR="006E5157" w:rsidRPr="00D468F9" w:rsidRDefault="006E5157" w:rsidP="006E5157">
            <w:pPr>
              <w:spacing w:line="240" w:lineRule="exact"/>
              <w:jc w:val="center"/>
              <w:rPr>
                <w:rFonts w:eastAsia="仿宋_GB2312"/>
                <w:bCs/>
                <w:sz w:val="18"/>
                <w:szCs w:val="18"/>
              </w:rPr>
            </w:pPr>
          </w:p>
        </w:tc>
        <w:tc>
          <w:tcPr>
            <w:tcW w:w="1924"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马克思主义学院</w:t>
            </w:r>
          </w:p>
        </w:tc>
      </w:tr>
      <w:tr w:rsidR="00D468F9" w:rsidRPr="00D468F9">
        <w:trPr>
          <w:trHeight w:val="454"/>
          <w:jc w:val="center"/>
        </w:trPr>
        <w:tc>
          <w:tcPr>
            <w:tcW w:w="983" w:type="dxa"/>
            <w:vMerge/>
            <w:vAlign w:val="center"/>
          </w:tcPr>
          <w:p w:rsidR="006E5157" w:rsidRPr="00D468F9" w:rsidRDefault="006E5157" w:rsidP="006E5157">
            <w:pPr>
              <w:spacing w:line="240" w:lineRule="exact"/>
              <w:jc w:val="center"/>
              <w:rPr>
                <w:rFonts w:eastAsia="仿宋_GB2312"/>
                <w:bCs/>
                <w:sz w:val="18"/>
                <w:szCs w:val="18"/>
              </w:rPr>
            </w:pPr>
          </w:p>
        </w:tc>
        <w:tc>
          <w:tcPr>
            <w:tcW w:w="999" w:type="dxa"/>
            <w:vAlign w:val="center"/>
          </w:tcPr>
          <w:p w:rsidR="006E5157" w:rsidRPr="00D468F9" w:rsidRDefault="006E5157" w:rsidP="006E5157">
            <w:pPr>
              <w:spacing w:line="240" w:lineRule="exact"/>
              <w:jc w:val="center"/>
              <w:rPr>
                <w:rFonts w:eastAsia="仿宋_GB2312"/>
                <w:bCs/>
                <w:sz w:val="18"/>
                <w:szCs w:val="18"/>
              </w:rPr>
            </w:pPr>
            <w:r w:rsidRPr="00D468F9">
              <w:rPr>
                <w:kern w:val="0"/>
                <w:sz w:val="18"/>
                <w:szCs w:val="18"/>
                <w:lang w:bidi="ar"/>
              </w:rPr>
              <w:t>4090057</w:t>
            </w:r>
          </w:p>
        </w:tc>
        <w:tc>
          <w:tcPr>
            <w:tcW w:w="3537" w:type="dxa"/>
            <w:vAlign w:val="center"/>
          </w:tcPr>
          <w:p w:rsidR="006E5157" w:rsidRPr="00D468F9" w:rsidRDefault="006E5157" w:rsidP="006E5157">
            <w:pPr>
              <w:spacing w:line="240" w:lineRule="exact"/>
              <w:rPr>
                <w:rFonts w:eastAsia="仿宋_GB2312"/>
                <w:bCs/>
                <w:sz w:val="18"/>
                <w:szCs w:val="18"/>
              </w:rPr>
            </w:pPr>
            <w:r w:rsidRPr="00D468F9">
              <w:rPr>
                <w:rFonts w:eastAsia="仿宋_GB2312" w:hint="eastAsia"/>
                <w:bCs/>
                <w:sz w:val="18"/>
                <w:szCs w:val="18"/>
              </w:rPr>
              <w:t>社会主义发展史</w:t>
            </w:r>
            <w:r w:rsidRPr="00D468F9">
              <w:rPr>
                <w:rFonts w:eastAsia="仿宋_GB2312" w:hint="eastAsia"/>
                <w:bCs/>
                <w:sz w:val="18"/>
                <w:szCs w:val="18"/>
              </w:rPr>
              <w:t>*</w:t>
            </w:r>
          </w:p>
          <w:p w:rsidR="006E5157" w:rsidRPr="00D468F9" w:rsidRDefault="006E5157" w:rsidP="006E5157">
            <w:pPr>
              <w:spacing w:line="240" w:lineRule="exact"/>
              <w:rPr>
                <w:rFonts w:eastAsia="仿宋_GB2312"/>
                <w:bCs/>
                <w:sz w:val="18"/>
                <w:szCs w:val="18"/>
              </w:rPr>
            </w:pPr>
            <w:r w:rsidRPr="00D468F9">
              <w:rPr>
                <w:rFonts w:eastAsia="仿宋_GB2312"/>
                <w:bCs/>
                <w:sz w:val="18"/>
                <w:szCs w:val="18"/>
              </w:rPr>
              <w:t>The Development History of Socialism</w:t>
            </w:r>
          </w:p>
        </w:tc>
        <w:tc>
          <w:tcPr>
            <w:tcW w:w="850"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6E5157" w:rsidRPr="00D468F9" w:rsidRDefault="006E5157" w:rsidP="006E5157">
            <w:pPr>
              <w:spacing w:line="240" w:lineRule="exact"/>
              <w:jc w:val="center"/>
              <w:rPr>
                <w:rFonts w:eastAsia="仿宋_GB2312"/>
                <w:bCs/>
                <w:sz w:val="18"/>
                <w:szCs w:val="18"/>
              </w:rPr>
            </w:pPr>
          </w:p>
        </w:tc>
        <w:tc>
          <w:tcPr>
            <w:tcW w:w="1155"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2-5</w:t>
            </w:r>
          </w:p>
        </w:tc>
        <w:tc>
          <w:tcPr>
            <w:tcW w:w="1736" w:type="dxa"/>
            <w:vMerge/>
            <w:vAlign w:val="center"/>
          </w:tcPr>
          <w:p w:rsidR="006E5157" w:rsidRPr="00D468F9" w:rsidRDefault="006E5157" w:rsidP="006E5157">
            <w:pPr>
              <w:spacing w:line="240" w:lineRule="exact"/>
              <w:jc w:val="center"/>
              <w:rPr>
                <w:rFonts w:eastAsia="仿宋_GB2312"/>
                <w:bCs/>
                <w:sz w:val="18"/>
                <w:szCs w:val="18"/>
              </w:rPr>
            </w:pPr>
          </w:p>
        </w:tc>
        <w:tc>
          <w:tcPr>
            <w:tcW w:w="1924"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马克思主义学院</w:t>
            </w:r>
          </w:p>
        </w:tc>
      </w:tr>
      <w:tr w:rsidR="00D468F9" w:rsidRPr="00D468F9">
        <w:trPr>
          <w:trHeight w:val="454"/>
          <w:jc w:val="center"/>
        </w:trPr>
        <w:tc>
          <w:tcPr>
            <w:tcW w:w="983" w:type="dxa"/>
            <w:vMerge/>
            <w:vAlign w:val="center"/>
          </w:tcPr>
          <w:p w:rsidR="006E5157" w:rsidRPr="00D468F9" w:rsidRDefault="006E5157" w:rsidP="006E5157">
            <w:pPr>
              <w:spacing w:line="240" w:lineRule="exact"/>
              <w:jc w:val="center"/>
              <w:rPr>
                <w:rFonts w:eastAsia="仿宋_GB2312"/>
                <w:bCs/>
                <w:sz w:val="18"/>
                <w:szCs w:val="18"/>
              </w:rPr>
            </w:pPr>
          </w:p>
        </w:tc>
        <w:tc>
          <w:tcPr>
            <w:tcW w:w="999" w:type="dxa"/>
            <w:vAlign w:val="center"/>
          </w:tcPr>
          <w:p w:rsidR="006E5157" w:rsidRPr="00D468F9" w:rsidRDefault="006E5157" w:rsidP="006E5157">
            <w:pPr>
              <w:spacing w:line="240" w:lineRule="exact"/>
              <w:jc w:val="center"/>
              <w:rPr>
                <w:kern w:val="0"/>
                <w:sz w:val="18"/>
                <w:szCs w:val="18"/>
                <w:lang w:bidi="ar"/>
              </w:rPr>
            </w:pPr>
            <w:r w:rsidRPr="00D468F9">
              <w:rPr>
                <w:kern w:val="0"/>
                <w:sz w:val="18"/>
                <w:szCs w:val="18"/>
                <w:lang w:bidi="ar"/>
              </w:rPr>
              <w:t>4090058</w:t>
            </w:r>
          </w:p>
        </w:tc>
        <w:tc>
          <w:tcPr>
            <w:tcW w:w="3537" w:type="dxa"/>
            <w:vAlign w:val="center"/>
          </w:tcPr>
          <w:p w:rsidR="006E5157" w:rsidRPr="00D468F9" w:rsidRDefault="006E5157" w:rsidP="006E5157">
            <w:pPr>
              <w:spacing w:line="240" w:lineRule="exact"/>
              <w:rPr>
                <w:rFonts w:eastAsia="仿宋_GB2312"/>
                <w:bCs/>
                <w:sz w:val="18"/>
                <w:szCs w:val="18"/>
              </w:rPr>
            </w:pPr>
            <w:r w:rsidRPr="00D468F9">
              <w:rPr>
                <w:rFonts w:eastAsia="仿宋_GB2312" w:hint="eastAsia"/>
                <w:bCs/>
                <w:sz w:val="18"/>
                <w:szCs w:val="18"/>
              </w:rPr>
              <w:t>改革开放史</w:t>
            </w:r>
            <w:r w:rsidRPr="00D468F9">
              <w:rPr>
                <w:rFonts w:eastAsia="仿宋_GB2312" w:hint="eastAsia"/>
                <w:bCs/>
                <w:sz w:val="18"/>
                <w:szCs w:val="18"/>
              </w:rPr>
              <w:t>*</w:t>
            </w:r>
          </w:p>
          <w:p w:rsidR="006E5157" w:rsidRPr="00D468F9" w:rsidRDefault="006E5157" w:rsidP="006E5157">
            <w:pPr>
              <w:spacing w:line="240" w:lineRule="exact"/>
              <w:rPr>
                <w:rFonts w:eastAsia="仿宋_GB2312"/>
                <w:bCs/>
                <w:sz w:val="18"/>
                <w:szCs w:val="18"/>
              </w:rPr>
            </w:pPr>
            <w:r w:rsidRPr="00D468F9">
              <w:rPr>
                <w:rFonts w:eastAsia="仿宋_GB2312"/>
                <w:bCs/>
                <w:sz w:val="18"/>
                <w:szCs w:val="18"/>
              </w:rPr>
              <w:t>Reform and Opening History</w:t>
            </w:r>
          </w:p>
        </w:tc>
        <w:tc>
          <w:tcPr>
            <w:tcW w:w="850"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6E5157" w:rsidRPr="00D468F9" w:rsidRDefault="006E5157" w:rsidP="006E5157">
            <w:pPr>
              <w:spacing w:line="240" w:lineRule="exact"/>
              <w:jc w:val="center"/>
              <w:rPr>
                <w:rFonts w:eastAsia="仿宋_GB2312"/>
                <w:bCs/>
                <w:sz w:val="18"/>
                <w:szCs w:val="18"/>
              </w:rPr>
            </w:pPr>
          </w:p>
        </w:tc>
        <w:tc>
          <w:tcPr>
            <w:tcW w:w="1155"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2-5</w:t>
            </w:r>
          </w:p>
        </w:tc>
        <w:tc>
          <w:tcPr>
            <w:tcW w:w="1736" w:type="dxa"/>
            <w:vMerge/>
            <w:vAlign w:val="center"/>
          </w:tcPr>
          <w:p w:rsidR="006E5157" w:rsidRPr="00D468F9" w:rsidRDefault="006E5157" w:rsidP="006E5157">
            <w:pPr>
              <w:spacing w:line="240" w:lineRule="exact"/>
              <w:jc w:val="center"/>
              <w:rPr>
                <w:rFonts w:eastAsia="仿宋_GB2312"/>
                <w:bCs/>
                <w:sz w:val="18"/>
                <w:szCs w:val="18"/>
              </w:rPr>
            </w:pPr>
          </w:p>
        </w:tc>
        <w:tc>
          <w:tcPr>
            <w:tcW w:w="1924" w:type="dxa"/>
            <w:vAlign w:val="center"/>
          </w:tcPr>
          <w:p w:rsidR="006E5157" w:rsidRPr="00D468F9" w:rsidRDefault="006E5157" w:rsidP="006E5157">
            <w:pPr>
              <w:spacing w:line="240" w:lineRule="exact"/>
              <w:jc w:val="center"/>
            </w:pPr>
            <w:r w:rsidRPr="00D468F9">
              <w:rPr>
                <w:rFonts w:eastAsia="仿宋_GB2312"/>
                <w:bCs/>
                <w:sz w:val="18"/>
                <w:szCs w:val="18"/>
              </w:rPr>
              <w:t>马克思主义学院</w:t>
            </w:r>
          </w:p>
        </w:tc>
      </w:tr>
      <w:tr w:rsidR="00D468F9" w:rsidRPr="00D468F9">
        <w:trPr>
          <w:trHeight w:val="454"/>
          <w:jc w:val="center"/>
        </w:trPr>
        <w:tc>
          <w:tcPr>
            <w:tcW w:w="983" w:type="dxa"/>
            <w:vMerge/>
            <w:vAlign w:val="center"/>
          </w:tcPr>
          <w:p w:rsidR="006E5157" w:rsidRPr="00D468F9" w:rsidRDefault="006E5157" w:rsidP="006E5157">
            <w:pPr>
              <w:spacing w:line="240" w:lineRule="exact"/>
              <w:jc w:val="center"/>
              <w:rPr>
                <w:rFonts w:eastAsia="仿宋_GB2312"/>
                <w:bCs/>
                <w:sz w:val="18"/>
                <w:szCs w:val="18"/>
              </w:rPr>
            </w:pPr>
          </w:p>
        </w:tc>
        <w:tc>
          <w:tcPr>
            <w:tcW w:w="999" w:type="dxa"/>
            <w:vAlign w:val="center"/>
          </w:tcPr>
          <w:p w:rsidR="006E5157" w:rsidRPr="00D468F9" w:rsidRDefault="006E5157" w:rsidP="006E5157">
            <w:pPr>
              <w:spacing w:line="240" w:lineRule="exact"/>
              <w:jc w:val="center"/>
              <w:rPr>
                <w:kern w:val="0"/>
                <w:sz w:val="18"/>
                <w:szCs w:val="18"/>
                <w:lang w:bidi="ar"/>
              </w:rPr>
            </w:pPr>
            <w:r w:rsidRPr="00D468F9">
              <w:rPr>
                <w:kern w:val="0"/>
                <w:sz w:val="18"/>
                <w:szCs w:val="18"/>
              </w:rPr>
              <w:t>4090088</w:t>
            </w:r>
          </w:p>
        </w:tc>
        <w:tc>
          <w:tcPr>
            <w:tcW w:w="3537" w:type="dxa"/>
            <w:vAlign w:val="center"/>
          </w:tcPr>
          <w:p w:rsidR="006E5157" w:rsidRPr="00D468F9" w:rsidRDefault="006E5157" w:rsidP="006E5157">
            <w:pPr>
              <w:spacing w:line="240" w:lineRule="exact"/>
              <w:rPr>
                <w:rFonts w:eastAsia="仿宋_GB2312"/>
                <w:bCs/>
                <w:sz w:val="18"/>
                <w:szCs w:val="18"/>
              </w:rPr>
            </w:pPr>
            <w:r w:rsidRPr="00D468F9">
              <w:rPr>
                <w:rFonts w:eastAsia="仿宋_GB2312"/>
                <w:bCs/>
                <w:sz w:val="18"/>
                <w:szCs w:val="18"/>
              </w:rPr>
              <w:t>习近平法治思想概论（选）</w:t>
            </w:r>
          </w:p>
          <w:p w:rsidR="006E5157" w:rsidRPr="00D468F9" w:rsidRDefault="006E5157" w:rsidP="006E5157">
            <w:pPr>
              <w:spacing w:line="240" w:lineRule="exact"/>
              <w:rPr>
                <w:rFonts w:eastAsia="仿宋_GB2312"/>
                <w:bCs/>
                <w:sz w:val="18"/>
                <w:szCs w:val="18"/>
              </w:rPr>
            </w:pPr>
            <w:r w:rsidRPr="00D468F9">
              <w:rPr>
                <w:rFonts w:eastAsia="仿宋_GB2312"/>
                <w:bCs/>
                <w:sz w:val="18"/>
                <w:szCs w:val="18"/>
              </w:rPr>
              <w:t xml:space="preserve">Rule of Law of Xi </w:t>
            </w:r>
            <w:proofErr w:type="spellStart"/>
            <w:r w:rsidRPr="00D468F9">
              <w:rPr>
                <w:rFonts w:eastAsia="仿宋_GB2312"/>
                <w:bCs/>
                <w:sz w:val="18"/>
                <w:szCs w:val="18"/>
              </w:rPr>
              <w:t>Jinping</w:t>
            </w:r>
            <w:proofErr w:type="spellEnd"/>
          </w:p>
        </w:tc>
        <w:tc>
          <w:tcPr>
            <w:tcW w:w="850"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6E5157" w:rsidRPr="00D468F9" w:rsidRDefault="006E5157" w:rsidP="006E5157">
            <w:pPr>
              <w:spacing w:line="240" w:lineRule="exact"/>
              <w:jc w:val="center"/>
              <w:rPr>
                <w:rFonts w:eastAsia="仿宋_GB2312"/>
                <w:bCs/>
                <w:sz w:val="18"/>
                <w:szCs w:val="18"/>
              </w:rPr>
            </w:pPr>
          </w:p>
        </w:tc>
        <w:tc>
          <w:tcPr>
            <w:tcW w:w="1155"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3-7</w:t>
            </w:r>
          </w:p>
        </w:tc>
        <w:tc>
          <w:tcPr>
            <w:tcW w:w="1736" w:type="dxa"/>
            <w:vMerge/>
            <w:vAlign w:val="center"/>
          </w:tcPr>
          <w:p w:rsidR="006E5157" w:rsidRPr="00D468F9" w:rsidRDefault="006E5157" w:rsidP="006E5157">
            <w:pPr>
              <w:spacing w:line="240" w:lineRule="exact"/>
              <w:jc w:val="center"/>
              <w:rPr>
                <w:rFonts w:eastAsia="仿宋_GB2312"/>
                <w:bCs/>
                <w:sz w:val="18"/>
                <w:szCs w:val="18"/>
              </w:rPr>
            </w:pPr>
          </w:p>
        </w:tc>
        <w:tc>
          <w:tcPr>
            <w:tcW w:w="1924" w:type="dxa"/>
            <w:vAlign w:val="center"/>
          </w:tcPr>
          <w:p w:rsidR="006E5157" w:rsidRPr="00D468F9" w:rsidRDefault="00966C08" w:rsidP="006E5157">
            <w:pPr>
              <w:spacing w:line="240" w:lineRule="exact"/>
              <w:jc w:val="center"/>
            </w:pPr>
            <w:r>
              <w:rPr>
                <w:rFonts w:eastAsia="仿宋_GB2312" w:hint="eastAsia"/>
                <w:bCs/>
                <w:sz w:val="18"/>
                <w:szCs w:val="18"/>
              </w:rPr>
              <w:t>人文</w:t>
            </w:r>
            <w:bookmarkStart w:id="4" w:name="_GoBack"/>
            <w:bookmarkEnd w:id="4"/>
            <w:r w:rsidR="006E5157" w:rsidRPr="00D468F9">
              <w:rPr>
                <w:rFonts w:eastAsia="仿宋_GB2312"/>
                <w:bCs/>
                <w:sz w:val="18"/>
                <w:szCs w:val="18"/>
              </w:rPr>
              <w:t>学院</w:t>
            </w:r>
          </w:p>
        </w:tc>
      </w:tr>
      <w:tr w:rsidR="00D468F9" w:rsidRPr="00D468F9">
        <w:trPr>
          <w:trHeight w:val="454"/>
          <w:jc w:val="center"/>
        </w:trPr>
        <w:tc>
          <w:tcPr>
            <w:tcW w:w="983" w:type="dxa"/>
            <w:vMerge/>
            <w:vAlign w:val="center"/>
          </w:tcPr>
          <w:p w:rsidR="006E5157" w:rsidRPr="00D468F9" w:rsidRDefault="006E5157" w:rsidP="006E5157">
            <w:pPr>
              <w:spacing w:line="240" w:lineRule="exact"/>
              <w:jc w:val="center"/>
              <w:rPr>
                <w:rFonts w:eastAsia="仿宋_GB2312"/>
                <w:bCs/>
                <w:sz w:val="18"/>
                <w:szCs w:val="18"/>
              </w:rPr>
            </w:pPr>
          </w:p>
        </w:tc>
        <w:tc>
          <w:tcPr>
            <w:tcW w:w="999" w:type="dxa"/>
            <w:vAlign w:val="center"/>
          </w:tcPr>
          <w:p w:rsidR="006E5157" w:rsidRPr="00D468F9" w:rsidRDefault="006E5157" w:rsidP="006E5157">
            <w:pPr>
              <w:spacing w:line="240" w:lineRule="exact"/>
              <w:jc w:val="center"/>
              <w:rPr>
                <w:kern w:val="0"/>
                <w:sz w:val="18"/>
                <w:szCs w:val="18"/>
                <w:lang w:bidi="ar"/>
              </w:rPr>
            </w:pPr>
            <w:r w:rsidRPr="00D468F9">
              <w:rPr>
                <w:kern w:val="0"/>
                <w:sz w:val="18"/>
                <w:szCs w:val="18"/>
                <w:lang w:bidi="ar"/>
              </w:rPr>
              <w:t>4090059</w:t>
            </w:r>
          </w:p>
        </w:tc>
        <w:tc>
          <w:tcPr>
            <w:tcW w:w="3537" w:type="dxa"/>
            <w:vAlign w:val="center"/>
          </w:tcPr>
          <w:p w:rsidR="006E5157" w:rsidRPr="00D468F9" w:rsidRDefault="006E5157" w:rsidP="006E5157">
            <w:pPr>
              <w:adjustRightInd w:val="0"/>
              <w:snapToGrid w:val="0"/>
              <w:spacing w:line="240" w:lineRule="exact"/>
              <w:rPr>
                <w:rFonts w:eastAsia="仿宋_GB2312"/>
                <w:bCs/>
                <w:sz w:val="18"/>
                <w:szCs w:val="18"/>
              </w:rPr>
            </w:pPr>
            <w:r w:rsidRPr="00D468F9">
              <w:rPr>
                <w:rFonts w:eastAsia="仿宋_GB2312"/>
                <w:bCs/>
                <w:sz w:val="18"/>
                <w:szCs w:val="18"/>
              </w:rPr>
              <w:t>当代中国政府与政治</w:t>
            </w:r>
          </w:p>
          <w:p w:rsidR="006E5157" w:rsidRPr="00D468F9" w:rsidRDefault="006E5157" w:rsidP="006E5157">
            <w:pPr>
              <w:spacing w:line="240" w:lineRule="exact"/>
              <w:rPr>
                <w:rFonts w:eastAsia="仿宋_GB2312"/>
                <w:bCs/>
                <w:sz w:val="18"/>
                <w:szCs w:val="18"/>
              </w:rPr>
            </w:pPr>
            <w:r w:rsidRPr="00D468F9">
              <w:rPr>
                <w:rFonts w:eastAsia="仿宋_GB2312"/>
                <w:sz w:val="18"/>
                <w:szCs w:val="18"/>
              </w:rPr>
              <w:t>Government and Politics in Contemporary China</w:t>
            </w:r>
          </w:p>
        </w:tc>
        <w:tc>
          <w:tcPr>
            <w:tcW w:w="850"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6E5157" w:rsidRPr="00D468F9" w:rsidRDefault="006E5157" w:rsidP="006E5157">
            <w:pPr>
              <w:spacing w:line="240" w:lineRule="exact"/>
              <w:jc w:val="center"/>
              <w:rPr>
                <w:rFonts w:eastAsia="仿宋_GB2312"/>
                <w:bCs/>
                <w:sz w:val="18"/>
                <w:szCs w:val="18"/>
              </w:rPr>
            </w:pPr>
          </w:p>
        </w:tc>
        <w:tc>
          <w:tcPr>
            <w:tcW w:w="1155"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2-5</w:t>
            </w:r>
          </w:p>
        </w:tc>
        <w:tc>
          <w:tcPr>
            <w:tcW w:w="1736" w:type="dxa"/>
            <w:vMerge/>
            <w:vAlign w:val="center"/>
          </w:tcPr>
          <w:p w:rsidR="006E5157" w:rsidRPr="00D468F9" w:rsidRDefault="006E5157" w:rsidP="006E5157">
            <w:pPr>
              <w:spacing w:line="240" w:lineRule="exact"/>
              <w:jc w:val="center"/>
              <w:rPr>
                <w:rFonts w:eastAsia="仿宋_GB2312"/>
                <w:bCs/>
                <w:sz w:val="18"/>
                <w:szCs w:val="18"/>
              </w:rPr>
            </w:pPr>
          </w:p>
        </w:tc>
        <w:tc>
          <w:tcPr>
            <w:tcW w:w="1924"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马克思主义学院</w:t>
            </w:r>
          </w:p>
        </w:tc>
      </w:tr>
      <w:tr w:rsidR="00D468F9" w:rsidRPr="00D468F9">
        <w:trPr>
          <w:trHeight w:val="454"/>
          <w:jc w:val="center"/>
        </w:trPr>
        <w:tc>
          <w:tcPr>
            <w:tcW w:w="983" w:type="dxa"/>
            <w:vMerge/>
            <w:vAlign w:val="center"/>
          </w:tcPr>
          <w:p w:rsidR="006E5157" w:rsidRPr="00D468F9" w:rsidRDefault="006E5157" w:rsidP="006E5157">
            <w:pPr>
              <w:spacing w:line="240" w:lineRule="exact"/>
              <w:jc w:val="center"/>
              <w:rPr>
                <w:rFonts w:eastAsia="仿宋_GB2312"/>
                <w:bCs/>
                <w:sz w:val="18"/>
                <w:szCs w:val="18"/>
              </w:rPr>
            </w:pPr>
          </w:p>
        </w:tc>
        <w:tc>
          <w:tcPr>
            <w:tcW w:w="999" w:type="dxa"/>
            <w:vAlign w:val="center"/>
          </w:tcPr>
          <w:p w:rsidR="006E5157" w:rsidRPr="00D468F9" w:rsidRDefault="006E5157" w:rsidP="006E5157">
            <w:pPr>
              <w:spacing w:line="240" w:lineRule="exact"/>
              <w:jc w:val="center"/>
              <w:rPr>
                <w:kern w:val="0"/>
                <w:sz w:val="18"/>
                <w:szCs w:val="18"/>
                <w:lang w:bidi="ar"/>
              </w:rPr>
            </w:pPr>
            <w:r w:rsidRPr="00D468F9">
              <w:rPr>
                <w:kern w:val="0"/>
                <w:sz w:val="18"/>
                <w:szCs w:val="18"/>
                <w:lang w:bidi="ar"/>
              </w:rPr>
              <w:t>4090060</w:t>
            </w:r>
          </w:p>
        </w:tc>
        <w:tc>
          <w:tcPr>
            <w:tcW w:w="3537" w:type="dxa"/>
            <w:vAlign w:val="center"/>
          </w:tcPr>
          <w:p w:rsidR="006E5157" w:rsidRPr="00D468F9" w:rsidRDefault="006E5157" w:rsidP="006E5157">
            <w:pPr>
              <w:adjustRightInd w:val="0"/>
              <w:snapToGrid w:val="0"/>
              <w:spacing w:line="240" w:lineRule="exact"/>
              <w:rPr>
                <w:rFonts w:eastAsia="仿宋_GB2312"/>
                <w:bCs/>
                <w:sz w:val="18"/>
                <w:szCs w:val="18"/>
              </w:rPr>
            </w:pPr>
            <w:r w:rsidRPr="00D468F9">
              <w:rPr>
                <w:rFonts w:eastAsia="仿宋_GB2312"/>
                <w:bCs/>
                <w:sz w:val="18"/>
                <w:szCs w:val="18"/>
              </w:rPr>
              <w:t>中外政治制度</w:t>
            </w:r>
          </w:p>
          <w:p w:rsidR="006E5157" w:rsidRPr="00D468F9" w:rsidRDefault="006E5157" w:rsidP="006E5157">
            <w:pPr>
              <w:spacing w:line="240" w:lineRule="exact"/>
              <w:rPr>
                <w:rFonts w:eastAsia="仿宋_GB2312"/>
                <w:bCs/>
                <w:sz w:val="18"/>
                <w:szCs w:val="18"/>
              </w:rPr>
            </w:pPr>
            <w:r w:rsidRPr="00D468F9">
              <w:rPr>
                <w:rFonts w:eastAsia="仿宋_GB2312"/>
                <w:sz w:val="18"/>
                <w:szCs w:val="18"/>
              </w:rPr>
              <w:t>Chinese and Foreign Political System</w:t>
            </w:r>
          </w:p>
        </w:tc>
        <w:tc>
          <w:tcPr>
            <w:tcW w:w="850"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6E5157" w:rsidRPr="00D468F9" w:rsidRDefault="006E5157" w:rsidP="006E5157">
            <w:pPr>
              <w:spacing w:line="240" w:lineRule="exact"/>
              <w:jc w:val="center"/>
              <w:rPr>
                <w:rFonts w:eastAsia="仿宋_GB2312"/>
                <w:bCs/>
                <w:sz w:val="18"/>
                <w:szCs w:val="18"/>
              </w:rPr>
            </w:pPr>
          </w:p>
        </w:tc>
        <w:tc>
          <w:tcPr>
            <w:tcW w:w="1155"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2-5</w:t>
            </w:r>
          </w:p>
        </w:tc>
        <w:tc>
          <w:tcPr>
            <w:tcW w:w="1736" w:type="dxa"/>
            <w:vMerge/>
            <w:vAlign w:val="center"/>
          </w:tcPr>
          <w:p w:rsidR="006E5157" w:rsidRPr="00D468F9" w:rsidRDefault="006E5157" w:rsidP="006E5157">
            <w:pPr>
              <w:spacing w:line="240" w:lineRule="exact"/>
              <w:jc w:val="center"/>
              <w:rPr>
                <w:rFonts w:eastAsia="仿宋_GB2312"/>
                <w:bCs/>
                <w:sz w:val="18"/>
                <w:szCs w:val="18"/>
              </w:rPr>
            </w:pPr>
          </w:p>
        </w:tc>
        <w:tc>
          <w:tcPr>
            <w:tcW w:w="1924"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马克思主义学院</w:t>
            </w:r>
          </w:p>
        </w:tc>
      </w:tr>
      <w:tr w:rsidR="00D468F9" w:rsidRPr="00D468F9">
        <w:trPr>
          <w:trHeight w:val="454"/>
          <w:jc w:val="center"/>
        </w:trPr>
        <w:tc>
          <w:tcPr>
            <w:tcW w:w="983" w:type="dxa"/>
            <w:vMerge/>
            <w:vAlign w:val="center"/>
          </w:tcPr>
          <w:p w:rsidR="006E5157" w:rsidRPr="00D468F9" w:rsidRDefault="006E5157" w:rsidP="006E5157">
            <w:pPr>
              <w:spacing w:line="240" w:lineRule="exact"/>
              <w:jc w:val="center"/>
              <w:rPr>
                <w:rFonts w:eastAsia="仿宋_GB2312"/>
                <w:bCs/>
                <w:sz w:val="18"/>
                <w:szCs w:val="18"/>
              </w:rPr>
            </w:pPr>
          </w:p>
        </w:tc>
        <w:tc>
          <w:tcPr>
            <w:tcW w:w="999" w:type="dxa"/>
            <w:vAlign w:val="center"/>
          </w:tcPr>
          <w:p w:rsidR="006E5157" w:rsidRPr="00D468F9" w:rsidRDefault="006E5157" w:rsidP="006E5157">
            <w:pPr>
              <w:spacing w:line="240" w:lineRule="exact"/>
              <w:jc w:val="center"/>
              <w:rPr>
                <w:kern w:val="0"/>
                <w:sz w:val="18"/>
                <w:szCs w:val="18"/>
                <w:lang w:bidi="ar"/>
              </w:rPr>
            </w:pPr>
            <w:r w:rsidRPr="00D468F9">
              <w:rPr>
                <w:kern w:val="0"/>
                <w:sz w:val="18"/>
                <w:szCs w:val="18"/>
                <w:lang w:bidi="ar"/>
              </w:rPr>
              <w:t>4090065</w:t>
            </w:r>
          </w:p>
        </w:tc>
        <w:tc>
          <w:tcPr>
            <w:tcW w:w="3537" w:type="dxa"/>
            <w:vAlign w:val="center"/>
          </w:tcPr>
          <w:p w:rsidR="006E5157" w:rsidRPr="00D468F9" w:rsidRDefault="006E5157" w:rsidP="006E5157">
            <w:pPr>
              <w:adjustRightInd w:val="0"/>
              <w:snapToGrid w:val="0"/>
              <w:spacing w:line="240" w:lineRule="exact"/>
              <w:rPr>
                <w:rFonts w:eastAsia="仿宋_GB2312"/>
                <w:bCs/>
                <w:sz w:val="18"/>
                <w:szCs w:val="18"/>
              </w:rPr>
            </w:pPr>
            <w:r w:rsidRPr="00D468F9">
              <w:rPr>
                <w:rFonts w:eastAsia="仿宋_GB2312"/>
                <w:bCs/>
                <w:sz w:val="18"/>
                <w:szCs w:val="18"/>
              </w:rPr>
              <w:t>中东国家社会与文化</w:t>
            </w:r>
          </w:p>
          <w:p w:rsidR="006E5157" w:rsidRPr="00D468F9" w:rsidRDefault="006E5157" w:rsidP="006E5157">
            <w:pPr>
              <w:spacing w:line="240" w:lineRule="exact"/>
              <w:rPr>
                <w:rFonts w:eastAsia="仿宋_GB2312"/>
                <w:bCs/>
                <w:sz w:val="18"/>
                <w:szCs w:val="18"/>
              </w:rPr>
            </w:pPr>
            <w:r w:rsidRPr="00D468F9">
              <w:rPr>
                <w:rFonts w:eastAsia="仿宋_GB2312"/>
                <w:sz w:val="18"/>
                <w:szCs w:val="18"/>
              </w:rPr>
              <w:t>Society and Culture in the Middle East</w:t>
            </w:r>
          </w:p>
        </w:tc>
        <w:tc>
          <w:tcPr>
            <w:tcW w:w="850"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6E5157" w:rsidRPr="00D468F9" w:rsidRDefault="006E5157" w:rsidP="006E5157">
            <w:pPr>
              <w:spacing w:line="240" w:lineRule="exact"/>
              <w:jc w:val="center"/>
              <w:rPr>
                <w:rFonts w:eastAsia="仿宋_GB2312"/>
                <w:bCs/>
                <w:sz w:val="18"/>
                <w:szCs w:val="18"/>
              </w:rPr>
            </w:pPr>
          </w:p>
        </w:tc>
        <w:tc>
          <w:tcPr>
            <w:tcW w:w="1155"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2-5</w:t>
            </w:r>
          </w:p>
        </w:tc>
        <w:tc>
          <w:tcPr>
            <w:tcW w:w="1736" w:type="dxa"/>
            <w:vMerge/>
            <w:vAlign w:val="center"/>
          </w:tcPr>
          <w:p w:rsidR="006E5157" w:rsidRPr="00D468F9" w:rsidRDefault="006E5157" w:rsidP="006E5157">
            <w:pPr>
              <w:spacing w:line="240" w:lineRule="exact"/>
              <w:jc w:val="center"/>
              <w:rPr>
                <w:rFonts w:eastAsia="仿宋_GB2312"/>
                <w:bCs/>
                <w:sz w:val="18"/>
                <w:szCs w:val="18"/>
              </w:rPr>
            </w:pPr>
          </w:p>
        </w:tc>
        <w:tc>
          <w:tcPr>
            <w:tcW w:w="1924"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马克思主义学院</w:t>
            </w:r>
          </w:p>
        </w:tc>
      </w:tr>
      <w:tr w:rsidR="00D468F9" w:rsidRPr="00D468F9">
        <w:trPr>
          <w:trHeight w:val="454"/>
          <w:jc w:val="center"/>
        </w:trPr>
        <w:tc>
          <w:tcPr>
            <w:tcW w:w="983" w:type="dxa"/>
            <w:vMerge/>
            <w:vAlign w:val="center"/>
          </w:tcPr>
          <w:p w:rsidR="006E5157" w:rsidRPr="00D468F9" w:rsidRDefault="006E5157" w:rsidP="006E5157">
            <w:pPr>
              <w:spacing w:line="240" w:lineRule="exact"/>
              <w:jc w:val="center"/>
              <w:rPr>
                <w:rFonts w:eastAsia="仿宋_GB2312"/>
                <w:bCs/>
                <w:sz w:val="18"/>
                <w:szCs w:val="18"/>
              </w:rPr>
            </w:pPr>
          </w:p>
        </w:tc>
        <w:tc>
          <w:tcPr>
            <w:tcW w:w="999" w:type="dxa"/>
            <w:vAlign w:val="center"/>
          </w:tcPr>
          <w:p w:rsidR="006E5157" w:rsidRPr="00D468F9" w:rsidRDefault="006E5157" w:rsidP="006E5157">
            <w:pPr>
              <w:spacing w:line="240" w:lineRule="exact"/>
              <w:jc w:val="center"/>
              <w:rPr>
                <w:kern w:val="0"/>
                <w:sz w:val="18"/>
                <w:szCs w:val="18"/>
                <w:lang w:bidi="ar"/>
              </w:rPr>
            </w:pPr>
            <w:r w:rsidRPr="00D468F9">
              <w:rPr>
                <w:sz w:val="18"/>
                <w:szCs w:val="18"/>
              </w:rPr>
              <w:t>4090066</w:t>
            </w:r>
          </w:p>
        </w:tc>
        <w:tc>
          <w:tcPr>
            <w:tcW w:w="3537" w:type="dxa"/>
            <w:vAlign w:val="center"/>
          </w:tcPr>
          <w:p w:rsidR="006E5157" w:rsidRPr="00D468F9" w:rsidRDefault="006E5157" w:rsidP="006E5157">
            <w:pPr>
              <w:adjustRightInd w:val="0"/>
              <w:snapToGrid w:val="0"/>
              <w:spacing w:line="240" w:lineRule="exact"/>
              <w:rPr>
                <w:rFonts w:eastAsia="仿宋_GB2312"/>
                <w:bCs/>
                <w:sz w:val="18"/>
                <w:szCs w:val="18"/>
              </w:rPr>
            </w:pPr>
            <w:r w:rsidRPr="00D468F9">
              <w:rPr>
                <w:rFonts w:eastAsia="仿宋_GB2312"/>
                <w:bCs/>
                <w:sz w:val="18"/>
                <w:szCs w:val="18"/>
              </w:rPr>
              <w:t>法律与社会</w:t>
            </w:r>
          </w:p>
          <w:p w:rsidR="006E5157" w:rsidRPr="00D468F9" w:rsidRDefault="006E5157" w:rsidP="006E5157">
            <w:pPr>
              <w:spacing w:line="240" w:lineRule="exact"/>
              <w:rPr>
                <w:rFonts w:eastAsia="仿宋_GB2312"/>
                <w:bCs/>
                <w:sz w:val="18"/>
                <w:szCs w:val="18"/>
              </w:rPr>
            </w:pPr>
            <w:r w:rsidRPr="00D468F9">
              <w:rPr>
                <w:rFonts w:eastAsia="仿宋_GB2312"/>
                <w:sz w:val="18"/>
                <w:szCs w:val="18"/>
              </w:rPr>
              <w:t>Law and Society</w:t>
            </w:r>
          </w:p>
        </w:tc>
        <w:tc>
          <w:tcPr>
            <w:tcW w:w="850"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6E5157" w:rsidRPr="00D468F9" w:rsidRDefault="006E5157" w:rsidP="006E5157">
            <w:pPr>
              <w:spacing w:line="240" w:lineRule="exact"/>
              <w:jc w:val="center"/>
              <w:rPr>
                <w:rFonts w:eastAsia="仿宋_GB2312"/>
                <w:bCs/>
                <w:sz w:val="18"/>
                <w:szCs w:val="18"/>
              </w:rPr>
            </w:pPr>
          </w:p>
        </w:tc>
        <w:tc>
          <w:tcPr>
            <w:tcW w:w="1155"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2-5</w:t>
            </w:r>
          </w:p>
        </w:tc>
        <w:tc>
          <w:tcPr>
            <w:tcW w:w="1736" w:type="dxa"/>
            <w:vMerge/>
            <w:vAlign w:val="center"/>
          </w:tcPr>
          <w:p w:rsidR="006E5157" w:rsidRPr="00D468F9" w:rsidRDefault="006E5157" w:rsidP="006E5157">
            <w:pPr>
              <w:spacing w:line="240" w:lineRule="exact"/>
              <w:jc w:val="center"/>
              <w:rPr>
                <w:rFonts w:eastAsia="仿宋_GB2312"/>
                <w:bCs/>
                <w:sz w:val="18"/>
                <w:szCs w:val="18"/>
              </w:rPr>
            </w:pPr>
          </w:p>
        </w:tc>
        <w:tc>
          <w:tcPr>
            <w:tcW w:w="1924" w:type="dxa"/>
            <w:vAlign w:val="center"/>
          </w:tcPr>
          <w:p w:rsidR="006E5157" w:rsidRPr="00D468F9" w:rsidRDefault="006E5157" w:rsidP="006E5157">
            <w:pPr>
              <w:spacing w:line="240" w:lineRule="exact"/>
              <w:jc w:val="center"/>
            </w:pPr>
            <w:r w:rsidRPr="00D468F9">
              <w:rPr>
                <w:rFonts w:eastAsia="仿宋_GB2312"/>
                <w:bCs/>
                <w:sz w:val="18"/>
                <w:szCs w:val="18"/>
              </w:rPr>
              <w:t>马克思主义学院</w:t>
            </w:r>
          </w:p>
        </w:tc>
      </w:tr>
      <w:tr w:rsidR="00D468F9" w:rsidRPr="00D468F9">
        <w:trPr>
          <w:trHeight w:val="454"/>
          <w:jc w:val="center"/>
        </w:trPr>
        <w:tc>
          <w:tcPr>
            <w:tcW w:w="983" w:type="dxa"/>
            <w:vMerge/>
            <w:vAlign w:val="center"/>
          </w:tcPr>
          <w:p w:rsidR="006E5157" w:rsidRPr="00D468F9" w:rsidRDefault="006E5157" w:rsidP="006E5157">
            <w:pPr>
              <w:spacing w:line="240" w:lineRule="exact"/>
              <w:jc w:val="center"/>
              <w:rPr>
                <w:rFonts w:eastAsia="仿宋_GB2312"/>
                <w:bCs/>
                <w:sz w:val="18"/>
                <w:szCs w:val="18"/>
              </w:rPr>
            </w:pPr>
          </w:p>
        </w:tc>
        <w:tc>
          <w:tcPr>
            <w:tcW w:w="999" w:type="dxa"/>
            <w:vAlign w:val="center"/>
          </w:tcPr>
          <w:p w:rsidR="006E5157" w:rsidRPr="00D468F9" w:rsidRDefault="006E5157" w:rsidP="006E5157">
            <w:pPr>
              <w:spacing w:line="240" w:lineRule="exact"/>
              <w:jc w:val="center"/>
              <w:rPr>
                <w:rFonts w:eastAsia="仿宋_GB2312"/>
                <w:bCs/>
                <w:sz w:val="18"/>
                <w:szCs w:val="18"/>
              </w:rPr>
            </w:pPr>
            <w:r w:rsidRPr="00D468F9">
              <w:rPr>
                <w:kern w:val="0"/>
                <w:sz w:val="18"/>
                <w:szCs w:val="18"/>
                <w:lang w:bidi="ar"/>
              </w:rPr>
              <w:t>4090025</w:t>
            </w:r>
          </w:p>
        </w:tc>
        <w:tc>
          <w:tcPr>
            <w:tcW w:w="3537" w:type="dxa"/>
            <w:vAlign w:val="center"/>
          </w:tcPr>
          <w:p w:rsidR="006E5157" w:rsidRPr="00D468F9" w:rsidRDefault="006E5157" w:rsidP="006E5157">
            <w:pPr>
              <w:spacing w:line="240" w:lineRule="exact"/>
              <w:rPr>
                <w:rFonts w:eastAsia="仿宋_GB2312"/>
                <w:bCs/>
                <w:sz w:val="18"/>
                <w:szCs w:val="18"/>
              </w:rPr>
            </w:pPr>
            <w:r w:rsidRPr="00D468F9">
              <w:rPr>
                <w:rFonts w:eastAsia="仿宋_GB2312"/>
                <w:bCs/>
                <w:sz w:val="18"/>
                <w:szCs w:val="18"/>
              </w:rPr>
              <w:t>办公自动化</w:t>
            </w:r>
          </w:p>
          <w:p w:rsidR="006E5157" w:rsidRPr="00D468F9" w:rsidRDefault="006E5157" w:rsidP="006E5157">
            <w:pPr>
              <w:spacing w:line="240" w:lineRule="exact"/>
              <w:rPr>
                <w:rFonts w:eastAsia="仿宋_GB2312"/>
                <w:bCs/>
                <w:sz w:val="18"/>
                <w:szCs w:val="18"/>
              </w:rPr>
            </w:pPr>
            <w:r w:rsidRPr="00D468F9">
              <w:rPr>
                <w:rFonts w:eastAsia="仿宋_GB2312"/>
                <w:bCs/>
                <w:sz w:val="18"/>
                <w:szCs w:val="18"/>
              </w:rPr>
              <w:t>Office Automation</w:t>
            </w:r>
          </w:p>
        </w:tc>
        <w:tc>
          <w:tcPr>
            <w:tcW w:w="850"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16</w:t>
            </w:r>
          </w:p>
        </w:tc>
        <w:tc>
          <w:tcPr>
            <w:tcW w:w="709"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16</w:t>
            </w:r>
          </w:p>
        </w:tc>
        <w:tc>
          <w:tcPr>
            <w:tcW w:w="736" w:type="dxa"/>
            <w:vAlign w:val="center"/>
          </w:tcPr>
          <w:p w:rsidR="006E5157" w:rsidRPr="00D468F9" w:rsidRDefault="006E5157" w:rsidP="006E5157">
            <w:pPr>
              <w:spacing w:line="240" w:lineRule="exact"/>
              <w:jc w:val="center"/>
              <w:rPr>
                <w:rFonts w:eastAsia="仿宋_GB2312"/>
                <w:bCs/>
                <w:sz w:val="18"/>
                <w:szCs w:val="18"/>
              </w:rPr>
            </w:pPr>
          </w:p>
        </w:tc>
        <w:tc>
          <w:tcPr>
            <w:tcW w:w="1155"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2-7</w:t>
            </w:r>
          </w:p>
        </w:tc>
        <w:tc>
          <w:tcPr>
            <w:tcW w:w="1736" w:type="dxa"/>
            <w:vMerge w:val="restart"/>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计算机模块</w:t>
            </w:r>
          </w:p>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（最低选修</w:t>
            </w:r>
            <w:r w:rsidRPr="00D468F9">
              <w:rPr>
                <w:rFonts w:eastAsia="仿宋_GB2312"/>
                <w:bCs/>
                <w:sz w:val="18"/>
                <w:szCs w:val="18"/>
              </w:rPr>
              <w:t>2</w:t>
            </w:r>
            <w:r w:rsidRPr="00D468F9">
              <w:rPr>
                <w:rFonts w:eastAsia="仿宋_GB2312"/>
                <w:bCs/>
                <w:sz w:val="18"/>
                <w:szCs w:val="18"/>
              </w:rPr>
              <w:t>学分）</w:t>
            </w:r>
          </w:p>
        </w:tc>
        <w:tc>
          <w:tcPr>
            <w:tcW w:w="1924"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理信学院</w:t>
            </w:r>
          </w:p>
        </w:tc>
      </w:tr>
      <w:tr w:rsidR="00D468F9" w:rsidRPr="00D468F9">
        <w:trPr>
          <w:trHeight w:val="454"/>
          <w:jc w:val="center"/>
        </w:trPr>
        <w:tc>
          <w:tcPr>
            <w:tcW w:w="983" w:type="dxa"/>
            <w:vMerge/>
            <w:vAlign w:val="center"/>
          </w:tcPr>
          <w:p w:rsidR="006E5157" w:rsidRPr="00D468F9" w:rsidRDefault="006E5157" w:rsidP="006E5157">
            <w:pPr>
              <w:spacing w:line="240" w:lineRule="exact"/>
              <w:jc w:val="center"/>
              <w:rPr>
                <w:rFonts w:eastAsia="仿宋_GB2312"/>
                <w:bCs/>
                <w:sz w:val="18"/>
                <w:szCs w:val="18"/>
              </w:rPr>
            </w:pPr>
          </w:p>
        </w:tc>
        <w:tc>
          <w:tcPr>
            <w:tcW w:w="999" w:type="dxa"/>
            <w:vAlign w:val="center"/>
          </w:tcPr>
          <w:p w:rsidR="006E5157" w:rsidRPr="00D468F9" w:rsidRDefault="006E5157" w:rsidP="006E5157">
            <w:pPr>
              <w:spacing w:line="240" w:lineRule="exact"/>
              <w:jc w:val="center"/>
              <w:rPr>
                <w:rFonts w:eastAsia="仿宋_GB2312"/>
                <w:bCs/>
                <w:sz w:val="18"/>
                <w:szCs w:val="18"/>
              </w:rPr>
            </w:pPr>
            <w:r w:rsidRPr="00D468F9">
              <w:rPr>
                <w:kern w:val="0"/>
                <w:sz w:val="18"/>
                <w:szCs w:val="18"/>
                <w:lang w:bidi="ar"/>
              </w:rPr>
              <w:t>4090026</w:t>
            </w:r>
          </w:p>
        </w:tc>
        <w:tc>
          <w:tcPr>
            <w:tcW w:w="3537" w:type="dxa"/>
            <w:vAlign w:val="center"/>
          </w:tcPr>
          <w:p w:rsidR="006E5157" w:rsidRPr="00D468F9" w:rsidRDefault="006E5157" w:rsidP="006E5157">
            <w:pPr>
              <w:spacing w:line="240" w:lineRule="exact"/>
              <w:rPr>
                <w:rFonts w:eastAsia="仿宋_GB2312"/>
                <w:bCs/>
                <w:sz w:val="18"/>
                <w:szCs w:val="18"/>
              </w:rPr>
            </w:pPr>
            <w:r w:rsidRPr="00D468F9">
              <w:rPr>
                <w:rFonts w:eastAsia="仿宋_GB2312"/>
                <w:bCs/>
                <w:sz w:val="18"/>
                <w:szCs w:val="18"/>
              </w:rPr>
              <w:t>多媒体技术应用</w:t>
            </w:r>
          </w:p>
          <w:p w:rsidR="006E5157" w:rsidRPr="00D468F9" w:rsidRDefault="006E5157" w:rsidP="006E5157">
            <w:pPr>
              <w:spacing w:line="240" w:lineRule="exact"/>
              <w:rPr>
                <w:rFonts w:eastAsia="仿宋_GB2312"/>
                <w:bCs/>
                <w:sz w:val="18"/>
                <w:szCs w:val="18"/>
              </w:rPr>
            </w:pPr>
            <w:r w:rsidRPr="00D468F9">
              <w:rPr>
                <w:rFonts w:eastAsia="仿宋_GB2312"/>
                <w:bCs/>
                <w:sz w:val="18"/>
                <w:szCs w:val="18"/>
              </w:rPr>
              <w:t>The Application of Multimedia Technology</w:t>
            </w:r>
          </w:p>
        </w:tc>
        <w:tc>
          <w:tcPr>
            <w:tcW w:w="850"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16</w:t>
            </w:r>
          </w:p>
        </w:tc>
        <w:tc>
          <w:tcPr>
            <w:tcW w:w="709"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16</w:t>
            </w:r>
          </w:p>
        </w:tc>
        <w:tc>
          <w:tcPr>
            <w:tcW w:w="736" w:type="dxa"/>
            <w:vAlign w:val="center"/>
          </w:tcPr>
          <w:p w:rsidR="006E5157" w:rsidRPr="00D468F9" w:rsidRDefault="006E5157" w:rsidP="006E5157">
            <w:pPr>
              <w:spacing w:line="240" w:lineRule="exact"/>
              <w:jc w:val="center"/>
              <w:rPr>
                <w:rFonts w:eastAsia="仿宋_GB2312"/>
                <w:bCs/>
                <w:sz w:val="18"/>
                <w:szCs w:val="18"/>
              </w:rPr>
            </w:pPr>
          </w:p>
        </w:tc>
        <w:tc>
          <w:tcPr>
            <w:tcW w:w="1155"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2-7</w:t>
            </w:r>
          </w:p>
        </w:tc>
        <w:tc>
          <w:tcPr>
            <w:tcW w:w="1736" w:type="dxa"/>
            <w:vMerge/>
            <w:vAlign w:val="center"/>
          </w:tcPr>
          <w:p w:rsidR="006E5157" w:rsidRPr="00D468F9" w:rsidRDefault="006E5157" w:rsidP="006E5157">
            <w:pPr>
              <w:spacing w:line="240" w:lineRule="exact"/>
              <w:jc w:val="center"/>
              <w:rPr>
                <w:rFonts w:eastAsia="仿宋_GB2312"/>
                <w:bCs/>
                <w:sz w:val="18"/>
                <w:szCs w:val="18"/>
              </w:rPr>
            </w:pPr>
          </w:p>
        </w:tc>
        <w:tc>
          <w:tcPr>
            <w:tcW w:w="1924" w:type="dxa"/>
            <w:vAlign w:val="center"/>
          </w:tcPr>
          <w:p w:rsidR="006E5157" w:rsidRPr="00D468F9" w:rsidRDefault="006E5157" w:rsidP="006E5157">
            <w:pPr>
              <w:jc w:val="center"/>
            </w:pPr>
            <w:r w:rsidRPr="00D468F9">
              <w:rPr>
                <w:rFonts w:eastAsia="仿宋_GB2312"/>
                <w:bCs/>
                <w:sz w:val="18"/>
                <w:szCs w:val="18"/>
              </w:rPr>
              <w:t>理信学院</w:t>
            </w:r>
          </w:p>
        </w:tc>
      </w:tr>
      <w:tr w:rsidR="00D468F9" w:rsidRPr="00D468F9">
        <w:trPr>
          <w:trHeight w:val="454"/>
          <w:jc w:val="center"/>
        </w:trPr>
        <w:tc>
          <w:tcPr>
            <w:tcW w:w="983" w:type="dxa"/>
            <w:vMerge/>
            <w:vAlign w:val="center"/>
          </w:tcPr>
          <w:p w:rsidR="006E5157" w:rsidRPr="00D468F9" w:rsidRDefault="006E5157" w:rsidP="006E5157">
            <w:pPr>
              <w:spacing w:line="240" w:lineRule="exact"/>
              <w:jc w:val="center"/>
              <w:rPr>
                <w:rFonts w:eastAsia="仿宋_GB2312"/>
                <w:bCs/>
                <w:sz w:val="18"/>
                <w:szCs w:val="18"/>
              </w:rPr>
            </w:pPr>
          </w:p>
        </w:tc>
        <w:tc>
          <w:tcPr>
            <w:tcW w:w="999" w:type="dxa"/>
            <w:vAlign w:val="center"/>
          </w:tcPr>
          <w:p w:rsidR="006E5157" w:rsidRPr="00D468F9" w:rsidRDefault="006E5157" w:rsidP="006E5157">
            <w:pPr>
              <w:spacing w:line="240" w:lineRule="exact"/>
              <w:jc w:val="center"/>
              <w:rPr>
                <w:rFonts w:eastAsia="仿宋_GB2312"/>
                <w:bCs/>
                <w:sz w:val="18"/>
                <w:szCs w:val="18"/>
              </w:rPr>
            </w:pPr>
            <w:r w:rsidRPr="00D468F9">
              <w:rPr>
                <w:kern w:val="0"/>
                <w:sz w:val="18"/>
                <w:szCs w:val="18"/>
                <w:lang w:bidi="ar"/>
              </w:rPr>
              <w:t>4090027</w:t>
            </w:r>
          </w:p>
        </w:tc>
        <w:tc>
          <w:tcPr>
            <w:tcW w:w="3537" w:type="dxa"/>
            <w:vAlign w:val="center"/>
          </w:tcPr>
          <w:p w:rsidR="006E5157" w:rsidRPr="00D468F9" w:rsidRDefault="006E5157" w:rsidP="006E5157">
            <w:pPr>
              <w:spacing w:line="240" w:lineRule="exact"/>
              <w:rPr>
                <w:rFonts w:eastAsia="仿宋_GB2312"/>
                <w:bCs/>
                <w:sz w:val="18"/>
                <w:szCs w:val="18"/>
              </w:rPr>
            </w:pPr>
            <w:r w:rsidRPr="00D468F9">
              <w:rPr>
                <w:rFonts w:eastAsia="仿宋_GB2312"/>
                <w:bCs/>
                <w:sz w:val="18"/>
                <w:szCs w:val="18"/>
              </w:rPr>
              <w:t>网络技术应用</w:t>
            </w:r>
          </w:p>
          <w:p w:rsidR="006E5157" w:rsidRPr="00D468F9" w:rsidRDefault="006E5157" w:rsidP="006E5157">
            <w:pPr>
              <w:spacing w:line="240" w:lineRule="exact"/>
              <w:rPr>
                <w:rFonts w:eastAsia="仿宋_GB2312"/>
                <w:bCs/>
                <w:sz w:val="18"/>
                <w:szCs w:val="18"/>
              </w:rPr>
            </w:pPr>
            <w:r w:rsidRPr="00D468F9">
              <w:rPr>
                <w:rFonts w:eastAsia="仿宋_GB2312"/>
                <w:bCs/>
                <w:sz w:val="18"/>
                <w:szCs w:val="18"/>
              </w:rPr>
              <w:t xml:space="preserve">The Application of Network Technology </w:t>
            </w:r>
          </w:p>
        </w:tc>
        <w:tc>
          <w:tcPr>
            <w:tcW w:w="850"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16</w:t>
            </w:r>
          </w:p>
        </w:tc>
        <w:tc>
          <w:tcPr>
            <w:tcW w:w="709"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16</w:t>
            </w:r>
          </w:p>
        </w:tc>
        <w:tc>
          <w:tcPr>
            <w:tcW w:w="736" w:type="dxa"/>
            <w:vAlign w:val="center"/>
          </w:tcPr>
          <w:p w:rsidR="006E5157" w:rsidRPr="00D468F9" w:rsidRDefault="006E5157" w:rsidP="006E5157">
            <w:pPr>
              <w:spacing w:line="240" w:lineRule="exact"/>
              <w:jc w:val="center"/>
              <w:rPr>
                <w:rFonts w:eastAsia="仿宋_GB2312"/>
                <w:bCs/>
                <w:sz w:val="18"/>
                <w:szCs w:val="18"/>
              </w:rPr>
            </w:pPr>
          </w:p>
        </w:tc>
        <w:tc>
          <w:tcPr>
            <w:tcW w:w="1155"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2-7</w:t>
            </w:r>
          </w:p>
        </w:tc>
        <w:tc>
          <w:tcPr>
            <w:tcW w:w="1736" w:type="dxa"/>
            <w:vMerge/>
            <w:vAlign w:val="center"/>
          </w:tcPr>
          <w:p w:rsidR="006E5157" w:rsidRPr="00D468F9" w:rsidRDefault="006E5157" w:rsidP="006E5157">
            <w:pPr>
              <w:spacing w:line="240" w:lineRule="exact"/>
              <w:jc w:val="center"/>
              <w:rPr>
                <w:rFonts w:eastAsia="仿宋_GB2312"/>
                <w:bCs/>
                <w:sz w:val="18"/>
                <w:szCs w:val="18"/>
              </w:rPr>
            </w:pPr>
          </w:p>
        </w:tc>
        <w:tc>
          <w:tcPr>
            <w:tcW w:w="1924" w:type="dxa"/>
            <w:vAlign w:val="center"/>
          </w:tcPr>
          <w:p w:rsidR="006E5157" w:rsidRPr="00D468F9" w:rsidRDefault="006E5157" w:rsidP="006E5157">
            <w:pPr>
              <w:jc w:val="center"/>
            </w:pPr>
            <w:r w:rsidRPr="00D468F9">
              <w:rPr>
                <w:rFonts w:eastAsia="仿宋_GB2312"/>
                <w:bCs/>
                <w:sz w:val="18"/>
                <w:szCs w:val="18"/>
              </w:rPr>
              <w:t>理信学院</w:t>
            </w:r>
          </w:p>
        </w:tc>
      </w:tr>
      <w:tr w:rsidR="00D468F9" w:rsidRPr="00D468F9" w:rsidTr="00F10AB5">
        <w:trPr>
          <w:trHeight w:val="454"/>
          <w:jc w:val="center"/>
        </w:trPr>
        <w:tc>
          <w:tcPr>
            <w:tcW w:w="983" w:type="dxa"/>
            <w:vMerge/>
            <w:vAlign w:val="center"/>
          </w:tcPr>
          <w:p w:rsidR="006E5157" w:rsidRPr="00D468F9" w:rsidRDefault="006E5157" w:rsidP="006E5157">
            <w:pPr>
              <w:spacing w:line="240" w:lineRule="exact"/>
              <w:jc w:val="center"/>
              <w:rPr>
                <w:rFonts w:eastAsia="仿宋_GB2312"/>
                <w:bCs/>
                <w:sz w:val="18"/>
                <w:szCs w:val="18"/>
              </w:rPr>
            </w:pPr>
          </w:p>
        </w:tc>
        <w:tc>
          <w:tcPr>
            <w:tcW w:w="999" w:type="dxa"/>
            <w:vAlign w:val="center"/>
          </w:tcPr>
          <w:p w:rsidR="006E5157" w:rsidRPr="00D468F9" w:rsidRDefault="006E5157" w:rsidP="006E5157">
            <w:pPr>
              <w:spacing w:line="240" w:lineRule="exact"/>
              <w:jc w:val="center"/>
              <w:rPr>
                <w:rFonts w:eastAsia="仿宋_GB2312"/>
                <w:bCs/>
                <w:sz w:val="18"/>
                <w:szCs w:val="18"/>
              </w:rPr>
            </w:pPr>
            <w:r w:rsidRPr="00D468F9">
              <w:rPr>
                <w:kern w:val="0"/>
                <w:sz w:val="18"/>
                <w:szCs w:val="18"/>
                <w:lang w:bidi="ar"/>
              </w:rPr>
              <w:t>4090028</w:t>
            </w:r>
          </w:p>
        </w:tc>
        <w:tc>
          <w:tcPr>
            <w:tcW w:w="3537" w:type="dxa"/>
            <w:vAlign w:val="center"/>
          </w:tcPr>
          <w:p w:rsidR="006E5157" w:rsidRPr="00D468F9" w:rsidRDefault="006E5157" w:rsidP="006E5157">
            <w:pPr>
              <w:spacing w:line="240" w:lineRule="exact"/>
              <w:rPr>
                <w:rFonts w:eastAsia="仿宋_GB2312"/>
                <w:bCs/>
                <w:sz w:val="18"/>
                <w:szCs w:val="18"/>
              </w:rPr>
            </w:pPr>
            <w:r w:rsidRPr="00D468F9">
              <w:rPr>
                <w:rFonts w:eastAsia="仿宋_GB2312"/>
                <w:bCs/>
                <w:sz w:val="18"/>
                <w:szCs w:val="18"/>
              </w:rPr>
              <w:t>中国古代小说名作鉴赏</w:t>
            </w:r>
          </w:p>
          <w:p w:rsidR="006E5157" w:rsidRPr="00D468F9" w:rsidRDefault="006E5157" w:rsidP="006E5157">
            <w:pPr>
              <w:spacing w:line="240" w:lineRule="exact"/>
              <w:rPr>
                <w:rFonts w:eastAsia="仿宋_GB2312"/>
                <w:bCs/>
                <w:sz w:val="18"/>
                <w:szCs w:val="18"/>
              </w:rPr>
            </w:pPr>
            <w:r w:rsidRPr="00D468F9">
              <w:rPr>
                <w:rFonts w:eastAsia="仿宋_GB2312"/>
                <w:bCs/>
                <w:sz w:val="18"/>
                <w:szCs w:val="18"/>
              </w:rPr>
              <w:t>Appreciation of Ancient Chinese Novels</w:t>
            </w:r>
          </w:p>
        </w:tc>
        <w:tc>
          <w:tcPr>
            <w:tcW w:w="850"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6E5157" w:rsidRPr="00D468F9" w:rsidRDefault="006E5157" w:rsidP="006E5157">
            <w:pPr>
              <w:spacing w:line="240" w:lineRule="exact"/>
              <w:jc w:val="center"/>
              <w:rPr>
                <w:rFonts w:eastAsia="仿宋_GB2312"/>
                <w:bCs/>
                <w:sz w:val="18"/>
                <w:szCs w:val="18"/>
              </w:rPr>
            </w:pPr>
          </w:p>
        </w:tc>
        <w:tc>
          <w:tcPr>
            <w:tcW w:w="1155"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2-7</w:t>
            </w:r>
          </w:p>
        </w:tc>
        <w:tc>
          <w:tcPr>
            <w:tcW w:w="1736" w:type="dxa"/>
            <w:vMerge w:val="restart"/>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hint="eastAsia"/>
                <w:bCs/>
                <w:sz w:val="18"/>
                <w:szCs w:val="18"/>
              </w:rPr>
              <w:t>中华</w:t>
            </w:r>
            <w:r w:rsidRPr="00D468F9">
              <w:rPr>
                <w:rFonts w:eastAsia="仿宋_GB2312"/>
                <w:bCs/>
                <w:sz w:val="18"/>
                <w:szCs w:val="18"/>
              </w:rPr>
              <w:t>优秀传统文化模块（最低选修</w:t>
            </w:r>
            <w:r w:rsidRPr="00D468F9">
              <w:rPr>
                <w:rFonts w:eastAsia="仿宋_GB2312"/>
                <w:bCs/>
                <w:sz w:val="18"/>
                <w:szCs w:val="18"/>
              </w:rPr>
              <w:t>2</w:t>
            </w:r>
            <w:r w:rsidRPr="00D468F9">
              <w:rPr>
                <w:rFonts w:eastAsia="仿宋_GB2312"/>
                <w:bCs/>
                <w:sz w:val="18"/>
                <w:szCs w:val="18"/>
              </w:rPr>
              <w:t>学分）</w:t>
            </w:r>
          </w:p>
        </w:tc>
        <w:tc>
          <w:tcPr>
            <w:tcW w:w="1924" w:type="dxa"/>
            <w:vAlign w:val="center"/>
          </w:tcPr>
          <w:p w:rsidR="006E5157" w:rsidRPr="00D468F9" w:rsidRDefault="006E5157" w:rsidP="006E5157">
            <w:pPr>
              <w:spacing w:line="240" w:lineRule="exact"/>
              <w:jc w:val="center"/>
            </w:pPr>
            <w:r w:rsidRPr="00D468F9">
              <w:rPr>
                <w:rFonts w:eastAsia="仿宋_GB2312"/>
                <w:bCs/>
                <w:sz w:val="18"/>
                <w:szCs w:val="18"/>
              </w:rPr>
              <w:t>人文学院</w:t>
            </w:r>
          </w:p>
        </w:tc>
      </w:tr>
      <w:tr w:rsidR="00D468F9" w:rsidRPr="00D468F9" w:rsidTr="00F10AB5">
        <w:trPr>
          <w:trHeight w:val="454"/>
          <w:jc w:val="center"/>
        </w:trPr>
        <w:tc>
          <w:tcPr>
            <w:tcW w:w="983" w:type="dxa"/>
            <w:vMerge/>
            <w:vAlign w:val="center"/>
          </w:tcPr>
          <w:p w:rsidR="006E5157" w:rsidRPr="00D468F9" w:rsidRDefault="006E5157" w:rsidP="006E5157">
            <w:pPr>
              <w:spacing w:line="240" w:lineRule="exact"/>
              <w:jc w:val="center"/>
              <w:rPr>
                <w:rFonts w:eastAsia="仿宋_GB2312"/>
                <w:bCs/>
                <w:sz w:val="18"/>
                <w:szCs w:val="18"/>
              </w:rPr>
            </w:pPr>
          </w:p>
        </w:tc>
        <w:tc>
          <w:tcPr>
            <w:tcW w:w="999" w:type="dxa"/>
            <w:vAlign w:val="center"/>
          </w:tcPr>
          <w:p w:rsidR="006E5157" w:rsidRPr="00D468F9" w:rsidRDefault="006E5157" w:rsidP="006E5157">
            <w:pPr>
              <w:spacing w:line="240" w:lineRule="exact"/>
              <w:jc w:val="center"/>
              <w:rPr>
                <w:rFonts w:eastAsia="仿宋_GB2312"/>
                <w:bCs/>
                <w:sz w:val="18"/>
                <w:szCs w:val="18"/>
              </w:rPr>
            </w:pPr>
            <w:r w:rsidRPr="00D468F9">
              <w:rPr>
                <w:kern w:val="0"/>
                <w:sz w:val="18"/>
                <w:szCs w:val="18"/>
                <w:lang w:bidi="ar"/>
              </w:rPr>
              <w:t>4090029</w:t>
            </w:r>
          </w:p>
        </w:tc>
        <w:tc>
          <w:tcPr>
            <w:tcW w:w="3537" w:type="dxa"/>
            <w:vAlign w:val="center"/>
          </w:tcPr>
          <w:p w:rsidR="006E5157" w:rsidRPr="00D468F9" w:rsidRDefault="006E5157" w:rsidP="006E5157">
            <w:pPr>
              <w:spacing w:line="240" w:lineRule="exact"/>
              <w:rPr>
                <w:rFonts w:eastAsia="仿宋_GB2312"/>
                <w:bCs/>
                <w:sz w:val="18"/>
                <w:szCs w:val="18"/>
              </w:rPr>
            </w:pPr>
            <w:r w:rsidRPr="00D468F9">
              <w:rPr>
                <w:rFonts w:eastAsia="仿宋_GB2312"/>
                <w:bCs/>
                <w:sz w:val="18"/>
                <w:szCs w:val="18"/>
              </w:rPr>
              <w:t>中国古代诗词名作鉴赏</w:t>
            </w:r>
          </w:p>
          <w:p w:rsidR="006E5157" w:rsidRPr="00D468F9" w:rsidRDefault="006E5157" w:rsidP="006E5157">
            <w:pPr>
              <w:spacing w:line="240" w:lineRule="exact"/>
              <w:rPr>
                <w:rFonts w:eastAsia="仿宋_GB2312"/>
                <w:bCs/>
                <w:sz w:val="18"/>
                <w:szCs w:val="18"/>
              </w:rPr>
            </w:pPr>
            <w:r w:rsidRPr="00D468F9">
              <w:rPr>
                <w:rFonts w:eastAsia="仿宋_GB2312"/>
                <w:bCs/>
                <w:sz w:val="18"/>
                <w:szCs w:val="18"/>
              </w:rPr>
              <w:t>Appreciation of Ancient Chinese Poetry</w:t>
            </w:r>
          </w:p>
        </w:tc>
        <w:tc>
          <w:tcPr>
            <w:tcW w:w="850"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6E5157" w:rsidRPr="00D468F9" w:rsidRDefault="006E5157" w:rsidP="006E5157">
            <w:pPr>
              <w:spacing w:line="240" w:lineRule="exact"/>
              <w:jc w:val="center"/>
              <w:rPr>
                <w:rFonts w:eastAsia="仿宋_GB2312"/>
                <w:bCs/>
                <w:sz w:val="18"/>
                <w:szCs w:val="18"/>
              </w:rPr>
            </w:pPr>
          </w:p>
        </w:tc>
        <w:tc>
          <w:tcPr>
            <w:tcW w:w="1155"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2-7</w:t>
            </w:r>
          </w:p>
        </w:tc>
        <w:tc>
          <w:tcPr>
            <w:tcW w:w="1736" w:type="dxa"/>
            <w:vMerge/>
            <w:vAlign w:val="center"/>
          </w:tcPr>
          <w:p w:rsidR="006E5157" w:rsidRPr="00D468F9" w:rsidRDefault="006E5157" w:rsidP="006E5157">
            <w:pPr>
              <w:spacing w:line="240" w:lineRule="exact"/>
              <w:jc w:val="center"/>
              <w:rPr>
                <w:rFonts w:eastAsia="仿宋_GB2312"/>
                <w:bCs/>
                <w:sz w:val="18"/>
                <w:szCs w:val="18"/>
              </w:rPr>
            </w:pPr>
          </w:p>
        </w:tc>
        <w:tc>
          <w:tcPr>
            <w:tcW w:w="1924" w:type="dxa"/>
            <w:vAlign w:val="center"/>
          </w:tcPr>
          <w:p w:rsidR="006E5157" w:rsidRPr="00D468F9" w:rsidRDefault="006E5157" w:rsidP="006E5157">
            <w:pPr>
              <w:jc w:val="center"/>
            </w:pPr>
            <w:r w:rsidRPr="00D468F9">
              <w:rPr>
                <w:rFonts w:eastAsia="仿宋_GB2312"/>
                <w:bCs/>
                <w:sz w:val="18"/>
                <w:szCs w:val="18"/>
              </w:rPr>
              <w:t>人文学院</w:t>
            </w:r>
          </w:p>
        </w:tc>
      </w:tr>
      <w:tr w:rsidR="00D468F9" w:rsidRPr="00D468F9" w:rsidTr="00F10AB5">
        <w:trPr>
          <w:trHeight w:val="454"/>
          <w:jc w:val="center"/>
        </w:trPr>
        <w:tc>
          <w:tcPr>
            <w:tcW w:w="983" w:type="dxa"/>
            <w:vMerge/>
            <w:vAlign w:val="center"/>
          </w:tcPr>
          <w:p w:rsidR="006E5157" w:rsidRPr="00D468F9" w:rsidRDefault="006E5157" w:rsidP="006E5157">
            <w:pPr>
              <w:spacing w:line="240" w:lineRule="exact"/>
              <w:jc w:val="center"/>
              <w:rPr>
                <w:rFonts w:eastAsia="仿宋_GB2312"/>
                <w:bCs/>
                <w:sz w:val="18"/>
                <w:szCs w:val="18"/>
              </w:rPr>
            </w:pPr>
          </w:p>
        </w:tc>
        <w:tc>
          <w:tcPr>
            <w:tcW w:w="999" w:type="dxa"/>
            <w:vAlign w:val="center"/>
          </w:tcPr>
          <w:p w:rsidR="006E5157" w:rsidRPr="00D468F9" w:rsidRDefault="006E5157" w:rsidP="006E5157">
            <w:pPr>
              <w:spacing w:line="240" w:lineRule="exact"/>
              <w:jc w:val="center"/>
              <w:rPr>
                <w:rFonts w:eastAsia="仿宋_GB2312"/>
                <w:bCs/>
                <w:sz w:val="18"/>
                <w:szCs w:val="18"/>
              </w:rPr>
            </w:pPr>
            <w:r w:rsidRPr="00D468F9">
              <w:rPr>
                <w:kern w:val="0"/>
                <w:sz w:val="18"/>
                <w:szCs w:val="18"/>
                <w:lang w:bidi="ar"/>
              </w:rPr>
              <w:t>4090030</w:t>
            </w:r>
          </w:p>
        </w:tc>
        <w:tc>
          <w:tcPr>
            <w:tcW w:w="3537" w:type="dxa"/>
            <w:vAlign w:val="center"/>
          </w:tcPr>
          <w:p w:rsidR="006E5157" w:rsidRPr="00D468F9" w:rsidRDefault="006E5157" w:rsidP="006E5157">
            <w:pPr>
              <w:spacing w:line="240" w:lineRule="exact"/>
              <w:rPr>
                <w:rFonts w:eastAsia="仿宋_GB2312"/>
                <w:bCs/>
                <w:sz w:val="18"/>
                <w:szCs w:val="18"/>
              </w:rPr>
            </w:pPr>
            <w:r w:rsidRPr="00D468F9">
              <w:rPr>
                <w:rFonts w:eastAsia="仿宋_GB2312"/>
                <w:bCs/>
                <w:sz w:val="18"/>
                <w:szCs w:val="18"/>
              </w:rPr>
              <w:t>中国现当代文学名作鉴赏</w:t>
            </w:r>
          </w:p>
          <w:p w:rsidR="006E5157" w:rsidRPr="00D468F9" w:rsidRDefault="006E5157" w:rsidP="006E5157">
            <w:pPr>
              <w:spacing w:line="240" w:lineRule="exact"/>
              <w:rPr>
                <w:rFonts w:eastAsia="仿宋_GB2312"/>
                <w:bCs/>
                <w:sz w:val="18"/>
                <w:szCs w:val="18"/>
              </w:rPr>
            </w:pPr>
            <w:r w:rsidRPr="00D468F9">
              <w:rPr>
                <w:rFonts w:eastAsia="仿宋_GB2312"/>
                <w:bCs/>
                <w:sz w:val="18"/>
                <w:szCs w:val="18"/>
              </w:rPr>
              <w:t>Introduction to Modern and Contemporary Chinese Literary Classics</w:t>
            </w:r>
          </w:p>
        </w:tc>
        <w:tc>
          <w:tcPr>
            <w:tcW w:w="850"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6E5157" w:rsidRPr="00D468F9" w:rsidRDefault="006E5157" w:rsidP="006E5157">
            <w:pPr>
              <w:spacing w:line="240" w:lineRule="exact"/>
              <w:jc w:val="center"/>
              <w:rPr>
                <w:rFonts w:eastAsia="仿宋_GB2312"/>
                <w:bCs/>
                <w:sz w:val="18"/>
                <w:szCs w:val="18"/>
              </w:rPr>
            </w:pPr>
          </w:p>
        </w:tc>
        <w:tc>
          <w:tcPr>
            <w:tcW w:w="1155"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2-7</w:t>
            </w:r>
          </w:p>
        </w:tc>
        <w:tc>
          <w:tcPr>
            <w:tcW w:w="1736" w:type="dxa"/>
            <w:vMerge/>
            <w:vAlign w:val="center"/>
          </w:tcPr>
          <w:p w:rsidR="006E5157" w:rsidRPr="00D468F9" w:rsidRDefault="006E5157" w:rsidP="006E5157">
            <w:pPr>
              <w:spacing w:line="240" w:lineRule="exact"/>
              <w:jc w:val="center"/>
              <w:rPr>
                <w:rFonts w:eastAsia="仿宋_GB2312"/>
                <w:bCs/>
                <w:sz w:val="18"/>
                <w:szCs w:val="18"/>
              </w:rPr>
            </w:pPr>
          </w:p>
        </w:tc>
        <w:tc>
          <w:tcPr>
            <w:tcW w:w="1924" w:type="dxa"/>
            <w:vAlign w:val="center"/>
          </w:tcPr>
          <w:p w:rsidR="006E5157" w:rsidRPr="00D468F9" w:rsidRDefault="006E5157" w:rsidP="006E5157">
            <w:pPr>
              <w:jc w:val="center"/>
            </w:pPr>
            <w:r w:rsidRPr="00D468F9">
              <w:rPr>
                <w:rFonts w:eastAsia="仿宋_GB2312"/>
                <w:bCs/>
                <w:sz w:val="18"/>
                <w:szCs w:val="18"/>
              </w:rPr>
              <w:t>人文学院</w:t>
            </w:r>
          </w:p>
        </w:tc>
      </w:tr>
      <w:tr w:rsidR="00D468F9" w:rsidRPr="00D468F9" w:rsidTr="00F10AB5">
        <w:trPr>
          <w:trHeight w:val="454"/>
          <w:jc w:val="center"/>
        </w:trPr>
        <w:tc>
          <w:tcPr>
            <w:tcW w:w="983" w:type="dxa"/>
            <w:vMerge/>
            <w:vAlign w:val="center"/>
          </w:tcPr>
          <w:p w:rsidR="006E5157" w:rsidRPr="00D468F9" w:rsidRDefault="006E5157" w:rsidP="006E5157">
            <w:pPr>
              <w:spacing w:line="240" w:lineRule="exact"/>
              <w:jc w:val="center"/>
              <w:rPr>
                <w:rFonts w:eastAsia="仿宋_GB2312"/>
                <w:bCs/>
                <w:sz w:val="18"/>
                <w:szCs w:val="18"/>
              </w:rPr>
            </w:pPr>
          </w:p>
        </w:tc>
        <w:tc>
          <w:tcPr>
            <w:tcW w:w="999" w:type="dxa"/>
            <w:vAlign w:val="center"/>
          </w:tcPr>
          <w:p w:rsidR="006E5157" w:rsidRPr="00D468F9" w:rsidRDefault="006E5157" w:rsidP="006E5157">
            <w:pPr>
              <w:spacing w:line="240" w:lineRule="exact"/>
              <w:jc w:val="center"/>
              <w:rPr>
                <w:rFonts w:eastAsia="仿宋_GB2312"/>
                <w:bCs/>
                <w:sz w:val="18"/>
                <w:szCs w:val="18"/>
              </w:rPr>
            </w:pPr>
            <w:r w:rsidRPr="00D468F9">
              <w:rPr>
                <w:kern w:val="0"/>
                <w:sz w:val="18"/>
                <w:szCs w:val="18"/>
                <w:lang w:bidi="ar"/>
              </w:rPr>
              <w:t>4090039</w:t>
            </w:r>
          </w:p>
        </w:tc>
        <w:tc>
          <w:tcPr>
            <w:tcW w:w="3537" w:type="dxa"/>
            <w:vAlign w:val="center"/>
          </w:tcPr>
          <w:p w:rsidR="006E5157" w:rsidRPr="00D468F9" w:rsidRDefault="006E5157" w:rsidP="006E5157">
            <w:pPr>
              <w:spacing w:line="240" w:lineRule="exact"/>
              <w:rPr>
                <w:rFonts w:eastAsia="仿宋_GB2312"/>
                <w:bCs/>
                <w:sz w:val="18"/>
                <w:szCs w:val="18"/>
              </w:rPr>
            </w:pPr>
            <w:r w:rsidRPr="00D468F9">
              <w:rPr>
                <w:rFonts w:eastAsia="仿宋_GB2312"/>
                <w:bCs/>
                <w:sz w:val="18"/>
                <w:szCs w:val="18"/>
              </w:rPr>
              <w:t>中国传统文化概论</w:t>
            </w:r>
          </w:p>
          <w:p w:rsidR="006E5157" w:rsidRPr="00D468F9" w:rsidRDefault="006E5157" w:rsidP="006E5157">
            <w:pPr>
              <w:spacing w:line="240" w:lineRule="exact"/>
              <w:rPr>
                <w:rFonts w:eastAsia="仿宋_GB2312"/>
                <w:bCs/>
                <w:sz w:val="18"/>
                <w:szCs w:val="18"/>
              </w:rPr>
            </w:pPr>
            <w:r w:rsidRPr="00D468F9">
              <w:rPr>
                <w:rFonts w:eastAsia="仿宋_GB2312"/>
                <w:bCs/>
                <w:sz w:val="18"/>
                <w:szCs w:val="18"/>
              </w:rPr>
              <w:t>An Introduction to Chinese Classical Culture</w:t>
            </w:r>
          </w:p>
        </w:tc>
        <w:tc>
          <w:tcPr>
            <w:tcW w:w="850"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6E5157" w:rsidRPr="00D468F9" w:rsidRDefault="006E5157" w:rsidP="006E5157">
            <w:pPr>
              <w:spacing w:line="240" w:lineRule="exact"/>
              <w:jc w:val="center"/>
              <w:rPr>
                <w:rFonts w:eastAsia="仿宋_GB2312"/>
                <w:bCs/>
                <w:sz w:val="18"/>
                <w:szCs w:val="18"/>
              </w:rPr>
            </w:pPr>
          </w:p>
        </w:tc>
        <w:tc>
          <w:tcPr>
            <w:tcW w:w="1155"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2-8</w:t>
            </w:r>
          </w:p>
        </w:tc>
        <w:tc>
          <w:tcPr>
            <w:tcW w:w="1736" w:type="dxa"/>
            <w:vMerge/>
            <w:vAlign w:val="center"/>
          </w:tcPr>
          <w:p w:rsidR="006E5157" w:rsidRPr="00D468F9" w:rsidRDefault="006E5157" w:rsidP="006E5157">
            <w:pPr>
              <w:spacing w:line="240" w:lineRule="exact"/>
              <w:jc w:val="center"/>
              <w:rPr>
                <w:rFonts w:eastAsia="仿宋_GB2312"/>
                <w:bCs/>
                <w:sz w:val="18"/>
                <w:szCs w:val="18"/>
              </w:rPr>
            </w:pPr>
          </w:p>
        </w:tc>
        <w:tc>
          <w:tcPr>
            <w:tcW w:w="1924" w:type="dxa"/>
            <w:vAlign w:val="center"/>
          </w:tcPr>
          <w:p w:rsidR="006E5157" w:rsidRPr="00D468F9" w:rsidRDefault="006E5157" w:rsidP="006E5157">
            <w:pPr>
              <w:jc w:val="center"/>
            </w:pPr>
            <w:r w:rsidRPr="00D468F9">
              <w:rPr>
                <w:rFonts w:eastAsia="仿宋_GB2312"/>
                <w:bCs/>
                <w:sz w:val="18"/>
                <w:szCs w:val="18"/>
              </w:rPr>
              <w:t>人文学院</w:t>
            </w:r>
          </w:p>
        </w:tc>
      </w:tr>
      <w:tr w:rsidR="00D468F9" w:rsidRPr="00D468F9" w:rsidTr="00F10AB5">
        <w:trPr>
          <w:trHeight w:val="454"/>
          <w:jc w:val="center"/>
        </w:trPr>
        <w:tc>
          <w:tcPr>
            <w:tcW w:w="983" w:type="dxa"/>
            <w:vMerge/>
            <w:vAlign w:val="center"/>
          </w:tcPr>
          <w:p w:rsidR="006E5157" w:rsidRPr="00D468F9" w:rsidRDefault="006E5157" w:rsidP="006E5157">
            <w:pPr>
              <w:spacing w:line="240" w:lineRule="exact"/>
              <w:jc w:val="center"/>
              <w:rPr>
                <w:rFonts w:eastAsia="仿宋_GB2312"/>
                <w:bCs/>
                <w:sz w:val="18"/>
                <w:szCs w:val="18"/>
              </w:rPr>
            </w:pPr>
          </w:p>
        </w:tc>
        <w:tc>
          <w:tcPr>
            <w:tcW w:w="999" w:type="dxa"/>
            <w:vAlign w:val="center"/>
          </w:tcPr>
          <w:p w:rsidR="006E5157" w:rsidRPr="00D468F9" w:rsidRDefault="006E5157" w:rsidP="006E5157">
            <w:pPr>
              <w:spacing w:line="240" w:lineRule="exact"/>
              <w:jc w:val="center"/>
              <w:rPr>
                <w:rFonts w:eastAsia="仿宋_GB2312"/>
                <w:bCs/>
                <w:sz w:val="18"/>
                <w:szCs w:val="18"/>
              </w:rPr>
            </w:pPr>
            <w:r w:rsidRPr="00D468F9">
              <w:rPr>
                <w:kern w:val="0"/>
                <w:sz w:val="18"/>
                <w:szCs w:val="18"/>
                <w:lang w:bidi="ar"/>
              </w:rPr>
              <w:t>4090040</w:t>
            </w:r>
          </w:p>
        </w:tc>
        <w:tc>
          <w:tcPr>
            <w:tcW w:w="3537" w:type="dxa"/>
            <w:vAlign w:val="center"/>
          </w:tcPr>
          <w:p w:rsidR="006E5157" w:rsidRPr="00D468F9" w:rsidRDefault="006E5157" w:rsidP="006E5157">
            <w:pPr>
              <w:spacing w:line="240" w:lineRule="exact"/>
              <w:rPr>
                <w:rFonts w:eastAsia="仿宋_GB2312"/>
                <w:bCs/>
                <w:sz w:val="18"/>
                <w:szCs w:val="18"/>
              </w:rPr>
            </w:pPr>
            <w:r w:rsidRPr="00D468F9">
              <w:rPr>
                <w:rFonts w:eastAsia="仿宋_GB2312"/>
                <w:bCs/>
                <w:sz w:val="18"/>
                <w:szCs w:val="18"/>
              </w:rPr>
              <w:t>中国社会思想史</w:t>
            </w:r>
          </w:p>
          <w:p w:rsidR="006E5157" w:rsidRPr="00D468F9" w:rsidRDefault="006E5157" w:rsidP="006E5157">
            <w:pPr>
              <w:spacing w:line="240" w:lineRule="exact"/>
              <w:rPr>
                <w:rFonts w:eastAsia="仿宋_GB2312"/>
                <w:bCs/>
                <w:sz w:val="18"/>
                <w:szCs w:val="18"/>
              </w:rPr>
            </w:pPr>
            <w:r w:rsidRPr="00D468F9">
              <w:rPr>
                <w:rFonts w:eastAsia="仿宋_GB2312"/>
                <w:bCs/>
                <w:sz w:val="18"/>
                <w:szCs w:val="18"/>
              </w:rPr>
              <w:t>History of Chinese Thought in Sociological Perspective</w:t>
            </w:r>
          </w:p>
        </w:tc>
        <w:tc>
          <w:tcPr>
            <w:tcW w:w="850"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2.0</w:t>
            </w:r>
          </w:p>
        </w:tc>
        <w:tc>
          <w:tcPr>
            <w:tcW w:w="851"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32</w:t>
            </w:r>
          </w:p>
        </w:tc>
        <w:tc>
          <w:tcPr>
            <w:tcW w:w="708"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32</w:t>
            </w:r>
          </w:p>
        </w:tc>
        <w:tc>
          <w:tcPr>
            <w:tcW w:w="709"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0</w:t>
            </w:r>
          </w:p>
        </w:tc>
        <w:tc>
          <w:tcPr>
            <w:tcW w:w="736" w:type="dxa"/>
            <w:vAlign w:val="center"/>
          </w:tcPr>
          <w:p w:rsidR="006E5157" w:rsidRPr="00D468F9" w:rsidRDefault="006E5157" w:rsidP="006E5157">
            <w:pPr>
              <w:spacing w:line="240" w:lineRule="exact"/>
              <w:jc w:val="center"/>
              <w:rPr>
                <w:rFonts w:eastAsia="仿宋_GB2312"/>
                <w:bCs/>
                <w:sz w:val="18"/>
                <w:szCs w:val="18"/>
              </w:rPr>
            </w:pPr>
          </w:p>
        </w:tc>
        <w:tc>
          <w:tcPr>
            <w:tcW w:w="1155"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2-8</w:t>
            </w:r>
          </w:p>
        </w:tc>
        <w:tc>
          <w:tcPr>
            <w:tcW w:w="1736" w:type="dxa"/>
            <w:vMerge/>
            <w:vAlign w:val="center"/>
          </w:tcPr>
          <w:p w:rsidR="006E5157" w:rsidRPr="00D468F9" w:rsidRDefault="006E5157" w:rsidP="006E5157">
            <w:pPr>
              <w:spacing w:line="240" w:lineRule="exact"/>
              <w:jc w:val="center"/>
              <w:rPr>
                <w:rFonts w:eastAsia="仿宋_GB2312"/>
                <w:bCs/>
                <w:sz w:val="18"/>
                <w:szCs w:val="18"/>
              </w:rPr>
            </w:pPr>
          </w:p>
        </w:tc>
        <w:tc>
          <w:tcPr>
            <w:tcW w:w="1924" w:type="dxa"/>
            <w:vAlign w:val="center"/>
          </w:tcPr>
          <w:p w:rsidR="006E5157" w:rsidRPr="00D468F9" w:rsidRDefault="006E5157" w:rsidP="006E5157">
            <w:pPr>
              <w:jc w:val="center"/>
            </w:pPr>
            <w:r w:rsidRPr="00D468F9">
              <w:rPr>
                <w:rFonts w:eastAsia="仿宋_GB2312"/>
                <w:bCs/>
                <w:sz w:val="18"/>
                <w:szCs w:val="18"/>
              </w:rPr>
              <w:t>人文学院</w:t>
            </w:r>
          </w:p>
        </w:tc>
      </w:tr>
      <w:tr w:rsidR="00D468F9" w:rsidRPr="00D468F9">
        <w:trPr>
          <w:trHeight w:val="454"/>
          <w:jc w:val="center"/>
        </w:trPr>
        <w:tc>
          <w:tcPr>
            <w:tcW w:w="983" w:type="dxa"/>
            <w:vMerge/>
            <w:vAlign w:val="center"/>
          </w:tcPr>
          <w:p w:rsidR="006E5157" w:rsidRPr="00D468F9" w:rsidRDefault="006E5157" w:rsidP="006E5157">
            <w:pPr>
              <w:spacing w:line="240" w:lineRule="exact"/>
              <w:jc w:val="center"/>
              <w:rPr>
                <w:rFonts w:eastAsia="仿宋_GB2312"/>
                <w:bCs/>
                <w:sz w:val="18"/>
                <w:szCs w:val="18"/>
              </w:rPr>
            </w:pPr>
          </w:p>
        </w:tc>
        <w:tc>
          <w:tcPr>
            <w:tcW w:w="4536" w:type="dxa"/>
            <w:gridSpan w:val="2"/>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其他类通识选修课程</w:t>
            </w:r>
          </w:p>
        </w:tc>
        <w:tc>
          <w:tcPr>
            <w:tcW w:w="850" w:type="dxa"/>
            <w:vAlign w:val="center"/>
          </w:tcPr>
          <w:p w:rsidR="006E5157" w:rsidRPr="00D468F9" w:rsidRDefault="006E5157" w:rsidP="006E5157">
            <w:pPr>
              <w:spacing w:line="240" w:lineRule="exact"/>
              <w:jc w:val="center"/>
              <w:rPr>
                <w:rFonts w:eastAsia="仿宋_GB2312"/>
                <w:bCs/>
                <w:sz w:val="18"/>
                <w:szCs w:val="18"/>
              </w:rPr>
            </w:pPr>
          </w:p>
        </w:tc>
        <w:tc>
          <w:tcPr>
            <w:tcW w:w="851" w:type="dxa"/>
            <w:vAlign w:val="center"/>
          </w:tcPr>
          <w:p w:rsidR="006E5157" w:rsidRPr="00D468F9" w:rsidRDefault="006E5157" w:rsidP="006E5157">
            <w:pPr>
              <w:spacing w:line="240" w:lineRule="exact"/>
              <w:jc w:val="center"/>
              <w:rPr>
                <w:rFonts w:eastAsia="仿宋_GB2312"/>
                <w:bCs/>
                <w:sz w:val="18"/>
                <w:szCs w:val="18"/>
              </w:rPr>
            </w:pPr>
          </w:p>
        </w:tc>
        <w:tc>
          <w:tcPr>
            <w:tcW w:w="708" w:type="dxa"/>
            <w:vAlign w:val="center"/>
          </w:tcPr>
          <w:p w:rsidR="006E5157" w:rsidRPr="00D468F9" w:rsidRDefault="006E5157" w:rsidP="006E5157">
            <w:pPr>
              <w:spacing w:line="240" w:lineRule="exact"/>
              <w:jc w:val="center"/>
              <w:rPr>
                <w:rFonts w:eastAsia="仿宋_GB2312"/>
                <w:bCs/>
                <w:sz w:val="18"/>
                <w:szCs w:val="18"/>
              </w:rPr>
            </w:pPr>
          </w:p>
        </w:tc>
        <w:tc>
          <w:tcPr>
            <w:tcW w:w="709" w:type="dxa"/>
            <w:vAlign w:val="center"/>
          </w:tcPr>
          <w:p w:rsidR="006E5157" w:rsidRPr="00D468F9" w:rsidRDefault="006E5157" w:rsidP="006E5157">
            <w:pPr>
              <w:spacing w:line="240" w:lineRule="exact"/>
              <w:jc w:val="center"/>
              <w:rPr>
                <w:rFonts w:eastAsia="仿宋_GB2312"/>
                <w:bCs/>
                <w:sz w:val="18"/>
                <w:szCs w:val="18"/>
              </w:rPr>
            </w:pPr>
          </w:p>
        </w:tc>
        <w:tc>
          <w:tcPr>
            <w:tcW w:w="736" w:type="dxa"/>
            <w:vAlign w:val="center"/>
          </w:tcPr>
          <w:p w:rsidR="006E5157" w:rsidRPr="00D468F9" w:rsidRDefault="006E5157" w:rsidP="006E5157">
            <w:pPr>
              <w:spacing w:line="240" w:lineRule="exact"/>
              <w:jc w:val="center"/>
              <w:rPr>
                <w:rFonts w:eastAsia="仿宋_GB2312"/>
                <w:bCs/>
                <w:sz w:val="18"/>
                <w:szCs w:val="18"/>
              </w:rPr>
            </w:pPr>
          </w:p>
        </w:tc>
        <w:tc>
          <w:tcPr>
            <w:tcW w:w="1155" w:type="dxa"/>
            <w:vAlign w:val="center"/>
          </w:tcPr>
          <w:p w:rsidR="006E5157" w:rsidRPr="00D468F9" w:rsidRDefault="006E5157" w:rsidP="006E5157">
            <w:pPr>
              <w:spacing w:line="240" w:lineRule="exact"/>
              <w:jc w:val="center"/>
              <w:rPr>
                <w:rFonts w:eastAsia="仿宋_GB2312"/>
                <w:bCs/>
                <w:sz w:val="18"/>
                <w:szCs w:val="18"/>
              </w:rPr>
            </w:pPr>
          </w:p>
        </w:tc>
        <w:tc>
          <w:tcPr>
            <w:tcW w:w="1736"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其他通识选修课程</w:t>
            </w:r>
          </w:p>
        </w:tc>
        <w:tc>
          <w:tcPr>
            <w:tcW w:w="1924" w:type="dxa"/>
            <w:vAlign w:val="center"/>
          </w:tcPr>
          <w:p w:rsidR="006E5157" w:rsidRPr="00D468F9" w:rsidRDefault="006E5157" w:rsidP="006E5157">
            <w:pPr>
              <w:spacing w:line="240" w:lineRule="exact"/>
              <w:jc w:val="center"/>
              <w:rPr>
                <w:rFonts w:eastAsia="仿宋_GB2312"/>
                <w:bCs/>
                <w:sz w:val="18"/>
                <w:szCs w:val="18"/>
              </w:rPr>
            </w:pPr>
            <w:r w:rsidRPr="00D468F9">
              <w:rPr>
                <w:rFonts w:eastAsia="仿宋_GB2312"/>
                <w:bCs/>
                <w:sz w:val="18"/>
                <w:szCs w:val="18"/>
              </w:rPr>
              <w:t>各学院</w:t>
            </w:r>
          </w:p>
        </w:tc>
      </w:tr>
      <w:tr w:rsidR="00D468F9" w:rsidRPr="00D468F9">
        <w:trPr>
          <w:trHeight w:val="454"/>
          <w:jc w:val="center"/>
        </w:trPr>
        <w:tc>
          <w:tcPr>
            <w:tcW w:w="983" w:type="dxa"/>
            <w:vMerge/>
            <w:vAlign w:val="center"/>
          </w:tcPr>
          <w:p w:rsidR="006E5157" w:rsidRPr="00D468F9" w:rsidRDefault="006E5157" w:rsidP="006E5157">
            <w:pPr>
              <w:spacing w:line="240" w:lineRule="exact"/>
              <w:jc w:val="center"/>
              <w:rPr>
                <w:rFonts w:eastAsia="仿宋_GB2312"/>
                <w:bCs/>
                <w:sz w:val="18"/>
                <w:szCs w:val="18"/>
              </w:rPr>
            </w:pPr>
          </w:p>
        </w:tc>
        <w:tc>
          <w:tcPr>
            <w:tcW w:w="13205" w:type="dxa"/>
            <w:gridSpan w:val="10"/>
            <w:vAlign w:val="center"/>
          </w:tcPr>
          <w:p w:rsidR="006E5157" w:rsidRPr="00D468F9" w:rsidRDefault="006E5157" w:rsidP="006E5157">
            <w:pPr>
              <w:spacing w:line="240" w:lineRule="exact"/>
              <w:ind w:firstLineChars="200" w:firstLine="360"/>
              <w:rPr>
                <w:rFonts w:eastAsia="仿宋_GB2312"/>
                <w:bCs/>
                <w:sz w:val="18"/>
                <w:szCs w:val="18"/>
              </w:rPr>
            </w:pPr>
            <w:r w:rsidRPr="00D468F9">
              <w:rPr>
                <w:rFonts w:eastAsia="仿宋_GB2312"/>
                <w:bCs/>
                <w:sz w:val="18"/>
                <w:szCs w:val="18"/>
              </w:rPr>
              <w:t>学期：</w:t>
            </w:r>
            <w:proofErr w:type="gramStart"/>
            <w:r w:rsidRPr="00D468F9">
              <w:rPr>
                <w:rFonts w:eastAsia="仿宋_GB2312"/>
                <w:bCs/>
                <w:sz w:val="18"/>
                <w:szCs w:val="18"/>
              </w:rPr>
              <w:t>一</w:t>
            </w:r>
            <w:proofErr w:type="gramEnd"/>
            <w:r w:rsidRPr="00D468F9">
              <w:rPr>
                <w:rFonts w:eastAsia="仿宋_GB2312" w:hint="eastAsia"/>
                <w:bCs/>
                <w:sz w:val="18"/>
                <w:szCs w:val="18"/>
              </w:rPr>
              <w:t xml:space="preserve">    </w:t>
            </w:r>
            <w:r w:rsidRPr="00D468F9">
              <w:rPr>
                <w:rFonts w:eastAsia="仿宋_GB2312"/>
                <w:bCs/>
                <w:sz w:val="18"/>
                <w:szCs w:val="18"/>
              </w:rPr>
              <w:t>二</w:t>
            </w:r>
            <w:r w:rsidRPr="00D468F9">
              <w:rPr>
                <w:rFonts w:eastAsia="仿宋_GB2312" w:hint="eastAsia"/>
                <w:bCs/>
                <w:sz w:val="18"/>
                <w:szCs w:val="18"/>
              </w:rPr>
              <w:t xml:space="preserve">   </w:t>
            </w:r>
            <w:r w:rsidRPr="00D468F9">
              <w:rPr>
                <w:rFonts w:eastAsia="仿宋_GB2312"/>
                <w:bCs/>
                <w:sz w:val="18"/>
                <w:szCs w:val="18"/>
              </w:rPr>
              <w:t>三</w:t>
            </w:r>
            <w:r w:rsidRPr="00D468F9">
              <w:rPr>
                <w:rFonts w:eastAsia="仿宋_GB2312" w:hint="eastAsia"/>
                <w:bCs/>
                <w:sz w:val="18"/>
                <w:szCs w:val="18"/>
              </w:rPr>
              <w:t xml:space="preserve">    </w:t>
            </w:r>
            <w:r w:rsidRPr="00D468F9">
              <w:rPr>
                <w:rFonts w:eastAsia="仿宋_GB2312"/>
                <w:bCs/>
                <w:sz w:val="18"/>
                <w:szCs w:val="18"/>
              </w:rPr>
              <w:t>四</w:t>
            </w:r>
            <w:r w:rsidRPr="00D468F9">
              <w:rPr>
                <w:rFonts w:eastAsia="仿宋_GB2312" w:hint="eastAsia"/>
                <w:bCs/>
                <w:sz w:val="18"/>
                <w:szCs w:val="18"/>
              </w:rPr>
              <w:t xml:space="preserve">   </w:t>
            </w:r>
            <w:r w:rsidRPr="00D468F9">
              <w:rPr>
                <w:rFonts w:eastAsia="仿宋_GB2312"/>
                <w:bCs/>
                <w:sz w:val="18"/>
                <w:szCs w:val="18"/>
              </w:rPr>
              <w:t>五</w:t>
            </w:r>
            <w:r w:rsidRPr="00D468F9">
              <w:rPr>
                <w:rFonts w:eastAsia="仿宋_GB2312" w:hint="eastAsia"/>
                <w:bCs/>
                <w:sz w:val="18"/>
                <w:szCs w:val="18"/>
              </w:rPr>
              <w:t xml:space="preserve">    </w:t>
            </w:r>
            <w:r w:rsidRPr="00D468F9">
              <w:rPr>
                <w:rFonts w:eastAsia="仿宋_GB2312"/>
                <w:bCs/>
                <w:sz w:val="18"/>
                <w:szCs w:val="18"/>
              </w:rPr>
              <w:t>六</w:t>
            </w:r>
            <w:r w:rsidRPr="00D468F9">
              <w:rPr>
                <w:rFonts w:eastAsia="仿宋_GB2312" w:hint="eastAsia"/>
                <w:bCs/>
                <w:sz w:val="18"/>
                <w:szCs w:val="18"/>
              </w:rPr>
              <w:t xml:space="preserve"> </w:t>
            </w:r>
            <w:r w:rsidRPr="00D468F9">
              <w:rPr>
                <w:rFonts w:eastAsia="仿宋_GB2312"/>
                <w:bCs/>
                <w:sz w:val="18"/>
                <w:szCs w:val="18"/>
              </w:rPr>
              <w:t xml:space="preserve">   </w:t>
            </w:r>
            <w:r w:rsidRPr="00D468F9">
              <w:rPr>
                <w:rFonts w:eastAsia="仿宋_GB2312"/>
                <w:bCs/>
                <w:sz w:val="18"/>
                <w:szCs w:val="18"/>
              </w:rPr>
              <w:t>七</w:t>
            </w:r>
            <w:r w:rsidRPr="00D468F9">
              <w:rPr>
                <w:rFonts w:eastAsia="仿宋_GB2312" w:hint="eastAsia"/>
                <w:bCs/>
                <w:sz w:val="18"/>
                <w:szCs w:val="18"/>
              </w:rPr>
              <w:t xml:space="preserve"> </w:t>
            </w:r>
            <w:r w:rsidRPr="00D468F9">
              <w:rPr>
                <w:rFonts w:eastAsia="仿宋_GB2312"/>
                <w:bCs/>
                <w:sz w:val="18"/>
                <w:szCs w:val="18"/>
              </w:rPr>
              <w:t xml:space="preserve">  </w:t>
            </w:r>
            <w:r w:rsidRPr="00D468F9">
              <w:rPr>
                <w:rFonts w:eastAsia="仿宋_GB2312"/>
                <w:bCs/>
                <w:sz w:val="18"/>
                <w:szCs w:val="18"/>
              </w:rPr>
              <w:t>合计</w:t>
            </w:r>
          </w:p>
          <w:p w:rsidR="006E5157" w:rsidRPr="00D468F9" w:rsidRDefault="006E5157" w:rsidP="006E5157">
            <w:pPr>
              <w:spacing w:line="240" w:lineRule="exact"/>
              <w:ind w:firstLineChars="205" w:firstLine="369"/>
              <w:rPr>
                <w:rFonts w:eastAsia="仿宋_GB2312"/>
                <w:bCs/>
                <w:sz w:val="18"/>
                <w:szCs w:val="18"/>
              </w:rPr>
            </w:pPr>
            <w:r w:rsidRPr="00D468F9">
              <w:rPr>
                <w:rFonts w:eastAsia="仿宋_GB2312"/>
                <w:bCs/>
                <w:sz w:val="18"/>
                <w:szCs w:val="18"/>
              </w:rPr>
              <w:t>学时：</w:t>
            </w:r>
            <w:r w:rsidRPr="00D468F9">
              <w:rPr>
                <w:rFonts w:eastAsia="仿宋_GB2312"/>
                <w:bCs/>
                <w:sz w:val="18"/>
                <w:szCs w:val="18"/>
              </w:rPr>
              <w:t xml:space="preserve">      64   32         96               192</w:t>
            </w:r>
          </w:p>
          <w:p w:rsidR="006E5157" w:rsidRPr="00D468F9" w:rsidRDefault="006E5157" w:rsidP="006E5157">
            <w:pPr>
              <w:spacing w:line="240" w:lineRule="exact"/>
              <w:ind w:firstLineChars="205" w:firstLine="369"/>
              <w:rPr>
                <w:rFonts w:eastAsia="仿宋_GB2312"/>
                <w:bCs/>
                <w:sz w:val="18"/>
                <w:szCs w:val="18"/>
              </w:rPr>
            </w:pPr>
            <w:r w:rsidRPr="00D468F9">
              <w:rPr>
                <w:rFonts w:eastAsia="仿宋_GB2312"/>
                <w:bCs/>
                <w:sz w:val="18"/>
                <w:szCs w:val="18"/>
              </w:rPr>
              <w:t>学分：</w:t>
            </w:r>
            <w:r w:rsidRPr="00D468F9">
              <w:rPr>
                <w:rFonts w:eastAsia="仿宋_GB2312"/>
                <w:bCs/>
                <w:sz w:val="18"/>
                <w:szCs w:val="18"/>
              </w:rPr>
              <w:t xml:space="preserve">      4     2          6               12</w:t>
            </w:r>
          </w:p>
          <w:p w:rsidR="006E5157" w:rsidRPr="00D468F9" w:rsidRDefault="006E5157" w:rsidP="006E5157">
            <w:pPr>
              <w:spacing w:line="240" w:lineRule="exact"/>
              <w:ind w:firstLineChars="205" w:firstLine="369"/>
              <w:rPr>
                <w:rFonts w:eastAsia="仿宋_GB2312"/>
                <w:bCs/>
                <w:sz w:val="18"/>
                <w:szCs w:val="18"/>
              </w:rPr>
            </w:pPr>
            <w:r w:rsidRPr="00D468F9">
              <w:rPr>
                <w:rFonts w:eastAsia="仿宋_GB2312"/>
                <w:bCs/>
                <w:sz w:val="18"/>
                <w:szCs w:val="18"/>
              </w:rPr>
              <w:t>注：至少选修</w:t>
            </w:r>
            <w:r w:rsidRPr="00D468F9">
              <w:rPr>
                <w:rFonts w:eastAsia="仿宋_GB2312"/>
                <w:bCs/>
                <w:sz w:val="18"/>
                <w:szCs w:val="18"/>
              </w:rPr>
              <w:t>12</w:t>
            </w:r>
            <w:r w:rsidRPr="00D468F9">
              <w:rPr>
                <w:rFonts w:eastAsia="仿宋_GB2312"/>
                <w:bCs/>
                <w:sz w:val="18"/>
                <w:szCs w:val="18"/>
              </w:rPr>
              <w:t>学分；美育模块、中国语言文学与优秀传统文化模块、</w:t>
            </w:r>
            <w:proofErr w:type="gramStart"/>
            <w:r w:rsidRPr="00D468F9">
              <w:rPr>
                <w:rFonts w:eastAsia="仿宋_GB2312"/>
                <w:bCs/>
                <w:sz w:val="18"/>
                <w:szCs w:val="18"/>
              </w:rPr>
              <w:t>思政模块</w:t>
            </w:r>
            <w:proofErr w:type="gramEnd"/>
            <w:r w:rsidRPr="00D468F9">
              <w:rPr>
                <w:rFonts w:eastAsia="仿宋_GB2312"/>
                <w:bCs/>
                <w:sz w:val="18"/>
                <w:szCs w:val="18"/>
              </w:rPr>
              <w:t>及计算机模块：每个模块最低选修</w:t>
            </w:r>
            <w:r w:rsidRPr="00D468F9">
              <w:rPr>
                <w:rFonts w:eastAsia="仿宋_GB2312"/>
                <w:bCs/>
                <w:sz w:val="18"/>
                <w:szCs w:val="18"/>
              </w:rPr>
              <w:t>2</w:t>
            </w:r>
            <w:r w:rsidRPr="00D468F9">
              <w:rPr>
                <w:rFonts w:eastAsia="仿宋_GB2312"/>
                <w:bCs/>
                <w:sz w:val="18"/>
                <w:szCs w:val="18"/>
              </w:rPr>
              <w:t>学分；创新创业类建议选修不低于</w:t>
            </w:r>
            <w:r w:rsidRPr="00D468F9">
              <w:rPr>
                <w:rFonts w:eastAsia="仿宋_GB2312"/>
                <w:bCs/>
                <w:sz w:val="18"/>
                <w:szCs w:val="18"/>
              </w:rPr>
              <w:t>2</w:t>
            </w:r>
            <w:r w:rsidRPr="00D468F9">
              <w:rPr>
                <w:rFonts w:eastAsia="仿宋_GB2312"/>
                <w:bCs/>
                <w:sz w:val="18"/>
                <w:szCs w:val="18"/>
              </w:rPr>
              <w:t>学分；文科、艺术等门类建议选修自然类课程不低于</w:t>
            </w:r>
            <w:r w:rsidRPr="00D468F9">
              <w:rPr>
                <w:rFonts w:eastAsia="仿宋_GB2312"/>
                <w:bCs/>
                <w:sz w:val="18"/>
                <w:szCs w:val="18"/>
              </w:rPr>
              <w:t>2</w:t>
            </w:r>
            <w:r w:rsidRPr="00D468F9">
              <w:rPr>
                <w:rFonts w:eastAsia="仿宋_GB2312"/>
                <w:bCs/>
                <w:sz w:val="18"/>
                <w:szCs w:val="18"/>
              </w:rPr>
              <w:t>学分。</w:t>
            </w:r>
          </w:p>
        </w:tc>
      </w:tr>
    </w:tbl>
    <w:p w:rsidR="00BB44C4" w:rsidRPr="00D468F9" w:rsidRDefault="00BB44C4">
      <w:pPr>
        <w:adjustRightInd w:val="0"/>
        <w:snapToGrid w:val="0"/>
        <w:spacing w:line="320" w:lineRule="exact"/>
        <w:rPr>
          <w:kern w:val="0"/>
          <w:sz w:val="18"/>
          <w:szCs w:val="18"/>
        </w:rPr>
        <w:sectPr w:rsidR="00BB44C4" w:rsidRPr="00D468F9">
          <w:pgSz w:w="16838" w:h="11906" w:orient="landscape"/>
          <w:pgMar w:top="1531" w:right="1020" w:bottom="1134" w:left="1531" w:header="851" w:footer="1531" w:gutter="0"/>
          <w:pgNumType w:fmt="numberInDash"/>
          <w:cols w:space="720"/>
          <w:docGrid w:linePitch="312"/>
        </w:sectPr>
      </w:pPr>
    </w:p>
    <w:p w:rsidR="00BB44C4" w:rsidRPr="00D468F9" w:rsidRDefault="008814D4">
      <w:pPr>
        <w:adjustRightInd w:val="0"/>
        <w:spacing w:beforeLines="50" w:before="120" w:line="360" w:lineRule="auto"/>
        <w:ind w:firstLineChars="200" w:firstLine="600"/>
        <w:rPr>
          <w:rFonts w:eastAsia="楷体_GB2312"/>
          <w:bCs/>
          <w:sz w:val="30"/>
          <w:szCs w:val="30"/>
        </w:rPr>
      </w:pPr>
      <w:r w:rsidRPr="00D468F9">
        <w:rPr>
          <w:rFonts w:eastAsia="楷体_GB2312"/>
          <w:bCs/>
          <w:sz w:val="30"/>
          <w:szCs w:val="30"/>
        </w:rPr>
        <w:lastRenderedPageBreak/>
        <w:t>（二）实践教学环节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866"/>
        <w:gridCol w:w="3521"/>
        <w:gridCol w:w="710"/>
        <w:gridCol w:w="874"/>
        <w:gridCol w:w="850"/>
        <w:gridCol w:w="1127"/>
      </w:tblGrid>
      <w:tr w:rsidR="00D468F9" w:rsidRPr="00D468F9">
        <w:trPr>
          <w:trHeight w:val="454"/>
          <w:jc w:val="center"/>
        </w:trPr>
        <w:tc>
          <w:tcPr>
            <w:tcW w:w="1112" w:type="dxa"/>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课程类型</w:t>
            </w:r>
          </w:p>
        </w:tc>
        <w:tc>
          <w:tcPr>
            <w:tcW w:w="866" w:type="dxa"/>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课程代码</w:t>
            </w:r>
          </w:p>
        </w:tc>
        <w:tc>
          <w:tcPr>
            <w:tcW w:w="3521" w:type="dxa"/>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课程名称</w:t>
            </w:r>
          </w:p>
        </w:tc>
        <w:tc>
          <w:tcPr>
            <w:tcW w:w="710" w:type="dxa"/>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学分</w:t>
            </w:r>
          </w:p>
        </w:tc>
        <w:tc>
          <w:tcPr>
            <w:tcW w:w="874" w:type="dxa"/>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开设学期</w:t>
            </w:r>
          </w:p>
        </w:tc>
        <w:tc>
          <w:tcPr>
            <w:tcW w:w="850" w:type="dxa"/>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时间</w:t>
            </w:r>
          </w:p>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（周）</w:t>
            </w:r>
          </w:p>
        </w:tc>
        <w:tc>
          <w:tcPr>
            <w:tcW w:w="1127" w:type="dxa"/>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开课</w:t>
            </w:r>
          </w:p>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单位</w:t>
            </w:r>
          </w:p>
        </w:tc>
      </w:tr>
      <w:tr w:rsidR="00D468F9" w:rsidRPr="00D468F9">
        <w:trPr>
          <w:trHeight w:val="454"/>
          <w:jc w:val="center"/>
        </w:trPr>
        <w:tc>
          <w:tcPr>
            <w:tcW w:w="1112" w:type="dxa"/>
            <w:vAlign w:val="center"/>
          </w:tcPr>
          <w:p w:rsidR="00125918" w:rsidRPr="00D468F9" w:rsidRDefault="00125918" w:rsidP="00125918">
            <w:pPr>
              <w:adjustRightInd w:val="0"/>
              <w:snapToGrid w:val="0"/>
              <w:spacing w:line="240" w:lineRule="exact"/>
              <w:jc w:val="center"/>
              <w:rPr>
                <w:rFonts w:eastAsia="仿宋_GB2312"/>
                <w:b/>
                <w:sz w:val="18"/>
                <w:szCs w:val="18"/>
              </w:rPr>
            </w:pPr>
            <w:r w:rsidRPr="00D468F9">
              <w:rPr>
                <w:rFonts w:eastAsia="仿宋_GB2312" w:hint="eastAsia"/>
                <w:b/>
                <w:sz w:val="18"/>
                <w:szCs w:val="18"/>
              </w:rPr>
              <w:t>劳动教育</w:t>
            </w:r>
          </w:p>
        </w:tc>
        <w:tc>
          <w:tcPr>
            <w:tcW w:w="866" w:type="dxa"/>
            <w:vAlign w:val="center"/>
          </w:tcPr>
          <w:p w:rsidR="00125918" w:rsidRPr="00D468F9" w:rsidRDefault="00125918" w:rsidP="00125918">
            <w:pPr>
              <w:spacing w:line="320" w:lineRule="exact"/>
              <w:jc w:val="center"/>
              <w:rPr>
                <w:rFonts w:eastAsia="仿宋_GB2312"/>
                <w:bCs/>
                <w:sz w:val="18"/>
                <w:szCs w:val="18"/>
              </w:rPr>
            </w:pPr>
            <w:r w:rsidRPr="00D468F9">
              <w:rPr>
                <w:kern w:val="0"/>
                <w:sz w:val="18"/>
                <w:szCs w:val="18"/>
                <w:lang w:bidi="ar"/>
              </w:rPr>
              <w:t>4080021</w:t>
            </w:r>
          </w:p>
        </w:tc>
        <w:tc>
          <w:tcPr>
            <w:tcW w:w="3521" w:type="dxa"/>
            <w:vAlign w:val="center"/>
          </w:tcPr>
          <w:p w:rsidR="00125918" w:rsidRPr="00D468F9" w:rsidRDefault="00125918" w:rsidP="00125918">
            <w:pPr>
              <w:adjustRightInd w:val="0"/>
              <w:snapToGrid w:val="0"/>
              <w:spacing w:line="240" w:lineRule="exact"/>
              <w:jc w:val="left"/>
              <w:rPr>
                <w:rFonts w:eastAsia="仿宋_GB2312"/>
                <w:bCs/>
                <w:sz w:val="18"/>
                <w:szCs w:val="18"/>
              </w:rPr>
            </w:pPr>
            <w:r w:rsidRPr="00D468F9">
              <w:rPr>
                <w:rFonts w:eastAsia="仿宋_GB2312" w:hint="eastAsia"/>
                <w:bCs/>
                <w:sz w:val="18"/>
                <w:szCs w:val="18"/>
              </w:rPr>
              <w:t>劳动教育</w:t>
            </w:r>
          </w:p>
          <w:p w:rsidR="00125918" w:rsidRPr="00D468F9" w:rsidRDefault="00125918" w:rsidP="00125918">
            <w:pPr>
              <w:adjustRightInd w:val="0"/>
              <w:snapToGrid w:val="0"/>
              <w:spacing w:line="240" w:lineRule="exact"/>
              <w:jc w:val="left"/>
              <w:rPr>
                <w:rFonts w:eastAsia="仿宋_GB2312"/>
                <w:bCs/>
                <w:sz w:val="18"/>
                <w:szCs w:val="18"/>
              </w:rPr>
            </w:pPr>
            <w:r w:rsidRPr="00D468F9">
              <w:rPr>
                <w:rStyle w:val="NormalCharacter"/>
                <w:rFonts w:eastAsia="仿宋_GB2312"/>
                <w:bCs/>
                <w:sz w:val="18"/>
                <w:szCs w:val="18"/>
              </w:rPr>
              <w:t>Labor Practice</w:t>
            </w:r>
          </w:p>
        </w:tc>
        <w:tc>
          <w:tcPr>
            <w:tcW w:w="710" w:type="dxa"/>
            <w:vAlign w:val="center"/>
          </w:tcPr>
          <w:p w:rsidR="00125918" w:rsidRPr="00D468F9" w:rsidRDefault="00125918" w:rsidP="00125918">
            <w:pPr>
              <w:adjustRightInd w:val="0"/>
              <w:snapToGrid w:val="0"/>
              <w:spacing w:line="240" w:lineRule="exact"/>
              <w:jc w:val="center"/>
              <w:rPr>
                <w:rFonts w:eastAsia="仿宋_GB2312"/>
                <w:bCs/>
                <w:sz w:val="18"/>
                <w:szCs w:val="18"/>
              </w:rPr>
            </w:pPr>
            <w:r w:rsidRPr="00D468F9">
              <w:rPr>
                <w:rFonts w:eastAsia="仿宋_GB2312"/>
                <w:bCs/>
                <w:sz w:val="18"/>
                <w:szCs w:val="18"/>
              </w:rPr>
              <w:t>2.0</w:t>
            </w:r>
          </w:p>
        </w:tc>
        <w:tc>
          <w:tcPr>
            <w:tcW w:w="874" w:type="dxa"/>
            <w:vAlign w:val="center"/>
          </w:tcPr>
          <w:p w:rsidR="00125918" w:rsidRPr="00D468F9" w:rsidRDefault="00125918" w:rsidP="00125918">
            <w:pPr>
              <w:adjustRightInd w:val="0"/>
              <w:snapToGrid w:val="0"/>
              <w:spacing w:line="240" w:lineRule="exact"/>
              <w:jc w:val="center"/>
              <w:rPr>
                <w:rFonts w:eastAsia="仿宋_GB2312"/>
                <w:bCs/>
                <w:sz w:val="18"/>
                <w:szCs w:val="18"/>
              </w:rPr>
            </w:pPr>
            <w:r w:rsidRPr="00D468F9">
              <w:rPr>
                <w:rFonts w:eastAsia="仿宋_GB2312"/>
                <w:bCs/>
                <w:sz w:val="18"/>
                <w:szCs w:val="18"/>
              </w:rPr>
              <w:t>1-4</w:t>
            </w:r>
          </w:p>
        </w:tc>
        <w:tc>
          <w:tcPr>
            <w:tcW w:w="850" w:type="dxa"/>
            <w:vAlign w:val="center"/>
          </w:tcPr>
          <w:p w:rsidR="00125918" w:rsidRPr="00D468F9" w:rsidRDefault="00125918" w:rsidP="00125918">
            <w:pPr>
              <w:adjustRightInd w:val="0"/>
              <w:snapToGrid w:val="0"/>
              <w:spacing w:line="240" w:lineRule="exact"/>
              <w:jc w:val="center"/>
              <w:rPr>
                <w:rFonts w:eastAsia="仿宋_GB2312"/>
                <w:bCs/>
                <w:sz w:val="18"/>
                <w:szCs w:val="18"/>
              </w:rPr>
            </w:pPr>
            <w:r w:rsidRPr="00D468F9">
              <w:rPr>
                <w:rFonts w:eastAsia="仿宋_GB2312"/>
                <w:bCs/>
                <w:sz w:val="18"/>
                <w:szCs w:val="18"/>
              </w:rPr>
              <w:t>（</w:t>
            </w:r>
            <w:r w:rsidRPr="00D468F9">
              <w:rPr>
                <w:rFonts w:eastAsia="仿宋_GB2312" w:hint="eastAsia"/>
                <w:bCs/>
                <w:sz w:val="18"/>
                <w:szCs w:val="18"/>
              </w:rPr>
              <w:t>8</w:t>
            </w:r>
            <w:r w:rsidRPr="00D468F9">
              <w:rPr>
                <w:rFonts w:eastAsia="仿宋_GB2312" w:hint="eastAsia"/>
                <w:bCs/>
                <w:sz w:val="18"/>
                <w:szCs w:val="18"/>
              </w:rPr>
              <w:t>学时理论</w:t>
            </w:r>
            <w:r w:rsidRPr="00D468F9">
              <w:rPr>
                <w:rFonts w:eastAsia="仿宋_GB2312" w:hint="eastAsia"/>
                <w:bCs/>
                <w:sz w:val="18"/>
                <w:szCs w:val="18"/>
              </w:rPr>
              <w:t>+</w:t>
            </w:r>
            <w:r w:rsidRPr="00D468F9">
              <w:rPr>
                <w:rFonts w:eastAsia="仿宋_GB2312"/>
                <w:bCs/>
                <w:sz w:val="18"/>
                <w:szCs w:val="18"/>
              </w:rPr>
              <w:t>24</w:t>
            </w:r>
            <w:r w:rsidRPr="00D468F9">
              <w:rPr>
                <w:rFonts w:eastAsia="仿宋_GB2312"/>
                <w:bCs/>
                <w:sz w:val="18"/>
                <w:szCs w:val="18"/>
              </w:rPr>
              <w:t>学时实践）</w:t>
            </w:r>
          </w:p>
        </w:tc>
        <w:tc>
          <w:tcPr>
            <w:tcW w:w="1127" w:type="dxa"/>
            <w:vAlign w:val="center"/>
          </w:tcPr>
          <w:p w:rsidR="00125918" w:rsidRPr="00D468F9" w:rsidRDefault="00125918" w:rsidP="00125918">
            <w:pPr>
              <w:adjustRightInd w:val="0"/>
              <w:snapToGrid w:val="0"/>
              <w:spacing w:line="240" w:lineRule="exact"/>
              <w:jc w:val="center"/>
              <w:rPr>
                <w:rFonts w:eastAsia="仿宋_GB2312"/>
                <w:bCs/>
                <w:sz w:val="18"/>
                <w:szCs w:val="18"/>
              </w:rPr>
            </w:pPr>
            <w:r w:rsidRPr="00D468F9">
              <w:rPr>
                <w:rFonts w:eastAsia="仿宋_GB2312"/>
                <w:bCs/>
                <w:sz w:val="18"/>
                <w:szCs w:val="18"/>
              </w:rPr>
              <w:t>学生工作处</w:t>
            </w:r>
          </w:p>
          <w:p w:rsidR="00D468F9" w:rsidRPr="00D468F9" w:rsidRDefault="00D468F9" w:rsidP="00125918">
            <w:pPr>
              <w:adjustRightInd w:val="0"/>
              <w:snapToGrid w:val="0"/>
              <w:spacing w:line="240" w:lineRule="exact"/>
              <w:jc w:val="center"/>
              <w:rPr>
                <w:rFonts w:eastAsia="仿宋_GB2312"/>
                <w:bCs/>
                <w:sz w:val="18"/>
                <w:szCs w:val="18"/>
              </w:rPr>
            </w:pPr>
            <w:r w:rsidRPr="00D468F9">
              <w:rPr>
                <w:rFonts w:eastAsia="仿宋_GB2312"/>
                <w:bCs/>
                <w:sz w:val="18"/>
                <w:szCs w:val="18"/>
              </w:rPr>
              <w:t>（武装部）</w:t>
            </w:r>
          </w:p>
        </w:tc>
      </w:tr>
      <w:tr w:rsidR="00D468F9" w:rsidRPr="00D468F9">
        <w:trPr>
          <w:trHeight w:val="454"/>
          <w:jc w:val="center"/>
        </w:trPr>
        <w:tc>
          <w:tcPr>
            <w:tcW w:w="1112" w:type="dxa"/>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入学教育、军训</w:t>
            </w:r>
          </w:p>
        </w:tc>
        <w:tc>
          <w:tcPr>
            <w:tcW w:w="866" w:type="dxa"/>
            <w:vAlign w:val="center"/>
          </w:tcPr>
          <w:p w:rsidR="00BB44C4" w:rsidRPr="00D468F9" w:rsidRDefault="008814D4">
            <w:pPr>
              <w:spacing w:line="320" w:lineRule="exact"/>
              <w:jc w:val="center"/>
              <w:rPr>
                <w:rFonts w:eastAsia="仿宋_GB2312"/>
                <w:bCs/>
                <w:sz w:val="18"/>
                <w:szCs w:val="18"/>
              </w:rPr>
            </w:pPr>
            <w:r w:rsidRPr="00D468F9">
              <w:rPr>
                <w:kern w:val="0"/>
                <w:sz w:val="18"/>
                <w:szCs w:val="18"/>
                <w:lang w:bidi="ar"/>
              </w:rPr>
              <w:t>4080022</w:t>
            </w:r>
          </w:p>
        </w:tc>
        <w:tc>
          <w:tcPr>
            <w:tcW w:w="3521" w:type="dxa"/>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入学教育、军训（含军事技能）</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Entrance Education, Military Training (Including Military Skills)</w:t>
            </w:r>
          </w:p>
        </w:tc>
        <w:tc>
          <w:tcPr>
            <w:tcW w:w="710"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2.0</w:t>
            </w:r>
          </w:p>
        </w:tc>
        <w:tc>
          <w:tcPr>
            <w:tcW w:w="874"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1</w:t>
            </w:r>
          </w:p>
        </w:tc>
        <w:tc>
          <w:tcPr>
            <w:tcW w:w="850"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2</w:t>
            </w:r>
          </w:p>
        </w:tc>
        <w:tc>
          <w:tcPr>
            <w:tcW w:w="1127" w:type="dxa"/>
            <w:vAlign w:val="center"/>
          </w:tcPr>
          <w:p w:rsidR="00125918" w:rsidRPr="00D468F9" w:rsidRDefault="00125918" w:rsidP="00125918">
            <w:pPr>
              <w:adjustRightInd w:val="0"/>
              <w:snapToGrid w:val="0"/>
              <w:spacing w:line="240" w:lineRule="exact"/>
              <w:jc w:val="center"/>
              <w:rPr>
                <w:rFonts w:eastAsia="仿宋_GB2312"/>
                <w:bCs/>
                <w:sz w:val="18"/>
                <w:szCs w:val="18"/>
              </w:rPr>
            </w:pPr>
            <w:r w:rsidRPr="00D468F9">
              <w:rPr>
                <w:rFonts w:eastAsia="仿宋_GB2312"/>
                <w:bCs/>
                <w:sz w:val="18"/>
                <w:szCs w:val="18"/>
              </w:rPr>
              <w:t>学生工作处</w:t>
            </w:r>
          </w:p>
          <w:p w:rsidR="00125918" w:rsidRPr="00D468F9" w:rsidRDefault="00125918" w:rsidP="00125918">
            <w:pPr>
              <w:adjustRightInd w:val="0"/>
              <w:snapToGrid w:val="0"/>
              <w:spacing w:line="240" w:lineRule="exact"/>
              <w:jc w:val="center"/>
              <w:rPr>
                <w:rFonts w:eastAsia="仿宋_GB2312"/>
                <w:bCs/>
                <w:sz w:val="18"/>
                <w:szCs w:val="18"/>
              </w:rPr>
            </w:pPr>
            <w:r w:rsidRPr="00D468F9">
              <w:rPr>
                <w:rFonts w:eastAsia="仿宋_GB2312"/>
                <w:bCs/>
                <w:sz w:val="18"/>
                <w:szCs w:val="18"/>
              </w:rPr>
              <w:t>（武装部）</w:t>
            </w:r>
          </w:p>
          <w:p w:rsidR="00BB44C4" w:rsidRPr="00D468F9" w:rsidRDefault="00125918" w:rsidP="00125918">
            <w:pPr>
              <w:adjustRightInd w:val="0"/>
              <w:snapToGrid w:val="0"/>
              <w:spacing w:line="240" w:lineRule="exact"/>
              <w:jc w:val="center"/>
              <w:rPr>
                <w:rFonts w:eastAsia="仿宋_GB2312"/>
                <w:bCs/>
                <w:sz w:val="18"/>
                <w:szCs w:val="18"/>
              </w:rPr>
            </w:pPr>
            <w:r w:rsidRPr="00D468F9">
              <w:rPr>
                <w:rFonts w:eastAsia="仿宋_GB2312"/>
                <w:bCs/>
                <w:sz w:val="18"/>
                <w:szCs w:val="18"/>
              </w:rPr>
              <w:t>传媒学院</w:t>
            </w:r>
          </w:p>
        </w:tc>
      </w:tr>
      <w:tr w:rsidR="00D468F9" w:rsidRPr="00D468F9">
        <w:trPr>
          <w:trHeight w:val="454"/>
          <w:jc w:val="center"/>
        </w:trPr>
        <w:tc>
          <w:tcPr>
            <w:tcW w:w="1112" w:type="dxa"/>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毕业教育</w:t>
            </w:r>
          </w:p>
        </w:tc>
        <w:tc>
          <w:tcPr>
            <w:tcW w:w="866" w:type="dxa"/>
            <w:vAlign w:val="center"/>
          </w:tcPr>
          <w:p w:rsidR="00BB44C4" w:rsidRPr="00D468F9" w:rsidRDefault="008814D4">
            <w:pPr>
              <w:spacing w:line="320" w:lineRule="exact"/>
              <w:jc w:val="center"/>
              <w:rPr>
                <w:rFonts w:eastAsia="仿宋_GB2312"/>
                <w:bCs/>
                <w:sz w:val="18"/>
                <w:szCs w:val="18"/>
              </w:rPr>
            </w:pPr>
            <w:r w:rsidRPr="00D468F9">
              <w:rPr>
                <w:kern w:val="0"/>
                <w:sz w:val="18"/>
                <w:szCs w:val="18"/>
                <w:lang w:bidi="ar"/>
              </w:rPr>
              <w:t>4080215</w:t>
            </w:r>
          </w:p>
        </w:tc>
        <w:tc>
          <w:tcPr>
            <w:tcW w:w="3521" w:type="dxa"/>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毕业教育</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Graduate Education</w:t>
            </w:r>
          </w:p>
        </w:tc>
        <w:tc>
          <w:tcPr>
            <w:tcW w:w="710"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0</w:t>
            </w:r>
          </w:p>
        </w:tc>
        <w:tc>
          <w:tcPr>
            <w:tcW w:w="874"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8</w:t>
            </w:r>
          </w:p>
        </w:tc>
        <w:tc>
          <w:tcPr>
            <w:tcW w:w="850"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w:t>
            </w:r>
            <w:r w:rsidRPr="00D468F9">
              <w:rPr>
                <w:rFonts w:eastAsia="仿宋_GB2312"/>
                <w:bCs/>
                <w:sz w:val="18"/>
                <w:szCs w:val="18"/>
              </w:rPr>
              <w:t>1</w:t>
            </w:r>
            <w:r w:rsidRPr="00D468F9">
              <w:rPr>
                <w:rFonts w:eastAsia="仿宋_GB2312"/>
                <w:bCs/>
                <w:sz w:val="18"/>
                <w:szCs w:val="18"/>
              </w:rPr>
              <w:t>）</w:t>
            </w:r>
          </w:p>
        </w:tc>
        <w:tc>
          <w:tcPr>
            <w:tcW w:w="1127"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传媒学院</w:t>
            </w:r>
          </w:p>
        </w:tc>
      </w:tr>
      <w:tr w:rsidR="00D468F9" w:rsidRPr="00D468F9">
        <w:trPr>
          <w:trHeight w:val="454"/>
          <w:jc w:val="center"/>
        </w:trPr>
        <w:tc>
          <w:tcPr>
            <w:tcW w:w="1112" w:type="dxa"/>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体育</w:t>
            </w:r>
          </w:p>
        </w:tc>
        <w:tc>
          <w:tcPr>
            <w:tcW w:w="866" w:type="dxa"/>
            <w:vAlign w:val="center"/>
          </w:tcPr>
          <w:p w:rsidR="00BB44C4" w:rsidRPr="00D468F9" w:rsidRDefault="008814D4">
            <w:pPr>
              <w:spacing w:line="320" w:lineRule="exact"/>
              <w:jc w:val="center"/>
              <w:rPr>
                <w:rFonts w:eastAsia="仿宋_GB2312"/>
                <w:bCs/>
                <w:sz w:val="18"/>
                <w:szCs w:val="18"/>
              </w:rPr>
            </w:pPr>
            <w:r w:rsidRPr="00D468F9">
              <w:rPr>
                <w:kern w:val="0"/>
                <w:sz w:val="18"/>
                <w:szCs w:val="18"/>
                <w:lang w:bidi="ar"/>
              </w:rPr>
              <w:t>4080023</w:t>
            </w:r>
          </w:p>
        </w:tc>
        <w:tc>
          <w:tcPr>
            <w:tcW w:w="3521" w:type="dxa"/>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hint="eastAsia"/>
                <w:bCs/>
                <w:sz w:val="18"/>
                <w:szCs w:val="18"/>
              </w:rPr>
              <w:t>大学生体质健康测试</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Physical Health Test</w:t>
            </w:r>
          </w:p>
        </w:tc>
        <w:tc>
          <w:tcPr>
            <w:tcW w:w="710"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0.5</w:t>
            </w:r>
          </w:p>
        </w:tc>
        <w:tc>
          <w:tcPr>
            <w:tcW w:w="874"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1-8</w:t>
            </w:r>
          </w:p>
        </w:tc>
        <w:tc>
          <w:tcPr>
            <w:tcW w:w="850"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w:t>
            </w:r>
            <w:r w:rsidRPr="00D468F9">
              <w:rPr>
                <w:rFonts w:eastAsia="仿宋_GB2312"/>
                <w:bCs/>
                <w:sz w:val="18"/>
                <w:szCs w:val="18"/>
              </w:rPr>
              <w:t>8</w:t>
            </w:r>
            <w:r w:rsidRPr="00D468F9">
              <w:rPr>
                <w:rFonts w:eastAsia="仿宋_GB2312"/>
                <w:bCs/>
                <w:sz w:val="18"/>
                <w:szCs w:val="18"/>
              </w:rPr>
              <w:t>学时）</w:t>
            </w:r>
          </w:p>
        </w:tc>
        <w:tc>
          <w:tcPr>
            <w:tcW w:w="1127"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体育教学部</w:t>
            </w:r>
          </w:p>
        </w:tc>
      </w:tr>
      <w:tr w:rsidR="00D468F9" w:rsidRPr="00D468F9">
        <w:trPr>
          <w:trHeight w:val="454"/>
          <w:jc w:val="center"/>
        </w:trPr>
        <w:tc>
          <w:tcPr>
            <w:tcW w:w="1112" w:type="dxa"/>
            <w:vMerge w:val="restart"/>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创新创业实践</w:t>
            </w:r>
          </w:p>
        </w:tc>
        <w:tc>
          <w:tcPr>
            <w:tcW w:w="866" w:type="dxa"/>
            <w:vAlign w:val="center"/>
          </w:tcPr>
          <w:p w:rsidR="00BB44C4" w:rsidRPr="00D468F9" w:rsidRDefault="008814D4">
            <w:pPr>
              <w:spacing w:line="320" w:lineRule="exact"/>
              <w:jc w:val="center"/>
              <w:rPr>
                <w:rFonts w:eastAsia="仿宋_GB2312"/>
                <w:bCs/>
                <w:sz w:val="18"/>
                <w:szCs w:val="18"/>
              </w:rPr>
            </w:pPr>
            <w:r w:rsidRPr="00D468F9">
              <w:rPr>
                <w:kern w:val="0"/>
                <w:sz w:val="18"/>
                <w:szCs w:val="18"/>
                <w:lang w:bidi="ar"/>
              </w:rPr>
              <w:t>4080024</w:t>
            </w:r>
          </w:p>
        </w:tc>
        <w:tc>
          <w:tcPr>
            <w:tcW w:w="3521" w:type="dxa"/>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hint="eastAsia"/>
                <w:bCs/>
                <w:sz w:val="18"/>
                <w:szCs w:val="18"/>
              </w:rPr>
              <w:t>第二课堂实践</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Practice out of Classroom</w:t>
            </w:r>
          </w:p>
        </w:tc>
        <w:tc>
          <w:tcPr>
            <w:tcW w:w="710"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2.0</w:t>
            </w:r>
          </w:p>
        </w:tc>
        <w:tc>
          <w:tcPr>
            <w:tcW w:w="874"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1-8</w:t>
            </w:r>
          </w:p>
        </w:tc>
        <w:tc>
          <w:tcPr>
            <w:tcW w:w="850"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w:t>
            </w:r>
            <w:r w:rsidRPr="00D468F9">
              <w:rPr>
                <w:rFonts w:eastAsia="仿宋_GB2312"/>
                <w:bCs/>
                <w:sz w:val="18"/>
                <w:szCs w:val="18"/>
              </w:rPr>
              <w:t>2</w:t>
            </w:r>
            <w:r w:rsidRPr="00D468F9">
              <w:rPr>
                <w:rFonts w:eastAsia="仿宋_GB2312"/>
                <w:bCs/>
                <w:sz w:val="18"/>
                <w:szCs w:val="18"/>
              </w:rPr>
              <w:t>）</w:t>
            </w:r>
          </w:p>
        </w:tc>
        <w:tc>
          <w:tcPr>
            <w:tcW w:w="1127"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团委</w:t>
            </w:r>
          </w:p>
        </w:tc>
      </w:tr>
      <w:tr w:rsidR="00D468F9" w:rsidRPr="00D468F9">
        <w:trPr>
          <w:trHeight w:val="454"/>
          <w:jc w:val="center"/>
        </w:trPr>
        <w:tc>
          <w:tcPr>
            <w:tcW w:w="1112" w:type="dxa"/>
            <w:vMerge/>
            <w:vAlign w:val="center"/>
          </w:tcPr>
          <w:p w:rsidR="00BB44C4" w:rsidRPr="00D468F9" w:rsidRDefault="00BB44C4">
            <w:pPr>
              <w:adjustRightInd w:val="0"/>
              <w:snapToGrid w:val="0"/>
              <w:spacing w:line="240" w:lineRule="exact"/>
              <w:jc w:val="center"/>
              <w:rPr>
                <w:rFonts w:eastAsia="仿宋_GB2312"/>
                <w:b/>
                <w:sz w:val="18"/>
                <w:szCs w:val="18"/>
              </w:rPr>
            </w:pPr>
          </w:p>
        </w:tc>
        <w:tc>
          <w:tcPr>
            <w:tcW w:w="866" w:type="dxa"/>
            <w:vAlign w:val="center"/>
          </w:tcPr>
          <w:p w:rsidR="00BB44C4" w:rsidRPr="00D468F9" w:rsidRDefault="008814D4">
            <w:pPr>
              <w:spacing w:line="320" w:lineRule="exact"/>
              <w:jc w:val="center"/>
              <w:rPr>
                <w:rFonts w:eastAsia="仿宋_GB2312"/>
                <w:bCs/>
                <w:sz w:val="18"/>
                <w:szCs w:val="18"/>
              </w:rPr>
            </w:pPr>
            <w:r w:rsidRPr="00D468F9">
              <w:rPr>
                <w:kern w:val="0"/>
                <w:sz w:val="18"/>
                <w:szCs w:val="18"/>
                <w:lang w:bidi="ar"/>
              </w:rPr>
              <w:t>4080026</w:t>
            </w:r>
          </w:p>
        </w:tc>
        <w:tc>
          <w:tcPr>
            <w:tcW w:w="3521" w:type="dxa"/>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hint="eastAsia"/>
                <w:bCs/>
                <w:sz w:val="18"/>
                <w:szCs w:val="18"/>
              </w:rPr>
              <w:t>《创业基础》实践</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Practice of Introduction to Entrepreneurship</w:t>
            </w:r>
          </w:p>
        </w:tc>
        <w:tc>
          <w:tcPr>
            <w:tcW w:w="710"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1.0</w:t>
            </w:r>
          </w:p>
        </w:tc>
        <w:tc>
          <w:tcPr>
            <w:tcW w:w="874"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kern w:val="0"/>
                <w:sz w:val="18"/>
                <w:szCs w:val="18"/>
              </w:rPr>
              <w:t>3</w:t>
            </w:r>
          </w:p>
        </w:tc>
        <w:tc>
          <w:tcPr>
            <w:tcW w:w="850"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w:t>
            </w:r>
            <w:r w:rsidRPr="00D468F9">
              <w:rPr>
                <w:rFonts w:eastAsia="仿宋_GB2312"/>
                <w:bCs/>
                <w:sz w:val="18"/>
                <w:szCs w:val="18"/>
              </w:rPr>
              <w:t>1</w:t>
            </w:r>
            <w:r w:rsidRPr="00D468F9">
              <w:rPr>
                <w:rFonts w:eastAsia="仿宋_GB2312"/>
                <w:bCs/>
                <w:sz w:val="18"/>
                <w:szCs w:val="18"/>
              </w:rPr>
              <w:t>）</w:t>
            </w:r>
          </w:p>
        </w:tc>
        <w:tc>
          <w:tcPr>
            <w:tcW w:w="1127"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kern w:val="0"/>
                <w:sz w:val="18"/>
                <w:szCs w:val="18"/>
              </w:rPr>
              <w:t>创新创业学院</w:t>
            </w:r>
          </w:p>
        </w:tc>
      </w:tr>
      <w:tr w:rsidR="00D468F9" w:rsidRPr="00D468F9">
        <w:trPr>
          <w:trHeight w:val="454"/>
          <w:jc w:val="center"/>
        </w:trPr>
        <w:tc>
          <w:tcPr>
            <w:tcW w:w="1112" w:type="dxa"/>
            <w:vMerge w:val="restart"/>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教学实习</w:t>
            </w:r>
          </w:p>
          <w:p w:rsidR="00BB44C4" w:rsidRPr="00D468F9" w:rsidRDefault="00BB44C4">
            <w:pPr>
              <w:adjustRightInd w:val="0"/>
              <w:snapToGrid w:val="0"/>
              <w:spacing w:line="240" w:lineRule="exact"/>
              <w:jc w:val="center"/>
              <w:rPr>
                <w:rFonts w:eastAsia="仿宋_GB2312"/>
                <w:bCs/>
                <w:sz w:val="18"/>
                <w:szCs w:val="18"/>
              </w:rPr>
            </w:pPr>
          </w:p>
        </w:tc>
        <w:tc>
          <w:tcPr>
            <w:tcW w:w="866" w:type="dxa"/>
            <w:vAlign w:val="center"/>
          </w:tcPr>
          <w:p w:rsidR="00BB44C4" w:rsidRPr="00D468F9" w:rsidRDefault="008814D4">
            <w:pPr>
              <w:spacing w:line="320" w:lineRule="exact"/>
              <w:jc w:val="center"/>
              <w:rPr>
                <w:rFonts w:eastAsia="仿宋_GB2312"/>
                <w:bCs/>
                <w:sz w:val="18"/>
                <w:szCs w:val="18"/>
              </w:rPr>
            </w:pPr>
            <w:r w:rsidRPr="00D468F9">
              <w:rPr>
                <w:kern w:val="0"/>
                <w:sz w:val="18"/>
                <w:szCs w:val="18"/>
                <w:lang w:bidi="ar"/>
              </w:rPr>
              <w:t>4080027</w:t>
            </w:r>
          </w:p>
        </w:tc>
        <w:tc>
          <w:tcPr>
            <w:tcW w:w="3521" w:type="dxa"/>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思想政治理论</w:t>
            </w:r>
            <w:proofErr w:type="gramStart"/>
            <w:r w:rsidRPr="00D468F9">
              <w:rPr>
                <w:rFonts w:eastAsia="仿宋_GB2312"/>
                <w:bCs/>
                <w:sz w:val="18"/>
                <w:szCs w:val="18"/>
              </w:rPr>
              <w:t>课综合</w:t>
            </w:r>
            <w:proofErr w:type="gramEnd"/>
            <w:r w:rsidRPr="00D468F9">
              <w:rPr>
                <w:rFonts w:eastAsia="仿宋_GB2312"/>
                <w:bCs/>
                <w:sz w:val="18"/>
                <w:szCs w:val="18"/>
              </w:rPr>
              <w:t>实践</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Comprehensive Practice Course of Ideological and Political Theory</w:t>
            </w:r>
          </w:p>
        </w:tc>
        <w:tc>
          <w:tcPr>
            <w:tcW w:w="710"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2.0</w:t>
            </w:r>
          </w:p>
        </w:tc>
        <w:tc>
          <w:tcPr>
            <w:tcW w:w="874"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3-4</w:t>
            </w:r>
          </w:p>
        </w:tc>
        <w:tc>
          <w:tcPr>
            <w:tcW w:w="850"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w:t>
            </w:r>
            <w:r w:rsidRPr="00D468F9">
              <w:rPr>
                <w:rFonts w:eastAsia="仿宋_GB2312"/>
                <w:bCs/>
                <w:sz w:val="18"/>
                <w:szCs w:val="18"/>
              </w:rPr>
              <w:t>2</w:t>
            </w:r>
            <w:r w:rsidRPr="00D468F9">
              <w:rPr>
                <w:rFonts w:eastAsia="仿宋_GB2312"/>
                <w:bCs/>
                <w:sz w:val="18"/>
                <w:szCs w:val="18"/>
              </w:rPr>
              <w:t>）</w:t>
            </w:r>
          </w:p>
        </w:tc>
        <w:tc>
          <w:tcPr>
            <w:tcW w:w="1127"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马克思主义学院</w:t>
            </w:r>
          </w:p>
        </w:tc>
      </w:tr>
      <w:tr w:rsidR="00D468F9" w:rsidRPr="00D468F9">
        <w:trPr>
          <w:trHeight w:val="454"/>
          <w:jc w:val="center"/>
        </w:trPr>
        <w:tc>
          <w:tcPr>
            <w:tcW w:w="1112" w:type="dxa"/>
            <w:vMerge/>
            <w:vAlign w:val="center"/>
          </w:tcPr>
          <w:p w:rsidR="00BB44C4" w:rsidRPr="00D468F9" w:rsidRDefault="00BB44C4">
            <w:pPr>
              <w:adjustRightInd w:val="0"/>
              <w:snapToGrid w:val="0"/>
              <w:spacing w:line="240" w:lineRule="exact"/>
              <w:jc w:val="center"/>
              <w:rPr>
                <w:rFonts w:eastAsia="仿宋_GB2312"/>
                <w:bCs/>
                <w:sz w:val="18"/>
                <w:szCs w:val="18"/>
              </w:rPr>
            </w:pPr>
          </w:p>
        </w:tc>
        <w:tc>
          <w:tcPr>
            <w:tcW w:w="866" w:type="dxa"/>
            <w:vAlign w:val="center"/>
          </w:tcPr>
          <w:p w:rsidR="00BB44C4" w:rsidRPr="00D468F9" w:rsidRDefault="008814D4">
            <w:pPr>
              <w:spacing w:line="320" w:lineRule="exact"/>
              <w:jc w:val="center"/>
              <w:rPr>
                <w:rFonts w:eastAsia="仿宋_GB2312"/>
                <w:bCs/>
                <w:sz w:val="18"/>
                <w:szCs w:val="18"/>
              </w:rPr>
            </w:pPr>
            <w:r w:rsidRPr="00D468F9">
              <w:rPr>
                <w:kern w:val="0"/>
                <w:sz w:val="18"/>
                <w:szCs w:val="18"/>
                <w:lang w:bidi="ar"/>
              </w:rPr>
              <w:t>4080028</w:t>
            </w:r>
          </w:p>
        </w:tc>
        <w:tc>
          <w:tcPr>
            <w:tcW w:w="3521" w:type="dxa"/>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hint="eastAsia"/>
                <w:bCs/>
                <w:sz w:val="18"/>
                <w:szCs w:val="18"/>
              </w:rPr>
              <w:t>《大学生心理健康教育》实践</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Practice of Mental Health Education</w:t>
            </w:r>
          </w:p>
        </w:tc>
        <w:tc>
          <w:tcPr>
            <w:tcW w:w="710"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0.5</w:t>
            </w:r>
          </w:p>
        </w:tc>
        <w:tc>
          <w:tcPr>
            <w:tcW w:w="874"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kern w:val="0"/>
                <w:sz w:val="18"/>
                <w:szCs w:val="18"/>
              </w:rPr>
              <w:t>2</w:t>
            </w:r>
          </w:p>
        </w:tc>
        <w:tc>
          <w:tcPr>
            <w:tcW w:w="850" w:type="dxa"/>
            <w:vAlign w:val="center"/>
          </w:tcPr>
          <w:p w:rsidR="00BB44C4" w:rsidRPr="00D468F9" w:rsidRDefault="008814D4">
            <w:pPr>
              <w:widowControl/>
              <w:adjustRightInd w:val="0"/>
              <w:snapToGrid w:val="0"/>
              <w:spacing w:line="240" w:lineRule="exact"/>
              <w:jc w:val="center"/>
              <w:rPr>
                <w:rFonts w:eastAsia="仿宋_GB2312"/>
                <w:bCs/>
                <w:kern w:val="0"/>
                <w:sz w:val="18"/>
                <w:szCs w:val="18"/>
              </w:rPr>
            </w:pPr>
            <w:r w:rsidRPr="00D468F9">
              <w:rPr>
                <w:rFonts w:eastAsia="仿宋_GB2312"/>
                <w:bCs/>
                <w:sz w:val="18"/>
                <w:szCs w:val="18"/>
              </w:rPr>
              <w:t>（</w:t>
            </w:r>
            <w:r w:rsidRPr="00D468F9">
              <w:rPr>
                <w:rFonts w:eastAsia="仿宋_GB2312"/>
                <w:bCs/>
                <w:sz w:val="18"/>
                <w:szCs w:val="18"/>
              </w:rPr>
              <w:t>0.5</w:t>
            </w:r>
            <w:r w:rsidRPr="00D468F9">
              <w:rPr>
                <w:rFonts w:eastAsia="仿宋_GB2312"/>
                <w:bCs/>
                <w:sz w:val="18"/>
                <w:szCs w:val="18"/>
              </w:rPr>
              <w:t>）</w:t>
            </w:r>
          </w:p>
        </w:tc>
        <w:tc>
          <w:tcPr>
            <w:tcW w:w="1127" w:type="dxa"/>
            <w:vMerge w:val="restart"/>
            <w:vAlign w:val="center"/>
          </w:tcPr>
          <w:p w:rsidR="00864DDB" w:rsidRPr="00D468F9" w:rsidRDefault="00864DDB" w:rsidP="00864DDB">
            <w:pPr>
              <w:adjustRightInd w:val="0"/>
              <w:snapToGrid w:val="0"/>
              <w:spacing w:line="240" w:lineRule="exact"/>
              <w:jc w:val="center"/>
              <w:rPr>
                <w:rFonts w:eastAsia="仿宋_GB2312"/>
                <w:bCs/>
                <w:sz w:val="18"/>
                <w:szCs w:val="18"/>
              </w:rPr>
            </w:pPr>
            <w:r w:rsidRPr="00D468F9">
              <w:rPr>
                <w:rFonts w:eastAsia="仿宋_GB2312"/>
                <w:bCs/>
                <w:sz w:val="18"/>
                <w:szCs w:val="18"/>
              </w:rPr>
              <w:t>学生工作处</w:t>
            </w:r>
          </w:p>
          <w:p w:rsidR="00BB44C4" w:rsidRPr="00D468F9" w:rsidRDefault="00864DDB" w:rsidP="00864DDB">
            <w:pPr>
              <w:adjustRightInd w:val="0"/>
              <w:snapToGrid w:val="0"/>
              <w:spacing w:line="240" w:lineRule="exact"/>
              <w:jc w:val="center"/>
              <w:rPr>
                <w:rFonts w:eastAsia="仿宋_GB2312"/>
                <w:bCs/>
                <w:kern w:val="0"/>
                <w:sz w:val="18"/>
                <w:szCs w:val="18"/>
              </w:rPr>
            </w:pPr>
            <w:r w:rsidRPr="00D468F9">
              <w:rPr>
                <w:rFonts w:eastAsia="仿宋_GB2312"/>
                <w:bCs/>
                <w:sz w:val="18"/>
                <w:szCs w:val="18"/>
              </w:rPr>
              <w:t>（武装部）</w:t>
            </w:r>
          </w:p>
        </w:tc>
      </w:tr>
      <w:tr w:rsidR="00D468F9" w:rsidRPr="00D468F9">
        <w:trPr>
          <w:trHeight w:val="454"/>
          <w:jc w:val="center"/>
        </w:trPr>
        <w:tc>
          <w:tcPr>
            <w:tcW w:w="1112" w:type="dxa"/>
            <w:vMerge/>
            <w:vAlign w:val="center"/>
          </w:tcPr>
          <w:p w:rsidR="00BB44C4" w:rsidRPr="00D468F9" w:rsidRDefault="00BB44C4">
            <w:pPr>
              <w:adjustRightInd w:val="0"/>
              <w:snapToGrid w:val="0"/>
              <w:spacing w:line="240" w:lineRule="exact"/>
              <w:jc w:val="center"/>
              <w:rPr>
                <w:rFonts w:eastAsia="仿宋_GB2312"/>
                <w:bCs/>
                <w:sz w:val="18"/>
                <w:szCs w:val="18"/>
              </w:rPr>
            </w:pPr>
          </w:p>
        </w:tc>
        <w:tc>
          <w:tcPr>
            <w:tcW w:w="866" w:type="dxa"/>
            <w:vAlign w:val="center"/>
          </w:tcPr>
          <w:p w:rsidR="00BB44C4" w:rsidRPr="00D468F9" w:rsidRDefault="008814D4">
            <w:pPr>
              <w:spacing w:line="320" w:lineRule="exact"/>
              <w:jc w:val="center"/>
              <w:rPr>
                <w:rFonts w:eastAsia="仿宋_GB2312"/>
                <w:bCs/>
                <w:sz w:val="18"/>
                <w:szCs w:val="18"/>
              </w:rPr>
            </w:pPr>
            <w:r w:rsidRPr="00D468F9">
              <w:rPr>
                <w:kern w:val="0"/>
                <w:sz w:val="18"/>
                <w:szCs w:val="18"/>
                <w:lang w:bidi="ar"/>
              </w:rPr>
              <w:t>4080029</w:t>
            </w:r>
          </w:p>
        </w:tc>
        <w:tc>
          <w:tcPr>
            <w:tcW w:w="3521" w:type="dxa"/>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大学生就业指导</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Career Guidance for University Students</w:t>
            </w:r>
          </w:p>
        </w:tc>
        <w:tc>
          <w:tcPr>
            <w:tcW w:w="710"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1</w:t>
            </w:r>
          </w:p>
        </w:tc>
        <w:tc>
          <w:tcPr>
            <w:tcW w:w="874"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6</w:t>
            </w:r>
          </w:p>
        </w:tc>
        <w:tc>
          <w:tcPr>
            <w:tcW w:w="850"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w:t>
            </w:r>
            <w:r w:rsidRPr="00D468F9">
              <w:rPr>
                <w:rFonts w:eastAsia="仿宋_GB2312"/>
                <w:bCs/>
                <w:sz w:val="18"/>
                <w:szCs w:val="18"/>
              </w:rPr>
              <w:t>5</w:t>
            </w:r>
            <w:r w:rsidRPr="00D468F9">
              <w:rPr>
                <w:rFonts w:eastAsia="仿宋_GB2312"/>
                <w:bCs/>
                <w:sz w:val="18"/>
                <w:szCs w:val="18"/>
              </w:rPr>
              <w:t>）</w:t>
            </w:r>
          </w:p>
        </w:tc>
        <w:tc>
          <w:tcPr>
            <w:tcW w:w="1127" w:type="dxa"/>
            <w:vMerge/>
            <w:vAlign w:val="center"/>
          </w:tcPr>
          <w:p w:rsidR="00BB44C4" w:rsidRPr="00D468F9" w:rsidRDefault="00BB44C4">
            <w:pPr>
              <w:adjustRightInd w:val="0"/>
              <w:snapToGrid w:val="0"/>
              <w:spacing w:line="240" w:lineRule="exact"/>
              <w:jc w:val="center"/>
              <w:rPr>
                <w:rFonts w:eastAsia="仿宋_GB2312"/>
                <w:bCs/>
                <w:sz w:val="18"/>
                <w:szCs w:val="18"/>
              </w:rPr>
            </w:pPr>
          </w:p>
        </w:tc>
      </w:tr>
      <w:tr w:rsidR="00D468F9" w:rsidRPr="00D468F9">
        <w:trPr>
          <w:trHeight w:val="454"/>
          <w:jc w:val="center"/>
        </w:trPr>
        <w:tc>
          <w:tcPr>
            <w:tcW w:w="1112" w:type="dxa"/>
            <w:vMerge/>
            <w:vAlign w:val="center"/>
          </w:tcPr>
          <w:p w:rsidR="00BB44C4" w:rsidRPr="00D468F9" w:rsidRDefault="00BB44C4">
            <w:pPr>
              <w:adjustRightInd w:val="0"/>
              <w:snapToGrid w:val="0"/>
              <w:spacing w:line="240" w:lineRule="exact"/>
              <w:jc w:val="center"/>
              <w:rPr>
                <w:rFonts w:eastAsia="仿宋_GB2312"/>
                <w:bCs/>
                <w:sz w:val="18"/>
                <w:szCs w:val="18"/>
              </w:rPr>
            </w:pPr>
          </w:p>
        </w:tc>
        <w:tc>
          <w:tcPr>
            <w:tcW w:w="866" w:type="dxa"/>
            <w:vAlign w:val="center"/>
          </w:tcPr>
          <w:p w:rsidR="00BB44C4" w:rsidRPr="00D468F9" w:rsidRDefault="008814D4">
            <w:pPr>
              <w:widowControl/>
              <w:jc w:val="center"/>
              <w:textAlignment w:val="bottom"/>
              <w:rPr>
                <w:sz w:val="18"/>
                <w:szCs w:val="18"/>
              </w:rPr>
            </w:pPr>
            <w:r w:rsidRPr="00D468F9">
              <w:rPr>
                <w:kern w:val="0"/>
                <w:sz w:val="18"/>
                <w:szCs w:val="18"/>
                <w:lang w:bidi="ar"/>
              </w:rPr>
              <w:t>4080095</w:t>
            </w:r>
          </w:p>
        </w:tc>
        <w:tc>
          <w:tcPr>
            <w:tcW w:w="3521" w:type="dxa"/>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动画专业（影视动画方向）科研训练与课程论文</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Animation Professional Scientific Research Training and Course Paper</w:t>
            </w:r>
          </w:p>
        </w:tc>
        <w:tc>
          <w:tcPr>
            <w:tcW w:w="710"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2.0</w:t>
            </w:r>
          </w:p>
        </w:tc>
        <w:tc>
          <w:tcPr>
            <w:tcW w:w="874"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2-7</w:t>
            </w:r>
          </w:p>
        </w:tc>
        <w:tc>
          <w:tcPr>
            <w:tcW w:w="850"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w:t>
            </w:r>
            <w:r w:rsidRPr="00D468F9">
              <w:rPr>
                <w:rFonts w:eastAsia="仿宋_GB2312"/>
                <w:bCs/>
                <w:sz w:val="18"/>
                <w:szCs w:val="18"/>
              </w:rPr>
              <w:t>2</w:t>
            </w:r>
            <w:r w:rsidRPr="00D468F9">
              <w:rPr>
                <w:rFonts w:eastAsia="仿宋_GB2312"/>
                <w:bCs/>
                <w:sz w:val="18"/>
                <w:szCs w:val="18"/>
              </w:rPr>
              <w:t>）</w:t>
            </w:r>
          </w:p>
        </w:tc>
        <w:tc>
          <w:tcPr>
            <w:tcW w:w="1127" w:type="dxa"/>
            <w:vMerge w:val="restart"/>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传媒学院</w:t>
            </w:r>
          </w:p>
        </w:tc>
      </w:tr>
      <w:tr w:rsidR="00D468F9" w:rsidRPr="00D468F9">
        <w:trPr>
          <w:trHeight w:val="454"/>
          <w:jc w:val="center"/>
        </w:trPr>
        <w:tc>
          <w:tcPr>
            <w:tcW w:w="1112" w:type="dxa"/>
            <w:vMerge/>
            <w:vAlign w:val="center"/>
          </w:tcPr>
          <w:p w:rsidR="00BB44C4" w:rsidRPr="00D468F9" w:rsidRDefault="00BB44C4">
            <w:pPr>
              <w:adjustRightInd w:val="0"/>
              <w:snapToGrid w:val="0"/>
              <w:spacing w:line="240" w:lineRule="exact"/>
              <w:jc w:val="center"/>
              <w:rPr>
                <w:rFonts w:eastAsia="仿宋_GB2312"/>
                <w:bCs/>
                <w:sz w:val="18"/>
                <w:szCs w:val="18"/>
              </w:rPr>
            </w:pPr>
          </w:p>
        </w:tc>
        <w:tc>
          <w:tcPr>
            <w:tcW w:w="866" w:type="dxa"/>
            <w:vAlign w:val="center"/>
          </w:tcPr>
          <w:p w:rsidR="00BB44C4" w:rsidRPr="00D468F9" w:rsidRDefault="008814D4">
            <w:pPr>
              <w:widowControl/>
              <w:jc w:val="center"/>
              <w:textAlignment w:val="bottom"/>
              <w:rPr>
                <w:sz w:val="18"/>
                <w:szCs w:val="18"/>
              </w:rPr>
            </w:pPr>
            <w:r w:rsidRPr="00D468F9">
              <w:rPr>
                <w:kern w:val="0"/>
                <w:sz w:val="18"/>
                <w:szCs w:val="18"/>
                <w:lang w:bidi="ar"/>
              </w:rPr>
              <w:t>4080075</w:t>
            </w:r>
          </w:p>
        </w:tc>
        <w:tc>
          <w:tcPr>
            <w:tcW w:w="3521" w:type="dxa"/>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hint="eastAsia"/>
                <w:bCs/>
                <w:sz w:val="18"/>
                <w:szCs w:val="18"/>
              </w:rPr>
              <w:t>综合写生课程教学实习</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Comprehensive Sketch Course Teaching Practice</w:t>
            </w:r>
          </w:p>
        </w:tc>
        <w:tc>
          <w:tcPr>
            <w:tcW w:w="710"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hint="eastAsia"/>
                <w:bCs/>
                <w:sz w:val="18"/>
                <w:szCs w:val="18"/>
              </w:rPr>
              <w:t>2.0</w:t>
            </w:r>
          </w:p>
        </w:tc>
        <w:tc>
          <w:tcPr>
            <w:tcW w:w="874"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2</w:t>
            </w:r>
          </w:p>
        </w:tc>
        <w:tc>
          <w:tcPr>
            <w:tcW w:w="850"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hint="eastAsia"/>
                <w:bCs/>
                <w:sz w:val="18"/>
                <w:szCs w:val="18"/>
              </w:rPr>
              <w:t>2</w:t>
            </w:r>
          </w:p>
        </w:tc>
        <w:tc>
          <w:tcPr>
            <w:tcW w:w="1127" w:type="dxa"/>
            <w:vMerge/>
            <w:vAlign w:val="center"/>
          </w:tcPr>
          <w:p w:rsidR="00BB44C4" w:rsidRPr="00D468F9" w:rsidRDefault="00BB44C4">
            <w:pPr>
              <w:adjustRightInd w:val="0"/>
              <w:snapToGrid w:val="0"/>
              <w:spacing w:line="240" w:lineRule="exact"/>
              <w:jc w:val="center"/>
              <w:rPr>
                <w:rFonts w:eastAsia="仿宋_GB2312"/>
                <w:bCs/>
                <w:sz w:val="18"/>
                <w:szCs w:val="18"/>
              </w:rPr>
            </w:pPr>
          </w:p>
        </w:tc>
      </w:tr>
      <w:tr w:rsidR="00D468F9" w:rsidRPr="00D468F9">
        <w:trPr>
          <w:trHeight w:val="454"/>
          <w:jc w:val="center"/>
        </w:trPr>
        <w:tc>
          <w:tcPr>
            <w:tcW w:w="1112" w:type="dxa"/>
            <w:vMerge/>
            <w:vAlign w:val="center"/>
          </w:tcPr>
          <w:p w:rsidR="00BB44C4" w:rsidRPr="00D468F9" w:rsidRDefault="00BB44C4">
            <w:pPr>
              <w:adjustRightInd w:val="0"/>
              <w:snapToGrid w:val="0"/>
              <w:spacing w:line="240" w:lineRule="exact"/>
              <w:jc w:val="center"/>
              <w:rPr>
                <w:rFonts w:eastAsia="仿宋_GB2312"/>
                <w:bCs/>
                <w:sz w:val="18"/>
                <w:szCs w:val="18"/>
              </w:rPr>
            </w:pPr>
          </w:p>
        </w:tc>
        <w:tc>
          <w:tcPr>
            <w:tcW w:w="866" w:type="dxa"/>
            <w:vAlign w:val="center"/>
          </w:tcPr>
          <w:p w:rsidR="00BB44C4" w:rsidRPr="00D468F9" w:rsidRDefault="008814D4">
            <w:pPr>
              <w:widowControl/>
              <w:jc w:val="center"/>
              <w:textAlignment w:val="bottom"/>
              <w:rPr>
                <w:sz w:val="18"/>
                <w:szCs w:val="18"/>
              </w:rPr>
            </w:pPr>
            <w:r w:rsidRPr="00D468F9">
              <w:rPr>
                <w:kern w:val="0"/>
                <w:sz w:val="18"/>
                <w:szCs w:val="18"/>
                <w:lang w:bidi="ar"/>
              </w:rPr>
              <w:t>4080132</w:t>
            </w:r>
          </w:p>
        </w:tc>
        <w:tc>
          <w:tcPr>
            <w:tcW w:w="3521" w:type="dxa"/>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艺术综合考察课程教学实习</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Teaching Practice of Art Comprehensive Investigation Course</w:t>
            </w:r>
          </w:p>
        </w:tc>
        <w:tc>
          <w:tcPr>
            <w:tcW w:w="710"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2.0</w:t>
            </w:r>
          </w:p>
        </w:tc>
        <w:tc>
          <w:tcPr>
            <w:tcW w:w="874"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5</w:t>
            </w:r>
          </w:p>
        </w:tc>
        <w:tc>
          <w:tcPr>
            <w:tcW w:w="850"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2</w:t>
            </w:r>
          </w:p>
        </w:tc>
        <w:tc>
          <w:tcPr>
            <w:tcW w:w="1127" w:type="dxa"/>
            <w:vMerge/>
            <w:vAlign w:val="center"/>
          </w:tcPr>
          <w:p w:rsidR="00BB44C4" w:rsidRPr="00D468F9" w:rsidRDefault="00BB44C4">
            <w:pPr>
              <w:adjustRightInd w:val="0"/>
              <w:snapToGrid w:val="0"/>
              <w:spacing w:line="240" w:lineRule="exact"/>
              <w:jc w:val="center"/>
              <w:rPr>
                <w:rFonts w:eastAsia="仿宋_GB2312"/>
                <w:bCs/>
                <w:sz w:val="18"/>
                <w:szCs w:val="18"/>
              </w:rPr>
            </w:pPr>
          </w:p>
        </w:tc>
      </w:tr>
      <w:tr w:rsidR="00D468F9" w:rsidRPr="00D468F9">
        <w:trPr>
          <w:trHeight w:val="454"/>
          <w:jc w:val="center"/>
        </w:trPr>
        <w:tc>
          <w:tcPr>
            <w:tcW w:w="1112" w:type="dxa"/>
            <w:vMerge/>
            <w:vAlign w:val="center"/>
          </w:tcPr>
          <w:p w:rsidR="00BB44C4" w:rsidRPr="00D468F9" w:rsidRDefault="00BB44C4">
            <w:pPr>
              <w:adjustRightInd w:val="0"/>
              <w:snapToGrid w:val="0"/>
              <w:spacing w:line="240" w:lineRule="exact"/>
              <w:jc w:val="center"/>
              <w:rPr>
                <w:rFonts w:eastAsia="仿宋_GB2312"/>
                <w:bCs/>
                <w:sz w:val="18"/>
                <w:szCs w:val="18"/>
              </w:rPr>
            </w:pPr>
          </w:p>
        </w:tc>
        <w:tc>
          <w:tcPr>
            <w:tcW w:w="866" w:type="dxa"/>
            <w:vAlign w:val="center"/>
          </w:tcPr>
          <w:p w:rsidR="00BB44C4" w:rsidRPr="00D468F9" w:rsidRDefault="008814D4">
            <w:pPr>
              <w:widowControl/>
              <w:jc w:val="center"/>
              <w:textAlignment w:val="bottom"/>
              <w:rPr>
                <w:sz w:val="18"/>
                <w:szCs w:val="18"/>
              </w:rPr>
            </w:pPr>
            <w:r w:rsidRPr="00D468F9">
              <w:rPr>
                <w:kern w:val="0"/>
                <w:sz w:val="18"/>
                <w:szCs w:val="18"/>
                <w:lang w:bidi="ar"/>
              </w:rPr>
              <w:t>4080120</w:t>
            </w:r>
          </w:p>
        </w:tc>
        <w:tc>
          <w:tcPr>
            <w:tcW w:w="3521" w:type="dxa"/>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hint="eastAsia"/>
                <w:bCs/>
                <w:sz w:val="18"/>
                <w:szCs w:val="18"/>
              </w:rPr>
              <w:t>三维造型课程教学实习</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3D Modeling Course Exercitation</w:t>
            </w:r>
          </w:p>
        </w:tc>
        <w:tc>
          <w:tcPr>
            <w:tcW w:w="710"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hint="eastAsia"/>
                <w:bCs/>
                <w:sz w:val="18"/>
                <w:szCs w:val="18"/>
              </w:rPr>
              <w:t>1.0</w:t>
            </w:r>
          </w:p>
        </w:tc>
        <w:tc>
          <w:tcPr>
            <w:tcW w:w="874"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3</w:t>
            </w:r>
          </w:p>
        </w:tc>
        <w:tc>
          <w:tcPr>
            <w:tcW w:w="850"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hint="eastAsia"/>
                <w:bCs/>
                <w:sz w:val="18"/>
                <w:szCs w:val="18"/>
              </w:rPr>
              <w:t>1</w:t>
            </w:r>
          </w:p>
        </w:tc>
        <w:tc>
          <w:tcPr>
            <w:tcW w:w="1127" w:type="dxa"/>
            <w:vMerge/>
            <w:vAlign w:val="center"/>
          </w:tcPr>
          <w:p w:rsidR="00BB44C4" w:rsidRPr="00D468F9" w:rsidRDefault="00BB44C4">
            <w:pPr>
              <w:adjustRightInd w:val="0"/>
              <w:snapToGrid w:val="0"/>
              <w:spacing w:line="240" w:lineRule="exact"/>
              <w:jc w:val="center"/>
              <w:rPr>
                <w:rFonts w:eastAsia="仿宋_GB2312"/>
                <w:bCs/>
                <w:sz w:val="18"/>
                <w:szCs w:val="18"/>
              </w:rPr>
            </w:pPr>
          </w:p>
        </w:tc>
      </w:tr>
      <w:tr w:rsidR="00D468F9" w:rsidRPr="00D468F9">
        <w:trPr>
          <w:trHeight w:val="454"/>
          <w:jc w:val="center"/>
        </w:trPr>
        <w:tc>
          <w:tcPr>
            <w:tcW w:w="1112" w:type="dxa"/>
            <w:vMerge/>
            <w:vAlign w:val="center"/>
          </w:tcPr>
          <w:p w:rsidR="00BB44C4" w:rsidRPr="00D468F9" w:rsidRDefault="00BB44C4">
            <w:pPr>
              <w:adjustRightInd w:val="0"/>
              <w:snapToGrid w:val="0"/>
              <w:spacing w:line="240" w:lineRule="exact"/>
              <w:jc w:val="center"/>
              <w:rPr>
                <w:rFonts w:eastAsia="仿宋_GB2312"/>
                <w:bCs/>
                <w:sz w:val="18"/>
                <w:szCs w:val="18"/>
              </w:rPr>
            </w:pPr>
          </w:p>
        </w:tc>
        <w:tc>
          <w:tcPr>
            <w:tcW w:w="866" w:type="dxa"/>
            <w:vAlign w:val="center"/>
          </w:tcPr>
          <w:p w:rsidR="00BB44C4" w:rsidRPr="00D468F9" w:rsidRDefault="008814D4">
            <w:pPr>
              <w:widowControl/>
              <w:jc w:val="center"/>
              <w:textAlignment w:val="bottom"/>
              <w:rPr>
                <w:sz w:val="18"/>
                <w:szCs w:val="18"/>
              </w:rPr>
            </w:pPr>
            <w:r w:rsidRPr="00D468F9">
              <w:rPr>
                <w:kern w:val="0"/>
                <w:sz w:val="18"/>
                <w:szCs w:val="18"/>
                <w:lang w:bidi="ar"/>
              </w:rPr>
              <w:t>4080102</w:t>
            </w:r>
          </w:p>
        </w:tc>
        <w:tc>
          <w:tcPr>
            <w:tcW w:w="3521" w:type="dxa"/>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光影表现课程教学实习</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Light and shadow performance course exercitation</w:t>
            </w:r>
          </w:p>
        </w:tc>
        <w:tc>
          <w:tcPr>
            <w:tcW w:w="710"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2.0</w:t>
            </w:r>
          </w:p>
        </w:tc>
        <w:tc>
          <w:tcPr>
            <w:tcW w:w="874"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4</w:t>
            </w:r>
          </w:p>
        </w:tc>
        <w:tc>
          <w:tcPr>
            <w:tcW w:w="850"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2</w:t>
            </w:r>
          </w:p>
        </w:tc>
        <w:tc>
          <w:tcPr>
            <w:tcW w:w="1127" w:type="dxa"/>
            <w:vMerge/>
            <w:vAlign w:val="center"/>
          </w:tcPr>
          <w:p w:rsidR="00BB44C4" w:rsidRPr="00D468F9" w:rsidRDefault="00BB44C4">
            <w:pPr>
              <w:adjustRightInd w:val="0"/>
              <w:snapToGrid w:val="0"/>
              <w:spacing w:line="240" w:lineRule="exact"/>
              <w:jc w:val="center"/>
              <w:rPr>
                <w:rFonts w:eastAsia="仿宋_GB2312"/>
                <w:bCs/>
                <w:sz w:val="18"/>
                <w:szCs w:val="18"/>
              </w:rPr>
            </w:pPr>
          </w:p>
        </w:tc>
      </w:tr>
      <w:tr w:rsidR="00D468F9" w:rsidRPr="00D468F9">
        <w:trPr>
          <w:trHeight w:val="454"/>
          <w:jc w:val="center"/>
        </w:trPr>
        <w:tc>
          <w:tcPr>
            <w:tcW w:w="1112" w:type="dxa"/>
            <w:vMerge/>
            <w:vAlign w:val="center"/>
          </w:tcPr>
          <w:p w:rsidR="00BB44C4" w:rsidRPr="00D468F9" w:rsidRDefault="00BB44C4">
            <w:pPr>
              <w:adjustRightInd w:val="0"/>
              <w:snapToGrid w:val="0"/>
              <w:spacing w:line="240" w:lineRule="exact"/>
              <w:jc w:val="center"/>
              <w:rPr>
                <w:rFonts w:eastAsia="仿宋_GB2312"/>
                <w:bCs/>
                <w:sz w:val="18"/>
                <w:szCs w:val="18"/>
              </w:rPr>
            </w:pPr>
          </w:p>
        </w:tc>
        <w:tc>
          <w:tcPr>
            <w:tcW w:w="866" w:type="dxa"/>
            <w:vAlign w:val="center"/>
          </w:tcPr>
          <w:p w:rsidR="00BB44C4" w:rsidRPr="00D468F9" w:rsidRDefault="008814D4">
            <w:pPr>
              <w:widowControl/>
              <w:jc w:val="center"/>
              <w:textAlignment w:val="bottom"/>
              <w:rPr>
                <w:sz w:val="18"/>
                <w:szCs w:val="18"/>
              </w:rPr>
            </w:pPr>
            <w:r w:rsidRPr="00D468F9">
              <w:rPr>
                <w:kern w:val="0"/>
                <w:sz w:val="18"/>
                <w:szCs w:val="18"/>
                <w:lang w:bidi="ar"/>
              </w:rPr>
              <w:t>4080116</w:t>
            </w:r>
          </w:p>
        </w:tc>
        <w:tc>
          <w:tcPr>
            <w:tcW w:w="3521" w:type="dxa"/>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角色动画课程教学实习</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Character Animation Course Exercitation</w:t>
            </w:r>
          </w:p>
        </w:tc>
        <w:tc>
          <w:tcPr>
            <w:tcW w:w="710"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2.0</w:t>
            </w:r>
          </w:p>
        </w:tc>
        <w:tc>
          <w:tcPr>
            <w:tcW w:w="874"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5</w:t>
            </w:r>
          </w:p>
        </w:tc>
        <w:tc>
          <w:tcPr>
            <w:tcW w:w="850"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2</w:t>
            </w:r>
          </w:p>
        </w:tc>
        <w:tc>
          <w:tcPr>
            <w:tcW w:w="1127" w:type="dxa"/>
            <w:vMerge/>
            <w:vAlign w:val="center"/>
          </w:tcPr>
          <w:p w:rsidR="00BB44C4" w:rsidRPr="00D468F9" w:rsidRDefault="00BB44C4">
            <w:pPr>
              <w:adjustRightInd w:val="0"/>
              <w:snapToGrid w:val="0"/>
              <w:spacing w:line="240" w:lineRule="exact"/>
              <w:jc w:val="center"/>
              <w:rPr>
                <w:rFonts w:eastAsia="仿宋_GB2312"/>
                <w:bCs/>
                <w:sz w:val="18"/>
                <w:szCs w:val="18"/>
              </w:rPr>
            </w:pPr>
          </w:p>
        </w:tc>
      </w:tr>
      <w:tr w:rsidR="00D468F9" w:rsidRPr="00D468F9">
        <w:trPr>
          <w:trHeight w:val="454"/>
          <w:jc w:val="center"/>
        </w:trPr>
        <w:tc>
          <w:tcPr>
            <w:tcW w:w="1112" w:type="dxa"/>
            <w:vMerge/>
            <w:vAlign w:val="center"/>
          </w:tcPr>
          <w:p w:rsidR="00BB44C4" w:rsidRPr="00D468F9" w:rsidRDefault="00BB44C4">
            <w:pPr>
              <w:adjustRightInd w:val="0"/>
              <w:snapToGrid w:val="0"/>
              <w:spacing w:line="240" w:lineRule="exact"/>
              <w:jc w:val="center"/>
              <w:rPr>
                <w:rFonts w:eastAsia="仿宋_GB2312"/>
                <w:bCs/>
                <w:sz w:val="18"/>
                <w:szCs w:val="18"/>
              </w:rPr>
            </w:pPr>
          </w:p>
        </w:tc>
        <w:tc>
          <w:tcPr>
            <w:tcW w:w="866" w:type="dxa"/>
            <w:vAlign w:val="center"/>
          </w:tcPr>
          <w:p w:rsidR="00BB44C4" w:rsidRPr="00D468F9" w:rsidRDefault="008814D4">
            <w:pPr>
              <w:widowControl/>
              <w:jc w:val="center"/>
              <w:textAlignment w:val="bottom"/>
              <w:rPr>
                <w:sz w:val="18"/>
                <w:szCs w:val="18"/>
              </w:rPr>
            </w:pPr>
            <w:r w:rsidRPr="00D468F9">
              <w:rPr>
                <w:kern w:val="0"/>
                <w:sz w:val="18"/>
                <w:szCs w:val="18"/>
                <w:lang w:bidi="ar"/>
              </w:rPr>
              <w:t>4080136</w:t>
            </w:r>
          </w:p>
        </w:tc>
        <w:tc>
          <w:tcPr>
            <w:tcW w:w="3521" w:type="dxa"/>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hint="eastAsia"/>
                <w:bCs/>
                <w:sz w:val="18"/>
                <w:szCs w:val="18"/>
              </w:rPr>
              <w:t>影视特效</w:t>
            </w:r>
            <w:r w:rsidRPr="00D468F9">
              <w:rPr>
                <w:rFonts w:eastAsia="仿宋_GB2312" w:hint="eastAsia"/>
                <w:bCs/>
                <w:sz w:val="18"/>
                <w:szCs w:val="18"/>
              </w:rPr>
              <w:t>A</w:t>
            </w:r>
            <w:r w:rsidRPr="00D468F9">
              <w:rPr>
                <w:rFonts w:eastAsia="仿宋_GB2312"/>
                <w:bCs/>
                <w:sz w:val="18"/>
                <w:szCs w:val="18"/>
              </w:rPr>
              <w:t>课程教学实习</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Special Effect Course Exercitation</w:t>
            </w:r>
          </w:p>
        </w:tc>
        <w:tc>
          <w:tcPr>
            <w:tcW w:w="710"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2.0</w:t>
            </w:r>
          </w:p>
        </w:tc>
        <w:tc>
          <w:tcPr>
            <w:tcW w:w="874"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6</w:t>
            </w:r>
          </w:p>
        </w:tc>
        <w:tc>
          <w:tcPr>
            <w:tcW w:w="850"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2</w:t>
            </w:r>
          </w:p>
        </w:tc>
        <w:tc>
          <w:tcPr>
            <w:tcW w:w="1127" w:type="dxa"/>
            <w:vMerge/>
            <w:vAlign w:val="center"/>
          </w:tcPr>
          <w:p w:rsidR="00BB44C4" w:rsidRPr="00D468F9" w:rsidRDefault="00BB44C4">
            <w:pPr>
              <w:adjustRightInd w:val="0"/>
              <w:snapToGrid w:val="0"/>
              <w:spacing w:line="240" w:lineRule="exact"/>
              <w:jc w:val="center"/>
              <w:rPr>
                <w:rFonts w:eastAsia="仿宋_GB2312"/>
                <w:bCs/>
                <w:sz w:val="18"/>
                <w:szCs w:val="18"/>
              </w:rPr>
            </w:pPr>
          </w:p>
        </w:tc>
      </w:tr>
      <w:tr w:rsidR="00D468F9" w:rsidRPr="00D468F9">
        <w:trPr>
          <w:trHeight w:val="454"/>
          <w:jc w:val="center"/>
        </w:trPr>
        <w:tc>
          <w:tcPr>
            <w:tcW w:w="1112" w:type="dxa"/>
            <w:vMerge/>
            <w:vAlign w:val="center"/>
          </w:tcPr>
          <w:p w:rsidR="00BB44C4" w:rsidRPr="00D468F9" w:rsidRDefault="00BB44C4">
            <w:pPr>
              <w:adjustRightInd w:val="0"/>
              <w:snapToGrid w:val="0"/>
              <w:spacing w:line="240" w:lineRule="exact"/>
              <w:jc w:val="center"/>
              <w:rPr>
                <w:rFonts w:eastAsia="仿宋_GB2312"/>
                <w:bCs/>
                <w:sz w:val="18"/>
                <w:szCs w:val="18"/>
              </w:rPr>
            </w:pPr>
          </w:p>
        </w:tc>
        <w:tc>
          <w:tcPr>
            <w:tcW w:w="866" w:type="dxa"/>
            <w:vAlign w:val="center"/>
          </w:tcPr>
          <w:p w:rsidR="00BB44C4" w:rsidRPr="00D468F9" w:rsidRDefault="008814D4">
            <w:pPr>
              <w:widowControl/>
              <w:jc w:val="center"/>
              <w:textAlignment w:val="bottom"/>
              <w:rPr>
                <w:sz w:val="18"/>
                <w:szCs w:val="18"/>
              </w:rPr>
            </w:pPr>
            <w:r w:rsidRPr="00D468F9">
              <w:rPr>
                <w:kern w:val="0"/>
                <w:sz w:val="18"/>
                <w:szCs w:val="18"/>
                <w:lang w:bidi="ar"/>
              </w:rPr>
              <w:t>4080096</w:t>
            </w:r>
          </w:p>
        </w:tc>
        <w:tc>
          <w:tcPr>
            <w:tcW w:w="3521" w:type="dxa"/>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动画专业（影视动画方向）综合实习</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Animation Professional Comprehensive internship</w:t>
            </w:r>
          </w:p>
        </w:tc>
        <w:tc>
          <w:tcPr>
            <w:tcW w:w="710"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5.0</w:t>
            </w:r>
          </w:p>
        </w:tc>
        <w:tc>
          <w:tcPr>
            <w:tcW w:w="874"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hint="eastAsia"/>
                <w:bCs/>
                <w:sz w:val="18"/>
                <w:szCs w:val="18"/>
              </w:rPr>
              <w:t>7</w:t>
            </w:r>
          </w:p>
        </w:tc>
        <w:tc>
          <w:tcPr>
            <w:tcW w:w="850"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5</w:t>
            </w:r>
          </w:p>
        </w:tc>
        <w:tc>
          <w:tcPr>
            <w:tcW w:w="1127" w:type="dxa"/>
            <w:vMerge/>
            <w:vAlign w:val="center"/>
          </w:tcPr>
          <w:p w:rsidR="00BB44C4" w:rsidRPr="00D468F9" w:rsidRDefault="00BB44C4">
            <w:pPr>
              <w:adjustRightInd w:val="0"/>
              <w:snapToGrid w:val="0"/>
              <w:spacing w:line="240" w:lineRule="exact"/>
              <w:jc w:val="center"/>
              <w:rPr>
                <w:rFonts w:eastAsia="仿宋_GB2312"/>
                <w:bCs/>
                <w:sz w:val="18"/>
                <w:szCs w:val="18"/>
              </w:rPr>
            </w:pPr>
          </w:p>
        </w:tc>
      </w:tr>
      <w:tr w:rsidR="00D468F9" w:rsidRPr="00D468F9">
        <w:trPr>
          <w:trHeight w:val="451"/>
          <w:jc w:val="center"/>
        </w:trPr>
        <w:tc>
          <w:tcPr>
            <w:tcW w:w="1112" w:type="dxa"/>
            <w:vMerge w:val="restart"/>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
                <w:sz w:val="18"/>
                <w:szCs w:val="18"/>
              </w:rPr>
              <w:t>毕业实习、毕业论文（设</w:t>
            </w:r>
            <w:r w:rsidRPr="00D468F9">
              <w:rPr>
                <w:rFonts w:eastAsia="仿宋_GB2312"/>
                <w:b/>
                <w:sz w:val="18"/>
                <w:szCs w:val="18"/>
              </w:rPr>
              <w:lastRenderedPageBreak/>
              <w:t>计）</w:t>
            </w:r>
          </w:p>
        </w:tc>
        <w:tc>
          <w:tcPr>
            <w:tcW w:w="866" w:type="dxa"/>
            <w:vAlign w:val="center"/>
          </w:tcPr>
          <w:p w:rsidR="00BB44C4" w:rsidRPr="00D468F9" w:rsidRDefault="008814D4">
            <w:pPr>
              <w:widowControl/>
              <w:jc w:val="center"/>
              <w:textAlignment w:val="bottom"/>
              <w:rPr>
                <w:sz w:val="18"/>
                <w:szCs w:val="18"/>
              </w:rPr>
            </w:pPr>
            <w:r w:rsidRPr="00D468F9">
              <w:rPr>
                <w:kern w:val="0"/>
                <w:sz w:val="18"/>
                <w:szCs w:val="18"/>
                <w:lang w:bidi="ar"/>
              </w:rPr>
              <w:lastRenderedPageBreak/>
              <w:t>4080094</w:t>
            </w:r>
          </w:p>
        </w:tc>
        <w:tc>
          <w:tcPr>
            <w:tcW w:w="3521" w:type="dxa"/>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动画专业（影视动画方向）毕业实习</w:t>
            </w:r>
            <w:r w:rsidRPr="00D468F9">
              <w:rPr>
                <w:rFonts w:eastAsia="仿宋_GB2312" w:hint="eastAsia"/>
                <w:bCs/>
                <w:sz w:val="18"/>
                <w:szCs w:val="18"/>
              </w:rPr>
              <w:t>（</w:t>
            </w:r>
            <w:proofErr w:type="gramStart"/>
            <w:r w:rsidRPr="00D468F9">
              <w:rPr>
                <w:rFonts w:eastAsia="仿宋_GB2312" w:hint="eastAsia"/>
                <w:bCs/>
                <w:sz w:val="18"/>
                <w:szCs w:val="18"/>
              </w:rPr>
              <w:t>含</w:t>
            </w:r>
            <w:r w:rsidRPr="00D468F9">
              <w:rPr>
                <w:rFonts w:eastAsia="仿宋_GB2312"/>
                <w:bCs/>
                <w:sz w:val="18"/>
                <w:szCs w:val="18"/>
              </w:rPr>
              <w:t>劳动</w:t>
            </w:r>
            <w:proofErr w:type="gramEnd"/>
            <w:r w:rsidRPr="00D468F9">
              <w:rPr>
                <w:rFonts w:eastAsia="仿宋_GB2312"/>
                <w:bCs/>
                <w:sz w:val="18"/>
                <w:szCs w:val="18"/>
              </w:rPr>
              <w:t>实践</w:t>
            </w:r>
            <w:r w:rsidRPr="00D468F9">
              <w:rPr>
                <w:rFonts w:eastAsia="仿宋_GB2312" w:hint="eastAsia"/>
                <w:bCs/>
                <w:sz w:val="18"/>
                <w:szCs w:val="18"/>
              </w:rPr>
              <w:t>）</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Animation Professional Graduation Practice</w:t>
            </w:r>
          </w:p>
        </w:tc>
        <w:tc>
          <w:tcPr>
            <w:tcW w:w="710"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4.0</w:t>
            </w:r>
          </w:p>
        </w:tc>
        <w:tc>
          <w:tcPr>
            <w:tcW w:w="874"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hint="eastAsia"/>
                <w:bCs/>
                <w:sz w:val="18"/>
                <w:szCs w:val="18"/>
              </w:rPr>
              <w:t>8</w:t>
            </w:r>
            <w:r w:rsidRPr="00D468F9">
              <w:rPr>
                <w:rFonts w:eastAsia="仿宋_GB2312" w:hint="eastAsia"/>
                <w:bCs/>
                <w:sz w:val="18"/>
                <w:szCs w:val="18"/>
              </w:rPr>
              <w:t>（含第</w:t>
            </w:r>
            <w:r w:rsidRPr="00D468F9">
              <w:rPr>
                <w:rFonts w:eastAsia="仿宋_GB2312" w:hint="eastAsia"/>
                <w:bCs/>
                <w:sz w:val="18"/>
                <w:szCs w:val="18"/>
              </w:rPr>
              <w:t>7</w:t>
            </w:r>
            <w:r w:rsidRPr="00D468F9">
              <w:rPr>
                <w:rFonts w:eastAsia="仿宋_GB2312" w:hint="eastAsia"/>
                <w:bCs/>
                <w:sz w:val="18"/>
                <w:szCs w:val="18"/>
              </w:rPr>
              <w:t>学期寒假）</w:t>
            </w:r>
          </w:p>
        </w:tc>
        <w:tc>
          <w:tcPr>
            <w:tcW w:w="850"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8</w:t>
            </w:r>
          </w:p>
        </w:tc>
        <w:tc>
          <w:tcPr>
            <w:tcW w:w="1127" w:type="dxa"/>
            <w:vMerge w:val="restart"/>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传媒学院</w:t>
            </w:r>
          </w:p>
        </w:tc>
      </w:tr>
      <w:tr w:rsidR="00D468F9" w:rsidRPr="00D468F9">
        <w:trPr>
          <w:trHeight w:val="454"/>
          <w:jc w:val="center"/>
        </w:trPr>
        <w:tc>
          <w:tcPr>
            <w:tcW w:w="1112" w:type="dxa"/>
            <w:vMerge/>
            <w:vAlign w:val="center"/>
          </w:tcPr>
          <w:p w:rsidR="00BB44C4" w:rsidRPr="00D468F9" w:rsidRDefault="00BB44C4">
            <w:pPr>
              <w:adjustRightInd w:val="0"/>
              <w:snapToGrid w:val="0"/>
              <w:spacing w:line="240" w:lineRule="exact"/>
              <w:jc w:val="center"/>
              <w:rPr>
                <w:rFonts w:eastAsia="仿宋_GB2312"/>
                <w:bCs/>
                <w:sz w:val="18"/>
                <w:szCs w:val="18"/>
              </w:rPr>
            </w:pPr>
          </w:p>
        </w:tc>
        <w:tc>
          <w:tcPr>
            <w:tcW w:w="866" w:type="dxa"/>
            <w:vAlign w:val="center"/>
          </w:tcPr>
          <w:p w:rsidR="00BB44C4" w:rsidRPr="00D468F9" w:rsidRDefault="008814D4">
            <w:pPr>
              <w:widowControl/>
              <w:jc w:val="center"/>
              <w:textAlignment w:val="bottom"/>
              <w:rPr>
                <w:sz w:val="18"/>
                <w:szCs w:val="18"/>
              </w:rPr>
            </w:pPr>
            <w:r w:rsidRPr="00D468F9">
              <w:rPr>
                <w:kern w:val="0"/>
                <w:sz w:val="18"/>
                <w:szCs w:val="18"/>
                <w:lang w:bidi="ar"/>
              </w:rPr>
              <w:t>4080092</w:t>
            </w:r>
          </w:p>
        </w:tc>
        <w:tc>
          <w:tcPr>
            <w:tcW w:w="3521" w:type="dxa"/>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动画专业（影视动画方向）毕业论文（设计）</w:t>
            </w:r>
            <w:r w:rsidRPr="00D468F9">
              <w:rPr>
                <w:rFonts w:ascii="宋体" w:hAnsi="宋体" w:cs="宋体" w:hint="eastAsia"/>
                <w:bCs/>
                <w:sz w:val="18"/>
                <w:szCs w:val="18"/>
              </w:rPr>
              <w:t>Ⅰ</w:t>
            </w:r>
          </w:p>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hint="eastAsia"/>
                <w:bCs/>
                <w:sz w:val="18"/>
                <w:szCs w:val="18"/>
              </w:rPr>
              <w:t>Animation Professional Graduation Thesis(Design)</w:t>
            </w:r>
            <w:r w:rsidRPr="00D468F9">
              <w:rPr>
                <w:rFonts w:eastAsia="仿宋_GB2312" w:hint="eastAsia"/>
                <w:bCs/>
                <w:sz w:val="18"/>
                <w:szCs w:val="18"/>
              </w:rPr>
              <w:t>Ⅰ</w:t>
            </w:r>
          </w:p>
        </w:tc>
        <w:tc>
          <w:tcPr>
            <w:tcW w:w="710"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3.0</w:t>
            </w:r>
          </w:p>
        </w:tc>
        <w:tc>
          <w:tcPr>
            <w:tcW w:w="874"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7</w:t>
            </w:r>
          </w:p>
        </w:tc>
        <w:tc>
          <w:tcPr>
            <w:tcW w:w="850"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7</w:t>
            </w:r>
          </w:p>
        </w:tc>
        <w:tc>
          <w:tcPr>
            <w:tcW w:w="1127" w:type="dxa"/>
            <w:vMerge/>
            <w:vAlign w:val="center"/>
          </w:tcPr>
          <w:p w:rsidR="00BB44C4" w:rsidRPr="00D468F9" w:rsidRDefault="00BB44C4">
            <w:pPr>
              <w:adjustRightInd w:val="0"/>
              <w:snapToGrid w:val="0"/>
              <w:spacing w:line="240" w:lineRule="exact"/>
              <w:jc w:val="center"/>
              <w:rPr>
                <w:rFonts w:eastAsia="仿宋_GB2312"/>
                <w:bCs/>
                <w:sz w:val="18"/>
                <w:szCs w:val="18"/>
              </w:rPr>
            </w:pPr>
          </w:p>
        </w:tc>
      </w:tr>
      <w:tr w:rsidR="00D468F9" w:rsidRPr="00D468F9">
        <w:trPr>
          <w:trHeight w:val="454"/>
          <w:jc w:val="center"/>
        </w:trPr>
        <w:tc>
          <w:tcPr>
            <w:tcW w:w="1112" w:type="dxa"/>
            <w:vMerge/>
            <w:vAlign w:val="center"/>
          </w:tcPr>
          <w:p w:rsidR="00BB44C4" w:rsidRPr="00D468F9" w:rsidRDefault="00BB44C4">
            <w:pPr>
              <w:adjustRightInd w:val="0"/>
              <w:snapToGrid w:val="0"/>
              <w:spacing w:line="240" w:lineRule="exact"/>
              <w:jc w:val="center"/>
              <w:rPr>
                <w:rFonts w:eastAsia="仿宋_GB2312"/>
                <w:bCs/>
                <w:sz w:val="18"/>
                <w:szCs w:val="18"/>
              </w:rPr>
            </w:pPr>
          </w:p>
        </w:tc>
        <w:tc>
          <w:tcPr>
            <w:tcW w:w="866" w:type="dxa"/>
            <w:vAlign w:val="center"/>
          </w:tcPr>
          <w:p w:rsidR="00BB44C4" w:rsidRPr="00D468F9" w:rsidRDefault="008814D4">
            <w:pPr>
              <w:widowControl/>
              <w:jc w:val="center"/>
              <w:textAlignment w:val="bottom"/>
              <w:rPr>
                <w:sz w:val="18"/>
                <w:szCs w:val="18"/>
              </w:rPr>
            </w:pPr>
            <w:r w:rsidRPr="00D468F9">
              <w:rPr>
                <w:kern w:val="0"/>
                <w:sz w:val="18"/>
                <w:szCs w:val="18"/>
                <w:lang w:bidi="ar"/>
              </w:rPr>
              <w:t>4080093</w:t>
            </w:r>
          </w:p>
        </w:tc>
        <w:tc>
          <w:tcPr>
            <w:tcW w:w="3521" w:type="dxa"/>
            <w:vAlign w:val="center"/>
          </w:tcPr>
          <w:p w:rsidR="00BB44C4" w:rsidRPr="00D468F9" w:rsidRDefault="008814D4">
            <w:pPr>
              <w:adjustRightInd w:val="0"/>
              <w:snapToGrid w:val="0"/>
              <w:spacing w:line="240" w:lineRule="exact"/>
              <w:jc w:val="left"/>
              <w:rPr>
                <w:rFonts w:eastAsia="仿宋_GB2312"/>
                <w:bCs/>
                <w:sz w:val="18"/>
                <w:szCs w:val="18"/>
              </w:rPr>
            </w:pPr>
            <w:r w:rsidRPr="00D468F9">
              <w:rPr>
                <w:rFonts w:eastAsia="仿宋_GB2312"/>
                <w:bCs/>
                <w:sz w:val="18"/>
                <w:szCs w:val="18"/>
              </w:rPr>
              <w:t>动画专业（影视动画方向）毕业论文（设计）</w:t>
            </w:r>
            <w:r w:rsidRPr="00D468F9">
              <w:rPr>
                <w:rFonts w:ascii="宋体" w:hAnsi="宋体" w:cs="宋体" w:hint="eastAsia"/>
                <w:bCs/>
                <w:sz w:val="18"/>
                <w:szCs w:val="18"/>
              </w:rPr>
              <w:t>Ⅱ</w:t>
            </w:r>
          </w:p>
          <w:p w:rsidR="00BB44C4" w:rsidRPr="00D468F9" w:rsidRDefault="008814D4">
            <w:pPr>
              <w:adjustRightInd w:val="0"/>
              <w:snapToGrid w:val="0"/>
              <w:spacing w:line="240" w:lineRule="exact"/>
              <w:ind w:firstLineChars="65" w:firstLine="117"/>
              <w:jc w:val="left"/>
              <w:rPr>
                <w:rFonts w:eastAsia="仿宋_GB2312"/>
                <w:bCs/>
                <w:sz w:val="18"/>
                <w:szCs w:val="18"/>
              </w:rPr>
            </w:pPr>
            <w:r w:rsidRPr="00D468F9">
              <w:rPr>
                <w:rFonts w:eastAsia="仿宋_GB2312" w:hint="eastAsia"/>
                <w:bCs/>
                <w:sz w:val="18"/>
                <w:szCs w:val="18"/>
              </w:rPr>
              <w:t>Animation Professional Graduation Thesis(Design)</w:t>
            </w:r>
            <w:r w:rsidRPr="00D468F9">
              <w:rPr>
                <w:rFonts w:eastAsia="仿宋_GB2312" w:hint="eastAsia"/>
                <w:bCs/>
                <w:sz w:val="18"/>
                <w:szCs w:val="18"/>
              </w:rPr>
              <w:t>Ⅱ</w:t>
            </w:r>
          </w:p>
        </w:tc>
        <w:tc>
          <w:tcPr>
            <w:tcW w:w="710"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3.0</w:t>
            </w:r>
          </w:p>
        </w:tc>
        <w:tc>
          <w:tcPr>
            <w:tcW w:w="874"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bCs/>
                <w:sz w:val="18"/>
                <w:szCs w:val="18"/>
              </w:rPr>
              <w:t>8</w:t>
            </w:r>
          </w:p>
        </w:tc>
        <w:tc>
          <w:tcPr>
            <w:tcW w:w="850" w:type="dxa"/>
            <w:vAlign w:val="center"/>
          </w:tcPr>
          <w:p w:rsidR="00BB44C4" w:rsidRPr="00D468F9" w:rsidRDefault="008814D4">
            <w:pPr>
              <w:adjustRightInd w:val="0"/>
              <w:snapToGrid w:val="0"/>
              <w:spacing w:line="240" w:lineRule="exact"/>
              <w:jc w:val="center"/>
              <w:rPr>
                <w:rFonts w:eastAsia="仿宋_GB2312"/>
                <w:bCs/>
                <w:sz w:val="18"/>
                <w:szCs w:val="18"/>
              </w:rPr>
            </w:pPr>
            <w:r w:rsidRPr="00D468F9">
              <w:rPr>
                <w:rFonts w:eastAsia="仿宋_GB2312" w:hint="eastAsia"/>
                <w:bCs/>
                <w:sz w:val="18"/>
                <w:szCs w:val="18"/>
              </w:rPr>
              <w:t>7</w:t>
            </w:r>
          </w:p>
        </w:tc>
        <w:tc>
          <w:tcPr>
            <w:tcW w:w="1127" w:type="dxa"/>
            <w:vMerge/>
            <w:vAlign w:val="center"/>
          </w:tcPr>
          <w:p w:rsidR="00BB44C4" w:rsidRPr="00D468F9" w:rsidRDefault="00BB44C4">
            <w:pPr>
              <w:adjustRightInd w:val="0"/>
              <w:snapToGrid w:val="0"/>
              <w:spacing w:line="240" w:lineRule="exact"/>
              <w:jc w:val="center"/>
              <w:rPr>
                <w:rFonts w:eastAsia="仿宋_GB2312"/>
                <w:bCs/>
                <w:sz w:val="18"/>
                <w:szCs w:val="18"/>
              </w:rPr>
            </w:pPr>
          </w:p>
        </w:tc>
      </w:tr>
      <w:tr w:rsidR="00D468F9" w:rsidRPr="00D468F9">
        <w:trPr>
          <w:trHeight w:val="454"/>
          <w:jc w:val="center"/>
        </w:trPr>
        <w:tc>
          <w:tcPr>
            <w:tcW w:w="5499" w:type="dxa"/>
            <w:gridSpan w:val="3"/>
            <w:vAlign w:val="center"/>
          </w:tcPr>
          <w:p w:rsidR="00BB44C4" w:rsidRPr="00D468F9" w:rsidRDefault="008814D4">
            <w:pPr>
              <w:adjustRightInd w:val="0"/>
              <w:snapToGrid w:val="0"/>
              <w:spacing w:line="240" w:lineRule="exact"/>
              <w:jc w:val="center"/>
              <w:rPr>
                <w:rFonts w:eastAsia="仿宋_GB2312"/>
                <w:b/>
                <w:sz w:val="18"/>
                <w:szCs w:val="18"/>
              </w:rPr>
            </w:pPr>
            <w:r w:rsidRPr="00D468F9">
              <w:rPr>
                <w:rFonts w:eastAsia="仿宋_GB2312"/>
                <w:b/>
                <w:sz w:val="18"/>
                <w:szCs w:val="18"/>
              </w:rPr>
              <w:t>合计</w:t>
            </w:r>
          </w:p>
        </w:tc>
        <w:tc>
          <w:tcPr>
            <w:tcW w:w="710" w:type="dxa"/>
            <w:vAlign w:val="center"/>
          </w:tcPr>
          <w:p w:rsidR="00BB44C4" w:rsidRPr="00D468F9" w:rsidRDefault="008814D4">
            <w:pPr>
              <w:adjustRightInd w:val="0"/>
              <w:snapToGrid w:val="0"/>
              <w:spacing w:line="240" w:lineRule="exact"/>
              <w:jc w:val="center"/>
              <w:rPr>
                <w:rFonts w:eastAsia="仿宋_GB2312"/>
                <w:b/>
                <w:sz w:val="18"/>
                <w:szCs w:val="18"/>
              </w:rPr>
            </w:pPr>
            <w:r w:rsidRPr="00D468F9">
              <w:rPr>
                <w:rStyle w:val="NormalCharacter"/>
                <w:rFonts w:eastAsia="仿宋_GB2312"/>
                <w:b/>
                <w:sz w:val="18"/>
                <w:szCs w:val="18"/>
              </w:rPr>
              <w:t>39</w:t>
            </w:r>
          </w:p>
        </w:tc>
        <w:tc>
          <w:tcPr>
            <w:tcW w:w="874" w:type="dxa"/>
            <w:vAlign w:val="center"/>
          </w:tcPr>
          <w:p w:rsidR="00BB44C4" w:rsidRPr="00D468F9" w:rsidRDefault="00BB44C4">
            <w:pPr>
              <w:adjustRightInd w:val="0"/>
              <w:snapToGrid w:val="0"/>
              <w:spacing w:line="240" w:lineRule="exact"/>
              <w:jc w:val="center"/>
              <w:rPr>
                <w:rFonts w:eastAsia="仿宋_GB2312"/>
                <w:b/>
                <w:sz w:val="18"/>
                <w:szCs w:val="18"/>
              </w:rPr>
            </w:pPr>
          </w:p>
        </w:tc>
        <w:tc>
          <w:tcPr>
            <w:tcW w:w="850" w:type="dxa"/>
            <w:vAlign w:val="center"/>
          </w:tcPr>
          <w:p w:rsidR="00BB44C4" w:rsidRPr="00D468F9" w:rsidRDefault="008814D4">
            <w:pPr>
              <w:adjustRightInd w:val="0"/>
              <w:snapToGrid w:val="0"/>
              <w:spacing w:line="240" w:lineRule="exact"/>
              <w:jc w:val="center"/>
              <w:rPr>
                <w:rFonts w:eastAsia="仿宋_GB2312"/>
                <w:b/>
                <w:sz w:val="18"/>
                <w:szCs w:val="18"/>
              </w:rPr>
            </w:pPr>
            <w:r w:rsidRPr="00D468F9">
              <w:rPr>
                <w:rStyle w:val="NormalCharacter"/>
                <w:rFonts w:eastAsia="仿宋_GB2312"/>
                <w:b/>
                <w:sz w:val="18"/>
                <w:szCs w:val="18"/>
              </w:rPr>
              <w:t>40+(17.5</w:t>
            </w:r>
            <w:r w:rsidRPr="00D468F9">
              <w:rPr>
                <w:rStyle w:val="NormalCharacter"/>
                <w:rFonts w:eastAsia="仿宋_GB2312"/>
                <w:b/>
                <w:sz w:val="18"/>
                <w:szCs w:val="18"/>
              </w:rPr>
              <w:t>周</w:t>
            </w:r>
            <w:r w:rsidRPr="00D468F9">
              <w:rPr>
                <w:rStyle w:val="NormalCharacter"/>
                <w:rFonts w:eastAsia="仿宋_GB2312"/>
                <w:b/>
                <w:sz w:val="18"/>
                <w:szCs w:val="18"/>
              </w:rPr>
              <w:t>+8</w:t>
            </w:r>
            <w:r w:rsidRPr="00D468F9">
              <w:rPr>
                <w:rStyle w:val="NormalCharacter"/>
                <w:rFonts w:eastAsia="仿宋_GB2312"/>
                <w:b/>
                <w:sz w:val="18"/>
                <w:szCs w:val="18"/>
              </w:rPr>
              <w:t>学时</w:t>
            </w:r>
            <w:r w:rsidRPr="00D468F9">
              <w:rPr>
                <w:rStyle w:val="NormalCharacter"/>
                <w:rFonts w:eastAsia="仿宋_GB2312"/>
                <w:b/>
                <w:sz w:val="18"/>
                <w:szCs w:val="18"/>
              </w:rPr>
              <w:t>)</w:t>
            </w:r>
          </w:p>
        </w:tc>
        <w:tc>
          <w:tcPr>
            <w:tcW w:w="1127" w:type="dxa"/>
            <w:vAlign w:val="center"/>
          </w:tcPr>
          <w:p w:rsidR="00BB44C4" w:rsidRPr="00D468F9" w:rsidRDefault="00BB44C4">
            <w:pPr>
              <w:adjustRightInd w:val="0"/>
              <w:snapToGrid w:val="0"/>
              <w:spacing w:line="240" w:lineRule="exact"/>
              <w:jc w:val="center"/>
              <w:rPr>
                <w:rFonts w:eastAsia="仿宋_GB2312"/>
                <w:b/>
                <w:sz w:val="18"/>
                <w:szCs w:val="18"/>
              </w:rPr>
            </w:pPr>
          </w:p>
        </w:tc>
      </w:tr>
    </w:tbl>
    <w:p w:rsidR="00BB44C4" w:rsidRPr="00D468F9" w:rsidRDefault="00BB44C4">
      <w:pPr>
        <w:adjustRightInd w:val="0"/>
        <w:spacing w:line="360" w:lineRule="auto"/>
        <w:ind w:firstLineChars="200" w:firstLine="600"/>
        <w:rPr>
          <w:rFonts w:eastAsia="黑体"/>
          <w:bCs/>
          <w:sz w:val="30"/>
          <w:szCs w:val="30"/>
        </w:rPr>
        <w:sectPr w:rsidR="00BB44C4" w:rsidRPr="00D468F9">
          <w:footerReference w:type="even" r:id="rId9"/>
          <w:footerReference w:type="default" r:id="rId10"/>
          <w:pgSz w:w="11906" w:h="16838"/>
          <w:pgMar w:top="1531" w:right="1134" w:bottom="1020" w:left="1531" w:header="851" w:footer="1531" w:gutter="0"/>
          <w:cols w:space="720"/>
          <w:docGrid w:linePitch="312"/>
        </w:sectPr>
      </w:pPr>
    </w:p>
    <w:p w:rsidR="00BB44C4" w:rsidRPr="00D468F9" w:rsidRDefault="008814D4">
      <w:pPr>
        <w:adjustRightInd w:val="0"/>
        <w:spacing w:line="360" w:lineRule="auto"/>
        <w:ind w:firstLineChars="200" w:firstLine="600"/>
        <w:rPr>
          <w:rFonts w:eastAsia="黑体"/>
          <w:bCs/>
          <w:sz w:val="30"/>
          <w:szCs w:val="30"/>
        </w:rPr>
      </w:pPr>
      <w:r w:rsidRPr="00D468F9">
        <w:rPr>
          <w:rFonts w:eastAsia="黑体"/>
          <w:bCs/>
          <w:sz w:val="30"/>
          <w:szCs w:val="30"/>
        </w:rPr>
        <w:lastRenderedPageBreak/>
        <w:t>八、课程介绍及修读指导建议</w:t>
      </w:r>
    </w:p>
    <w:p w:rsidR="00BB44C4" w:rsidRPr="00D468F9" w:rsidRDefault="008814D4">
      <w:pPr>
        <w:spacing w:line="360" w:lineRule="auto"/>
        <w:ind w:firstLineChars="200" w:firstLine="560"/>
        <w:jc w:val="center"/>
        <w:rPr>
          <w:rFonts w:eastAsia="黑体"/>
          <w:sz w:val="28"/>
          <w:szCs w:val="28"/>
        </w:rPr>
      </w:pPr>
      <w:r w:rsidRPr="00D468F9">
        <w:rPr>
          <w:rFonts w:eastAsia="黑体"/>
          <w:sz w:val="28"/>
          <w:szCs w:val="28"/>
        </w:rPr>
        <w:t>动画专业（影视动画方向）课程介绍及修读指导意见</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739"/>
        <w:gridCol w:w="2655"/>
        <w:gridCol w:w="7264"/>
        <w:gridCol w:w="2963"/>
      </w:tblGrid>
      <w:tr w:rsidR="00D468F9" w:rsidRPr="00D468F9">
        <w:trPr>
          <w:trHeight w:val="454"/>
        </w:trPr>
        <w:tc>
          <w:tcPr>
            <w:tcW w:w="483" w:type="pct"/>
            <w:gridSpan w:val="2"/>
            <w:vAlign w:val="center"/>
          </w:tcPr>
          <w:p w:rsidR="00BB44C4" w:rsidRPr="00D468F9" w:rsidRDefault="008814D4">
            <w:pPr>
              <w:adjustRightInd w:val="0"/>
              <w:snapToGrid w:val="0"/>
              <w:spacing w:line="240" w:lineRule="exact"/>
              <w:jc w:val="center"/>
              <w:rPr>
                <w:rFonts w:eastAsia="仿宋_GB2312"/>
                <w:b/>
                <w:bCs/>
                <w:szCs w:val="21"/>
              </w:rPr>
            </w:pPr>
            <w:r w:rsidRPr="00D468F9">
              <w:rPr>
                <w:rFonts w:eastAsia="仿宋_GB2312"/>
                <w:b/>
                <w:bCs/>
                <w:szCs w:val="21"/>
              </w:rPr>
              <w:t>课程类别</w:t>
            </w:r>
          </w:p>
        </w:tc>
        <w:tc>
          <w:tcPr>
            <w:tcW w:w="931" w:type="pct"/>
            <w:vAlign w:val="center"/>
          </w:tcPr>
          <w:p w:rsidR="00BB44C4" w:rsidRPr="00D468F9" w:rsidRDefault="008814D4">
            <w:pPr>
              <w:adjustRightInd w:val="0"/>
              <w:snapToGrid w:val="0"/>
              <w:spacing w:line="240" w:lineRule="exact"/>
              <w:jc w:val="center"/>
              <w:rPr>
                <w:rFonts w:eastAsia="仿宋_GB2312"/>
                <w:b/>
                <w:bCs/>
                <w:szCs w:val="21"/>
              </w:rPr>
            </w:pPr>
            <w:r w:rsidRPr="00D468F9">
              <w:rPr>
                <w:rFonts w:eastAsia="仿宋_GB2312"/>
                <w:b/>
                <w:bCs/>
                <w:szCs w:val="21"/>
              </w:rPr>
              <w:t>课程名称</w:t>
            </w:r>
          </w:p>
        </w:tc>
        <w:tc>
          <w:tcPr>
            <w:tcW w:w="2547" w:type="pct"/>
            <w:vAlign w:val="center"/>
          </w:tcPr>
          <w:p w:rsidR="00BB44C4" w:rsidRPr="00D468F9" w:rsidRDefault="008814D4">
            <w:pPr>
              <w:adjustRightInd w:val="0"/>
              <w:snapToGrid w:val="0"/>
              <w:spacing w:line="240" w:lineRule="exact"/>
              <w:jc w:val="center"/>
              <w:rPr>
                <w:rFonts w:eastAsia="仿宋_GB2312"/>
                <w:b/>
                <w:bCs/>
                <w:szCs w:val="21"/>
              </w:rPr>
            </w:pPr>
            <w:r w:rsidRPr="00D468F9">
              <w:rPr>
                <w:rFonts w:eastAsia="仿宋_GB2312"/>
                <w:b/>
                <w:bCs/>
                <w:szCs w:val="21"/>
              </w:rPr>
              <w:t>课程介绍</w:t>
            </w:r>
          </w:p>
        </w:tc>
        <w:tc>
          <w:tcPr>
            <w:tcW w:w="1039" w:type="pct"/>
            <w:vAlign w:val="center"/>
          </w:tcPr>
          <w:p w:rsidR="00BB44C4" w:rsidRPr="00D468F9" w:rsidRDefault="008814D4">
            <w:pPr>
              <w:adjustRightInd w:val="0"/>
              <w:snapToGrid w:val="0"/>
              <w:spacing w:line="240" w:lineRule="exact"/>
              <w:jc w:val="center"/>
              <w:rPr>
                <w:rFonts w:eastAsia="仿宋_GB2312"/>
                <w:b/>
                <w:bCs/>
                <w:szCs w:val="21"/>
              </w:rPr>
            </w:pPr>
            <w:r w:rsidRPr="00D468F9">
              <w:rPr>
                <w:rFonts w:eastAsia="仿宋_GB2312"/>
                <w:b/>
                <w:bCs/>
                <w:szCs w:val="21"/>
              </w:rPr>
              <w:t>修读指导建议</w:t>
            </w:r>
          </w:p>
        </w:tc>
      </w:tr>
      <w:tr w:rsidR="00D468F9" w:rsidRPr="00D468F9">
        <w:trPr>
          <w:trHeight w:val="454"/>
        </w:trPr>
        <w:tc>
          <w:tcPr>
            <w:tcW w:w="224" w:type="pct"/>
            <w:vMerge w:val="restart"/>
            <w:vAlign w:val="center"/>
          </w:tcPr>
          <w:p w:rsidR="00BB44C4" w:rsidRPr="00D468F9" w:rsidRDefault="008814D4">
            <w:pPr>
              <w:adjustRightInd w:val="0"/>
              <w:snapToGrid w:val="0"/>
              <w:spacing w:line="240" w:lineRule="exact"/>
              <w:jc w:val="center"/>
              <w:rPr>
                <w:rFonts w:eastAsia="仿宋_GB2312"/>
                <w:b/>
                <w:bCs/>
                <w:szCs w:val="21"/>
              </w:rPr>
            </w:pPr>
            <w:r w:rsidRPr="00D468F9">
              <w:rPr>
                <w:rFonts w:eastAsia="仿宋_GB2312"/>
                <w:b/>
                <w:bCs/>
                <w:szCs w:val="21"/>
              </w:rPr>
              <w:t>通识教育课程</w:t>
            </w:r>
          </w:p>
        </w:tc>
        <w:tc>
          <w:tcPr>
            <w:tcW w:w="259" w:type="pct"/>
            <w:vMerge w:val="restart"/>
            <w:vAlign w:val="center"/>
          </w:tcPr>
          <w:p w:rsidR="00BB44C4" w:rsidRPr="00D468F9" w:rsidRDefault="008814D4">
            <w:pPr>
              <w:adjustRightInd w:val="0"/>
              <w:snapToGrid w:val="0"/>
              <w:spacing w:line="240" w:lineRule="exact"/>
              <w:jc w:val="center"/>
              <w:rPr>
                <w:rFonts w:eastAsia="仿宋_GB2312"/>
                <w:szCs w:val="21"/>
              </w:rPr>
            </w:pPr>
            <w:r w:rsidRPr="00D468F9">
              <w:rPr>
                <w:rFonts w:eastAsia="仿宋_GB2312"/>
                <w:szCs w:val="21"/>
              </w:rPr>
              <w:t>必修</w:t>
            </w: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马克思主义基本原理</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学习马克思主义世界观和方法论，从整体上把握马克思主义基本原理，正确认识人类社会发展规律。学会运用马克思主义的立场、观点与方法去分析和解决问题。</w:t>
            </w:r>
          </w:p>
        </w:tc>
        <w:tc>
          <w:tcPr>
            <w:tcW w:w="1039"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学习方法：课堂讨论、案例分析、观看视频、原典选读等</w:t>
            </w: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b/>
                <w:bCs/>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思想道德修养与</w:t>
            </w:r>
            <w:r w:rsidR="00FA79A5" w:rsidRPr="00D468F9">
              <w:rPr>
                <w:rFonts w:eastAsia="仿宋_GB2312" w:hint="eastAsia"/>
                <w:sz w:val="18"/>
                <w:szCs w:val="18"/>
              </w:rPr>
              <w:t>法治</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适应大学生成长成才需要，帮助大学生科学认识人生，加强道德修养，树立应有的法治观念，为大学生成长为全面发展的社会主义事业的建设者和接班人打下基础。</w:t>
            </w:r>
          </w:p>
        </w:tc>
        <w:tc>
          <w:tcPr>
            <w:tcW w:w="1039"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学习方法：课堂讨论、案例分析、观看视频、原典选读等</w:t>
            </w: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b/>
                <w:bCs/>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中国近现代史纲要</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要求学生掌握中国近代以来的国史、国情。提高运用科学的历史观和方法论分析历史问题、辨别历史是非的能力。了解四大选择的历史必然性和客观规律。</w:t>
            </w:r>
          </w:p>
        </w:tc>
        <w:tc>
          <w:tcPr>
            <w:tcW w:w="1039"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先修课程：《思想道德修养与法律基础》；后修课程：《中国近现代史纲要》</w:t>
            </w: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b/>
                <w:bCs/>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毛泽东思想和中国特色社会主义理论体系概论</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了解、掌握毛泽东思想、中国特色社会主义理论的科学涵义、形成和发展过程、科学体系、历史地位、指导意义、基本观点以及中国特色社会主义建设的路线、方针、政策。</w:t>
            </w:r>
          </w:p>
        </w:tc>
        <w:tc>
          <w:tcPr>
            <w:tcW w:w="1039"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先修课程：《中国近现代史纲要》、《马克思主义基本原理》</w:t>
            </w:r>
          </w:p>
        </w:tc>
      </w:tr>
      <w:tr w:rsidR="00D468F9" w:rsidRPr="00D468F9">
        <w:trPr>
          <w:trHeight w:val="454"/>
        </w:trPr>
        <w:tc>
          <w:tcPr>
            <w:tcW w:w="224" w:type="pct"/>
            <w:vMerge/>
            <w:vAlign w:val="center"/>
          </w:tcPr>
          <w:p w:rsidR="00FA79A5" w:rsidRPr="00D468F9" w:rsidRDefault="00FA79A5">
            <w:pPr>
              <w:adjustRightInd w:val="0"/>
              <w:snapToGrid w:val="0"/>
              <w:spacing w:line="240" w:lineRule="exact"/>
              <w:jc w:val="center"/>
              <w:rPr>
                <w:rFonts w:eastAsia="仿宋_GB2312"/>
                <w:b/>
                <w:bCs/>
                <w:szCs w:val="21"/>
              </w:rPr>
            </w:pPr>
          </w:p>
        </w:tc>
        <w:tc>
          <w:tcPr>
            <w:tcW w:w="259" w:type="pct"/>
            <w:vMerge/>
            <w:vAlign w:val="center"/>
          </w:tcPr>
          <w:p w:rsidR="00FA79A5" w:rsidRPr="00D468F9" w:rsidRDefault="00FA79A5">
            <w:pPr>
              <w:adjustRightInd w:val="0"/>
              <w:snapToGrid w:val="0"/>
              <w:spacing w:line="240" w:lineRule="exact"/>
              <w:jc w:val="center"/>
              <w:rPr>
                <w:rFonts w:eastAsia="仿宋_GB2312"/>
                <w:szCs w:val="21"/>
              </w:rPr>
            </w:pPr>
          </w:p>
        </w:tc>
        <w:tc>
          <w:tcPr>
            <w:tcW w:w="931" w:type="pct"/>
            <w:vAlign w:val="center"/>
          </w:tcPr>
          <w:p w:rsidR="00FA79A5" w:rsidRPr="00D468F9" w:rsidRDefault="00FA79A5">
            <w:pPr>
              <w:widowControl/>
              <w:adjustRightInd w:val="0"/>
              <w:snapToGrid w:val="0"/>
              <w:spacing w:line="240" w:lineRule="exact"/>
              <w:rPr>
                <w:rFonts w:eastAsia="仿宋_GB2312"/>
                <w:sz w:val="18"/>
                <w:szCs w:val="18"/>
              </w:rPr>
            </w:pPr>
            <w:r w:rsidRPr="00D468F9">
              <w:rPr>
                <w:rFonts w:eastAsia="仿宋_GB2312" w:hint="eastAsia"/>
                <w:sz w:val="18"/>
                <w:szCs w:val="18"/>
              </w:rPr>
              <w:t>习近平新时代中国特色社会主义思想概论</w:t>
            </w:r>
          </w:p>
        </w:tc>
        <w:tc>
          <w:tcPr>
            <w:tcW w:w="2547" w:type="pct"/>
            <w:vAlign w:val="center"/>
          </w:tcPr>
          <w:p w:rsidR="00FA79A5" w:rsidRPr="00D468F9" w:rsidRDefault="00FA79A5">
            <w:pPr>
              <w:widowControl/>
              <w:adjustRightInd w:val="0"/>
              <w:snapToGrid w:val="0"/>
              <w:spacing w:line="240" w:lineRule="exact"/>
              <w:rPr>
                <w:rFonts w:eastAsia="仿宋_GB2312"/>
                <w:sz w:val="18"/>
                <w:szCs w:val="18"/>
              </w:rPr>
            </w:pPr>
            <w:r w:rsidRPr="00D468F9">
              <w:rPr>
                <w:rFonts w:eastAsia="仿宋_GB2312" w:hint="eastAsia"/>
                <w:sz w:val="18"/>
                <w:szCs w:val="18"/>
              </w:rPr>
              <w:t>本课程从习近平新时代中国特色社会主义思想的育人逻辑出发，以一体化培育青年学生的价值信仰、科学理论、社会情怀和时代使命为目标，注重贴近青年学生认知特征和接受习惯。这对于教育引导广大青年学生牢记初心使命、勇担时代重任，积极投身以中国式现代化全面推进中华民族伟大复兴的伟大征程具有重要价值。</w:t>
            </w:r>
          </w:p>
        </w:tc>
        <w:tc>
          <w:tcPr>
            <w:tcW w:w="1039" w:type="pct"/>
            <w:vAlign w:val="center"/>
          </w:tcPr>
          <w:p w:rsidR="00FA79A5" w:rsidRPr="00D468F9" w:rsidRDefault="00FA79A5">
            <w:pPr>
              <w:widowControl/>
              <w:adjustRightInd w:val="0"/>
              <w:snapToGrid w:val="0"/>
              <w:spacing w:line="240" w:lineRule="exact"/>
              <w:rPr>
                <w:rFonts w:eastAsia="仿宋_GB2312"/>
                <w:sz w:val="18"/>
                <w:szCs w:val="18"/>
              </w:rPr>
            </w:pPr>
            <w:r w:rsidRPr="00D468F9">
              <w:rPr>
                <w:rFonts w:eastAsia="仿宋_GB2312"/>
                <w:sz w:val="18"/>
                <w:szCs w:val="18"/>
              </w:rPr>
              <w:t>先修课程：《中国近现代史纲要》、《马克思主义基本原理》</w:t>
            </w: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b/>
                <w:bCs/>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形势与政策</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课程紧跟当前的形势发展与政策变化，抓住学生关注的热点、焦点问题，注重运用马克思主义的基本观点去解读和分析党的国家的方针政策和国内外形势的发展变化。</w:t>
            </w:r>
          </w:p>
        </w:tc>
        <w:tc>
          <w:tcPr>
            <w:tcW w:w="1039"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理论课程属于课堂授课和网络通</w:t>
            </w:r>
            <w:proofErr w:type="gramStart"/>
            <w:r w:rsidRPr="00D468F9">
              <w:rPr>
                <w:rFonts w:eastAsia="仿宋_GB2312"/>
                <w:sz w:val="18"/>
                <w:szCs w:val="18"/>
              </w:rPr>
              <w:t>识学习</w:t>
            </w:r>
            <w:proofErr w:type="gramEnd"/>
            <w:r w:rsidRPr="00D468F9">
              <w:rPr>
                <w:rFonts w:eastAsia="仿宋_GB2312"/>
                <w:sz w:val="18"/>
                <w:szCs w:val="18"/>
              </w:rPr>
              <w:t>相结合，</w:t>
            </w: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b/>
                <w:bCs/>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大学英语</w:t>
            </w:r>
            <w:r w:rsidRPr="00D468F9">
              <w:rPr>
                <w:rFonts w:ascii="宋体" w:hAnsi="宋体" w:cs="宋体" w:hint="eastAsia"/>
                <w:sz w:val="18"/>
                <w:szCs w:val="18"/>
              </w:rPr>
              <w:t>Ⅰ</w:t>
            </w:r>
            <w:r w:rsidRPr="00D468F9">
              <w:rPr>
                <w:rFonts w:eastAsia="仿宋_GB2312"/>
                <w:sz w:val="18"/>
                <w:szCs w:val="18"/>
              </w:rPr>
              <w:t>-</w:t>
            </w:r>
            <w:r w:rsidRPr="00D468F9">
              <w:rPr>
                <w:rFonts w:ascii="宋体" w:hAnsi="宋体" w:cs="宋体" w:hint="eastAsia"/>
                <w:sz w:val="18"/>
                <w:szCs w:val="18"/>
              </w:rPr>
              <w:t>Ⅳ</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大学英语</w:t>
            </w:r>
            <w:r w:rsidRPr="00D468F9">
              <w:rPr>
                <w:rFonts w:ascii="宋体" w:hAnsi="宋体" w:cs="宋体" w:hint="eastAsia"/>
                <w:sz w:val="18"/>
                <w:szCs w:val="18"/>
              </w:rPr>
              <w:t>Ⅰ</w:t>
            </w:r>
            <w:r w:rsidRPr="00D468F9">
              <w:rPr>
                <w:rFonts w:eastAsia="仿宋_GB2312"/>
                <w:sz w:val="18"/>
                <w:szCs w:val="18"/>
              </w:rPr>
              <w:t>-</w:t>
            </w:r>
            <w:r w:rsidRPr="00D468F9">
              <w:rPr>
                <w:rFonts w:ascii="宋体" w:hAnsi="宋体" w:cs="宋体" w:hint="eastAsia"/>
                <w:sz w:val="18"/>
                <w:szCs w:val="18"/>
              </w:rPr>
              <w:t>Ⅳ</w:t>
            </w:r>
            <w:r w:rsidRPr="00D468F9">
              <w:rPr>
                <w:rFonts w:eastAsia="仿宋_GB2312"/>
                <w:sz w:val="18"/>
                <w:szCs w:val="18"/>
              </w:rPr>
              <w:t>是大学阶段非英语专业学生必修的一门英语综合技能课程。学生能够运用基本的听力技巧听懂英语授课，能听懂日常英语谈话和一般性题材的讲座；能在学习过程中用英语交流，能在交谈中使用基本的会话策略；能基本读懂一般性题材的英文文章，能就阅读材料进行略读和</w:t>
            </w:r>
            <w:proofErr w:type="gramStart"/>
            <w:r w:rsidRPr="00D468F9">
              <w:rPr>
                <w:rFonts w:eastAsia="仿宋_GB2312"/>
                <w:sz w:val="18"/>
                <w:szCs w:val="18"/>
              </w:rPr>
              <w:t>寻读</w:t>
            </w:r>
            <w:proofErr w:type="gramEnd"/>
            <w:r w:rsidRPr="00D468F9">
              <w:rPr>
                <w:rFonts w:eastAsia="仿宋_GB2312"/>
                <w:sz w:val="18"/>
                <w:szCs w:val="18"/>
              </w:rPr>
              <w:t>，能在半小时内就一般性话题或提纲写出不少于</w:t>
            </w:r>
            <w:r w:rsidRPr="00D468F9">
              <w:rPr>
                <w:rFonts w:eastAsia="仿宋_GB2312"/>
                <w:sz w:val="18"/>
                <w:szCs w:val="18"/>
              </w:rPr>
              <w:t>120</w:t>
            </w:r>
            <w:r w:rsidRPr="00D468F9">
              <w:rPr>
                <w:rFonts w:eastAsia="仿宋_GB2312"/>
                <w:sz w:val="18"/>
                <w:szCs w:val="18"/>
              </w:rPr>
              <w:t>词的短文。</w:t>
            </w:r>
          </w:p>
        </w:tc>
        <w:tc>
          <w:tcPr>
            <w:tcW w:w="1039" w:type="pct"/>
            <w:vAlign w:val="center"/>
          </w:tcPr>
          <w:p w:rsidR="00BB44C4" w:rsidRPr="00D468F9" w:rsidRDefault="00BB44C4">
            <w:pPr>
              <w:widowControl/>
              <w:adjustRightInd w:val="0"/>
              <w:snapToGrid w:val="0"/>
              <w:spacing w:line="240" w:lineRule="exact"/>
              <w:rPr>
                <w:rFonts w:eastAsia="仿宋_GB2312"/>
                <w:sz w:val="18"/>
                <w:szCs w:val="18"/>
              </w:rPr>
            </w:pP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b/>
                <w:bCs/>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体育</w:t>
            </w:r>
            <w:r w:rsidRPr="00D468F9">
              <w:rPr>
                <w:rFonts w:ascii="宋体" w:hAnsi="宋体" w:cs="宋体" w:hint="eastAsia"/>
                <w:sz w:val="18"/>
                <w:szCs w:val="18"/>
              </w:rPr>
              <w:t>Ⅰ</w:t>
            </w:r>
            <w:r w:rsidRPr="00D468F9">
              <w:rPr>
                <w:rFonts w:eastAsia="仿宋_GB2312"/>
                <w:sz w:val="18"/>
                <w:szCs w:val="18"/>
              </w:rPr>
              <w:t>-</w:t>
            </w:r>
            <w:r w:rsidRPr="00D468F9">
              <w:rPr>
                <w:rFonts w:ascii="宋体" w:hAnsi="宋体" w:cs="宋体" w:hint="eastAsia"/>
                <w:sz w:val="18"/>
                <w:szCs w:val="18"/>
              </w:rPr>
              <w:t>Ⅳ</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通过对学生体育基础理论知识和基本技能的传授，培养学生树立</w:t>
            </w:r>
            <w:r w:rsidRPr="00D468F9">
              <w:rPr>
                <w:rFonts w:eastAsia="仿宋_GB2312"/>
                <w:sz w:val="18"/>
                <w:szCs w:val="18"/>
              </w:rPr>
              <w:t>“</w:t>
            </w:r>
            <w:r w:rsidRPr="00D468F9">
              <w:rPr>
                <w:rFonts w:eastAsia="仿宋_GB2312"/>
                <w:sz w:val="18"/>
                <w:szCs w:val="18"/>
              </w:rPr>
              <w:t>健康第一</w:t>
            </w:r>
            <w:r w:rsidRPr="00D468F9">
              <w:rPr>
                <w:rFonts w:eastAsia="仿宋_GB2312"/>
                <w:sz w:val="18"/>
                <w:szCs w:val="18"/>
              </w:rPr>
              <w:t>”</w:t>
            </w:r>
            <w:r w:rsidRPr="00D468F9">
              <w:rPr>
                <w:rFonts w:eastAsia="仿宋_GB2312"/>
                <w:sz w:val="18"/>
                <w:szCs w:val="18"/>
              </w:rPr>
              <w:t>的意识和终身体育思想，使学生掌握科学锻炼的基础知识、基本技能和有效方法，养成良好的锻炼习惯，全面提高学生的运动能力和体质健康水平。落实立德树人的根本任务，促进学生全面发展。</w:t>
            </w:r>
          </w:p>
        </w:tc>
        <w:tc>
          <w:tcPr>
            <w:tcW w:w="1039" w:type="pct"/>
            <w:vAlign w:val="center"/>
          </w:tcPr>
          <w:p w:rsidR="00BB44C4" w:rsidRPr="00D468F9" w:rsidRDefault="00BB44C4">
            <w:pPr>
              <w:widowControl/>
              <w:autoSpaceDE w:val="0"/>
              <w:adjustRightInd w:val="0"/>
              <w:snapToGrid w:val="0"/>
              <w:spacing w:line="240" w:lineRule="exact"/>
              <w:rPr>
                <w:rFonts w:eastAsia="仿宋_GB2312"/>
                <w:sz w:val="18"/>
                <w:szCs w:val="18"/>
              </w:rPr>
            </w:pP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b/>
                <w:bCs/>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大学生心理健康教育</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本课程主要教授心理学和心理健康基本理论和概念，使学生掌握自我探索技能和心理调适技能</w:t>
            </w:r>
            <w:r w:rsidRPr="00D468F9">
              <w:rPr>
                <w:rFonts w:eastAsia="仿宋_GB2312"/>
                <w:sz w:val="18"/>
                <w:szCs w:val="18"/>
              </w:rPr>
              <w:t xml:space="preserve">, </w:t>
            </w:r>
            <w:r w:rsidRPr="00D468F9">
              <w:rPr>
                <w:rFonts w:eastAsia="仿宋_GB2312"/>
                <w:sz w:val="18"/>
                <w:szCs w:val="18"/>
              </w:rPr>
              <w:t>树立心理健康发展的自主意识。</w:t>
            </w:r>
          </w:p>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本课程是集知识传授、心理体验与行为训练为一体的课程。</w:t>
            </w:r>
          </w:p>
        </w:tc>
        <w:tc>
          <w:tcPr>
            <w:tcW w:w="1039"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教学方法包括观摩录像、团体辅导、小组讨论等。</w:t>
            </w: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b/>
                <w:bCs/>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大学生职业生涯规划</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通过系统、科学的理论教学和互动性强的小组活动指导大学生掌握职业规划的知识和方法，促进大学生正确认识自我、探索职业社会、拟定符合自身实际情况的职业目标和职业发展道路，并在实践中积极行动，从而大大提升大学生的职业规划能力和就业能力。</w:t>
            </w:r>
          </w:p>
        </w:tc>
        <w:tc>
          <w:tcPr>
            <w:tcW w:w="1039" w:type="pct"/>
            <w:vAlign w:val="center"/>
          </w:tcPr>
          <w:p w:rsidR="00BB44C4" w:rsidRPr="00D468F9" w:rsidRDefault="00BB44C4">
            <w:pPr>
              <w:widowControl/>
              <w:adjustRightInd w:val="0"/>
              <w:snapToGrid w:val="0"/>
              <w:spacing w:line="240" w:lineRule="exact"/>
              <w:rPr>
                <w:rFonts w:eastAsia="仿宋_GB2312"/>
                <w:sz w:val="18"/>
                <w:szCs w:val="18"/>
              </w:rPr>
            </w:pP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b/>
                <w:bCs/>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创业基础</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教授创业的基础知识和基本理论，熟悉创业的基本流程和基本方法，了解创业的法律法规和相关政策。采用团队模拟创业的授课方式激发学生的创业意识、团队合作意识、创新精神和创业能力，促进学生创业就业和全面发展。授课方式：借助智慧树在线教育平台完成课程的理论学习部分，线下由授课老师指导团队创业实践模拟。</w:t>
            </w:r>
          </w:p>
        </w:tc>
        <w:tc>
          <w:tcPr>
            <w:tcW w:w="1039" w:type="pct"/>
            <w:vAlign w:val="center"/>
          </w:tcPr>
          <w:p w:rsidR="00BB44C4" w:rsidRPr="00D468F9" w:rsidRDefault="00BB44C4">
            <w:pPr>
              <w:widowControl/>
              <w:adjustRightInd w:val="0"/>
              <w:snapToGrid w:val="0"/>
              <w:spacing w:line="240" w:lineRule="exact"/>
              <w:rPr>
                <w:rFonts w:eastAsia="仿宋_GB2312"/>
                <w:sz w:val="18"/>
                <w:szCs w:val="18"/>
              </w:rPr>
            </w:pP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b/>
                <w:bCs/>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军事理论</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通过理论讲授和实践训练，让学生了解掌握基本军事理论知识和军事实践技能。增强国防观念和国家安全意识，培育勇于吃苦、无私奉献的优秀品质。增强爱国意识，树立正确的人生观、价值观和世界观，深入</w:t>
            </w:r>
            <w:proofErr w:type="gramStart"/>
            <w:r w:rsidRPr="00D468F9">
              <w:rPr>
                <w:rFonts w:eastAsia="仿宋_GB2312"/>
                <w:sz w:val="18"/>
                <w:szCs w:val="18"/>
              </w:rPr>
              <w:t>践行</w:t>
            </w:r>
            <w:proofErr w:type="gramEnd"/>
            <w:r w:rsidRPr="00D468F9">
              <w:rPr>
                <w:rFonts w:eastAsia="仿宋_GB2312"/>
                <w:sz w:val="18"/>
                <w:szCs w:val="18"/>
              </w:rPr>
              <w:t>社会主义核心价值观，全面提升自身综合素质。</w:t>
            </w:r>
          </w:p>
        </w:tc>
        <w:tc>
          <w:tcPr>
            <w:tcW w:w="1039" w:type="pct"/>
            <w:vAlign w:val="center"/>
          </w:tcPr>
          <w:p w:rsidR="00BB44C4" w:rsidRPr="00D468F9" w:rsidRDefault="00BB44C4">
            <w:pPr>
              <w:widowControl/>
              <w:adjustRightInd w:val="0"/>
              <w:snapToGrid w:val="0"/>
              <w:spacing w:line="240" w:lineRule="exact"/>
              <w:rPr>
                <w:rFonts w:eastAsia="仿宋_GB2312"/>
                <w:sz w:val="18"/>
                <w:szCs w:val="18"/>
              </w:rPr>
            </w:pP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b/>
                <w:bCs/>
                <w:szCs w:val="21"/>
              </w:rPr>
            </w:pPr>
          </w:p>
        </w:tc>
        <w:tc>
          <w:tcPr>
            <w:tcW w:w="259" w:type="pct"/>
            <w:vAlign w:val="center"/>
          </w:tcPr>
          <w:p w:rsidR="00BB44C4" w:rsidRPr="00D468F9" w:rsidRDefault="008814D4">
            <w:pPr>
              <w:adjustRightInd w:val="0"/>
              <w:snapToGrid w:val="0"/>
              <w:spacing w:line="240" w:lineRule="exact"/>
              <w:jc w:val="center"/>
              <w:rPr>
                <w:rFonts w:eastAsia="仿宋_GB2312"/>
                <w:szCs w:val="21"/>
              </w:rPr>
            </w:pPr>
            <w:r w:rsidRPr="00D468F9">
              <w:rPr>
                <w:rFonts w:eastAsia="仿宋_GB2312"/>
                <w:szCs w:val="21"/>
              </w:rPr>
              <w:t>选修</w:t>
            </w:r>
          </w:p>
        </w:tc>
        <w:tc>
          <w:tcPr>
            <w:tcW w:w="4517" w:type="pct"/>
            <w:gridSpan w:val="3"/>
            <w:vAlign w:val="center"/>
          </w:tcPr>
          <w:p w:rsidR="00BB44C4" w:rsidRPr="00D468F9" w:rsidRDefault="008814D4">
            <w:pPr>
              <w:adjustRightInd w:val="0"/>
              <w:snapToGrid w:val="0"/>
              <w:spacing w:line="240" w:lineRule="exact"/>
              <w:rPr>
                <w:rFonts w:eastAsia="仿宋_GB2312"/>
                <w:szCs w:val="21"/>
              </w:rPr>
            </w:pPr>
            <w:r w:rsidRPr="00D468F9">
              <w:rPr>
                <w:rFonts w:eastAsia="仿宋_GB2312"/>
                <w:bCs/>
                <w:sz w:val="18"/>
                <w:szCs w:val="18"/>
              </w:rPr>
              <w:t>本模块是指面向全体学生开设的历史、文化、哲学、艺术、管理、经济、科学等方面的公共选修课程，旨在拓宽学生知识面，提高学生人文精神和人文素养，使其全面发展，塑造完整人格。</w:t>
            </w:r>
          </w:p>
        </w:tc>
      </w:tr>
      <w:tr w:rsidR="00D468F9" w:rsidRPr="00D468F9">
        <w:trPr>
          <w:trHeight w:val="454"/>
        </w:trPr>
        <w:tc>
          <w:tcPr>
            <w:tcW w:w="224" w:type="pct"/>
            <w:vMerge w:val="restart"/>
            <w:vAlign w:val="center"/>
          </w:tcPr>
          <w:p w:rsidR="00BB44C4" w:rsidRPr="00D468F9" w:rsidRDefault="008814D4">
            <w:pPr>
              <w:adjustRightInd w:val="0"/>
              <w:snapToGrid w:val="0"/>
              <w:spacing w:line="240" w:lineRule="exact"/>
              <w:jc w:val="center"/>
              <w:rPr>
                <w:rFonts w:eastAsia="仿宋_GB2312"/>
                <w:b/>
                <w:bCs/>
                <w:szCs w:val="21"/>
              </w:rPr>
            </w:pPr>
            <w:r w:rsidRPr="00D468F9">
              <w:rPr>
                <w:rFonts w:eastAsia="仿宋_GB2312"/>
                <w:b/>
                <w:bCs/>
                <w:szCs w:val="21"/>
              </w:rPr>
              <w:t>学科（专业）基础课程</w:t>
            </w:r>
          </w:p>
        </w:tc>
        <w:tc>
          <w:tcPr>
            <w:tcW w:w="259" w:type="pct"/>
            <w:vMerge w:val="restart"/>
            <w:vAlign w:val="center"/>
          </w:tcPr>
          <w:p w:rsidR="00BB44C4" w:rsidRPr="00D468F9" w:rsidRDefault="008814D4">
            <w:pPr>
              <w:adjustRightInd w:val="0"/>
              <w:snapToGrid w:val="0"/>
              <w:spacing w:line="240" w:lineRule="exact"/>
              <w:jc w:val="center"/>
              <w:rPr>
                <w:rFonts w:eastAsia="仿宋_GB2312"/>
                <w:szCs w:val="21"/>
              </w:rPr>
            </w:pPr>
            <w:r w:rsidRPr="00D468F9">
              <w:rPr>
                <w:rFonts w:eastAsia="仿宋_GB2312"/>
                <w:szCs w:val="21"/>
              </w:rPr>
              <w:t>必修</w:t>
            </w: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1.</w:t>
            </w:r>
            <w:r w:rsidRPr="00D468F9">
              <w:rPr>
                <w:rFonts w:eastAsia="仿宋_GB2312"/>
                <w:sz w:val="18"/>
                <w:szCs w:val="18"/>
              </w:rPr>
              <w:t>造型基础</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本课程主要讲述素描速写基本要领与目的，审美标准，理解人体解剖学基本原理、透视关系等。使学生掌握在短时间内准确抓取并表现人物动态，对场景氛围的准确观察和表现能力。</w:t>
            </w:r>
          </w:p>
        </w:tc>
        <w:tc>
          <w:tcPr>
            <w:tcW w:w="1039"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后续课程：《雕塑》</w:t>
            </w:r>
          </w:p>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w:t>
            </w:r>
            <w:r w:rsidRPr="00D468F9">
              <w:rPr>
                <w:rFonts w:eastAsia="仿宋_GB2312" w:hint="eastAsia"/>
                <w:sz w:val="18"/>
                <w:szCs w:val="18"/>
              </w:rPr>
              <w:t>动画概念设计</w:t>
            </w:r>
            <w:r w:rsidRPr="00D468F9">
              <w:rPr>
                <w:rFonts w:eastAsia="仿宋_GB2312" w:hint="eastAsia"/>
                <w:sz w:val="18"/>
                <w:szCs w:val="18"/>
              </w:rPr>
              <w:t>B</w:t>
            </w:r>
            <w:r w:rsidRPr="00D468F9">
              <w:rPr>
                <w:rFonts w:eastAsia="仿宋_GB2312"/>
                <w:sz w:val="18"/>
                <w:szCs w:val="18"/>
              </w:rPr>
              <w:t>》</w:t>
            </w: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2.</w:t>
            </w:r>
            <w:r w:rsidRPr="00D468F9">
              <w:rPr>
                <w:rFonts w:eastAsia="仿宋_GB2312"/>
                <w:sz w:val="18"/>
                <w:szCs w:val="18"/>
              </w:rPr>
              <w:t>影视色彩</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本课程主要采用理论学习和实践训练相结合的方式，讲述从色彩的产生、特征到色彩的应用等内容，培养学生艺术理解力和艺术创作能力。</w:t>
            </w:r>
          </w:p>
        </w:tc>
        <w:tc>
          <w:tcPr>
            <w:tcW w:w="1039"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后续课程：《</w:t>
            </w:r>
            <w:r w:rsidRPr="00D468F9">
              <w:rPr>
                <w:rFonts w:eastAsia="仿宋_GB2312" w:hint="eastAsia"/>
                <w:sz w:val="18"/>
                <w:szCs w:val="18"/>
              </w:rPr>
              <w:t>动画概念设计</w:t>
            </w:r>
            <w:r w:rsidRPr="00D468F9">
              <w:rPr>
                <w:rFonts w:eastAsia="仿宋_GB2312" w:hint="eastAsia"/>
                <w:sz w:val="18"/>
                <w:szCs w:val="18"/>
              </w:rPr>
              <w:t>B</w:t>
            </w:r>
            <w:r w:rsidRPr="00D468F9">
              <w:rPr>
                <w:rFonts w:eastAsia="仿宋_GB2312"/>
                <w:sz w:val="18"/>
                <w:szCs w:val="18"/>
              </w:rPr>
              <w:t>》</w:t>
            </w: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3.</w:t>
            </w:r>
            <w:r w:rsidRPr="00D468F9">
              <w:rPr>
                <w:rFonts w:eastAsia="仿宋_GB2312"/>
                <w:sz w:val="18"/>
                <w:szCs w:val="18"/>
              </w:rPr>
              <w:t>动画速写</w:t>
            </w:r>
          </w:p>
        </w:tc>
        <w:tc>
          <w:tcPr>
            <w:tcW w:w="2547" w:type="pct"/>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本课程主要采用理论学习和实践训练相结合的方式，讲述人物角色和动画的动态速写的绘制等内容，培养学生对动态造型的把握能力</w:t>
            </w:r>
            <w:proofErr w:type="gramStart"/>
            <w:r w:rsidRPr="00D468F9">
              <w:rPr>
                <w:rFonts w:eastAsia="仿宋_GB2312"/>
                <w:sz w:val="18"/>
                <w:szCs w:val="18"/>
              </w:rPr>
              <w:t>能力</w:t>
            </w:r>
            <w:proofErr w:type="gramEnd"/>
            <w:r w:rsidRPr="00D468F9">
              <w:rPr>
                <w:rFonts w:eastAsia="仿宋_GB2312"/>
                <w:sz w:val="18"/>
                <w:szCs w:val="18"/>
              </w:rPr>
              <w:t>。</w:t>
            </w:r>
          </w:p>
        </w:tc>
        <w:tc>
          <w:tcPr>
            <w:tcW w:w="1039" w:type="pct"/>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后续课程：《</w:t>
            </w:r>
            <w:r w:rsidRPr="00D468F9">
              <w:rPr>
                <w:rFonts w:eastAsia="仿宋_GB2312" w:hint="eastAsia"/>
                <w:sz w:val="18"/>
                <w:szCs w:val="18"/>
              </w:rPr>
              <w:t>动画概念设计</w:t>
            </w:r>
            <w:r w:rsidRPr="00D468F9">
              <w:rPr>
                <w:rFonts w:eastAsia="仿宋_GB2312" w:hint="eastAsia"/>
                <w:sz w:val="18"/>
                <w:szCs w:val="18"/>
              </w:rPr>
              <w:t>B</w:t>
            </w:r>
            <w:r w:rsidRPr="00D468F9">
              <w:rPr>
                <w:rFonts w:eastAsia="仿宋_GB2312"/>
                <w:sz w:val="18"/>
                <w:szCs w:val="18"/>
              </w:rPr>
              <w:t>》</w:t>
            </w: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4.</w:t>
            </w:r>
            <w:r w:rsidRPr="00D468F9">
              <w:rPr>
                <w:rFonts w:eastAsia="仿宋_GB2312"/>
                <w:sz w:val="18"/>
                <w:szCs w:val="18"/>
              </w:rPr>
              <w:t>雕塑</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本课程主要讲述角色造型设计的基本创作思路和雕塑的创作手法。理解二维角色造型转化为雕塑造型的空间造型方式。培养动画专业的学生由虚拟想象转换为现实实物的综合素养。</w:t>
            </w:r>
          </w:p>
        </w:tc>
        <w:tc>
          <w:tcPr>
            <w:tcW w:w="1039"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先修课程：《造型基础》《</w:t>
            </w:r>
            <w:r w:rsidRPr="00D468F9">
              <w:rPr>
                <w:rFonts w:eastAsia="仿宋_GB2312" w:hint="eastAsia"/>
                <w:sz w:val="18"/>
                <w:szCs w:val="18"/>
              </w:rPr>
              <w:t>动画概念设计</w:t>
            </w:r>
            <w:r w:rsidRPr="00D468F9">
              <w:rPr>
                <w:rFonts w:eastAsia="仿宋_GB2312" w:hint="eastAsia"/>
                <w:sz w:val="18"/>
                <w:szCs w:val="18"/>
              </w:rPr>
              <w:t>B</w:t>
            </w:r>
            <w:r w:rsidRPr="00D468F9">
              <w:rPr>
                <w:rFonts w:eastAsia="仿宋_GB2312"/>
                <w:sz w:val="18"/>
                <w:szCs w:val="18"/>
              </w:rPr>
              <w:t>》后续课程：《三维造型》</w:t>
            </w: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5.</w:t>
            </w:r>
            <w:r w:rsidRPr="00D468F9">
              <w:rPr>
                <w:rFonts w:eastAsia="仿宋_GB2312"/>
                <w:sz w:val="18"/>
                <w:szCs w:val="18"/>
              </w:rPr>
              <w:t>动画概论</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本课程主要讲述世界各国动画发展状况与动画产业经营模式。使学生掌握动画创作流程以及相关专业术语，动画发展的几个阶段与大师代表作。培养学生解读动画影片的专业方法，提高鉴赏审美能力。</w:t>
            </w:r>
          </w:p>
        </w:tc>
        <w:tc>
          <w:tcPr>
            <w:tcW w:w="1039"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先修课程：《动画经典作品解析》《</w:t>
            </w:r>
            <w:r w:rsidRPr="00D468F9">
              <w:rPr>
                <w:rFonts w:eastAsia="仿宋_GB2312" w:hint="eastAsia"/>
                <w:sz w:val="18"/>
                <w:szCs w:val="18"/>
              </w:rPr>
              <w:t>动画概念设计</w:t>
            </w:r>
            <w:r w:rsidRPr="00D468F9">
              <w:rPr>
                <w:rFonts w:eastAsia="仿宋_GB2312" w:hint="eastAsia"/>
                <w:sz w:val="18"/>
                <w:szCs w:val="18"/>
              </w:rPr>
              <w:t>B</w:t>
            </w:r>
            <w:r w:rsidRPr="00D468F9">
              <w:rPr>
                <w:rFonts w:eastAsia="仿宋_GB2312"/>
                <w:sz w:val="18"/>
                <w:szCs w:val="18"/>
              </w:rPr>
              <w:t>》</w:t>
            </w: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6.</w:t>
            </w:r>
            <w:r w:rsidRPr="00D468F9">
              <w:rPr>
                <w:rFonts w:eastAsia="仿宋_GB2312"/>
                <w:sz w:val="18"/>
                <w:szCs w:val="18"/>
              </w:rPr>
              <w:t>动画经典作品解析</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本课程主要讲述镜头的基本概念与规律、剧本的基本结构、人物形象设计的特点等基本常识，理解动画电影作为电影艺术门类之一的特殊价值，培养学生掌握分析动画电影的正确方法的基本素质。</w:t>
            </w:r>
          </w:p>
        </w:tc>
        <w:tc>
          <w:tcPr>
            <w:tcW w:w="1039"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后续课程：《动画导演与剧本创作》《动画分镜头设计》</w:t>
            </w: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 xml:space="preserve">7. </w:t>
            </w:r>
            <w:r w:rsidRPr="00D468F9">
              <w:rPr>
                <w:rFonts w:eastAsia="仿宋_GB2312"/>
                <w:sz w:val="18"/>
                <w:szCs w:val="18"/>
              </w:rPr>
              <w:t>动画导演与剧本创作</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本课程主要讲述动画电影的生产方式、制作技术和艺术创作及剧本的创造过程。理解动画片导演担负的责任和动画编剧的职责。使学生掌握动画片导演创作的基本知识、具备业务本领、导演的影片创作和动画剧本创作能力。</w:t>
            </w:r>
          </w:p>
        </w:tc>
        <w:tc>
          <w:tcPr>
            <w:tcW w:w="1039"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先修课程：《动画经典作品解析》后续课程：《动画表演与剪辑》</w:t>
            </w: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8.</w:t>
            </w:r>
            <w:r w:rsidRPr="00D468F9">
              <w:rPr>
                <w:rFonts w:eastAsia="仿宋_GB2312" w:hint="eastAsia"/>
                <w:sz w:val="18"/>
                <w:szCs w:val="18"/>
              </w:rPr>
              <w:t>动画概念设计</w:t>
            </w:r>
            <w:r w:rsidRPr="00D468F9">
              <w:rPr>
                <w:rFonts w:eastAsia="仿宋_GB2312" w:hint="eastAsia"/>
                <w:sz w:val="18"/>
                <w:szCs w:val="18"/>
              </w:rPr>
              <w:t>B</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本课程主要讲述动画造型与场景设定的基础理论知识，动画造型与场景设定使用的各类图形处理软件的操作知识，动画片创作的基本流程知识。使学生掌握动画速写、默写能力，概括抽象能力、。</w:t>
            </w:r>
          </w:p>
        </w:tc>
        <w:tc>
          <w:tcPr>
            <w:tcW w:w="1039"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先修课程：《造型基础》《影视色彩》后续课程：《三维造型》《光影表现》</w:t>
            </w: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9.</w:t>
            </w:r>
            <w:r w:rsidRPr="00D468F9">
              <w:rPr>
                <w:rFonts w:eastAsia="仿宋_GB2312"/>
                <w:sz w:val="18"/>
                <w:szCs w:val="18"/>
              </w:rPr>
              <w:t>动画分镜头设计</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本课程主要讲述动画影片在镜头设计和使用方面的技巧。使学生掌握动画片导演创作的基本知识、具备业务本领、导演的影片创作和动画剧本创作能力。</w:t>
            </w:r>
          </w:p>
        </w:tc>
        <w:tc>
          <w:tcPr>
            <w:tcW w:w="1039"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先修课程：《动画导演与剧本创作》《</w:t>
            </w:r>
            <w:r w:rsidRPr="00D468F9">
              <w:rPr>
                <w:rFonts w:eastAsia="仿宋_GB2312" w:hint="eastAsia"/>
                <w:sz w:val="18"/>
                <w:szCs w:val="18"/>
              </w:rPr>
              <w:t>动画概念设计</w:t>
            </w:r>
            <w:r w:rsidRPr="00D468F9">
              <w:rPr>
                <w:rFonts w:eastAsia="仿宋_GB2312" w:hint="eastAsia"/>
                <w:sz w:val="18"/>
                <w:szCs w:val="18"/>
              </w:rPr>
              <w:t>B</w:t>
            </w:r>
            <w:r w:rsidRPr="00D468F9">
              <w:rPr>
                <w:rFonts w:eastAsia="仿宋_GB2312"/>
                <w:sz w:val="18"/>
                <w:szCs w:val="18"/>
              </w:rPr>
              <w:t>》</w:t>
            </w: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10.</w:t>
            </w:r>
            <w:r w:rsidRPr="00D468F9">
              <w:rPr>
                <w:rFonts w:eastAsia="仿宋_GB2312"/>
                <w:sz w:val="18"/>
                <w:szCs w:val="18"/>
              </w:rPr>
              <w:t>动画运动规律</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本课程主要讲述动画运动规律的时间掌握，动作间距，情感传达，重量体现等等。使学生掌握几种不同风格的动画动作运动规律，原画设计与绘制能力。</w:t>
            </w:r>
          </w:p>
        </w:tc>
        <w:tc>
          <w:tcPr>
            <w:tcW w:w="1039"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先修课程：《造型基础》后续课程：《角色动画》</w:t>
            </w: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11.</w:t>
            </w:r>
            <w:r w:rsidRPr="00D468F9">
              <w:rPr>
                <w:rFonts w:eastAsia="仿宋_GB2312"/>
                <w:sz w:val="18"/>
                <w:szCs w:val="18"/>
              </w:rPr>
              <w:t>动画导论（影视动画方向）</w:t>
            </w:r>
          </w:p>
        </w:tc>
        <w:tc>
          <w:tcPr>
            <w:tcW w:w="2547" w:type="pct"/>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本课程主要讲述动画专业（影视动画方向）的学习目的、内容、以及创作流程和要点，行业要求及发展动态。</w:t>
            </w:r>
          </w:p>
        </w:tc>
        <w:tc>
          <w:tcPr>
            <w:tcW w:w="1039" w:type="pct"/>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后续课程：《</w:t>
            </w:r>
            <w:r w:rsidRPr="00D468F9">
              <w:rPr>
                <w:rFonts w:eastAsia="仿宋_GB2312" w:hint="eastAsia"/>
                <w:sz w:val="18"/>
                <w:szCs w:val="18"/>
              </w:rPr>
              <w:t>动画概念设计</w:t>
            </w:r>
            <w:r w:rsidRPr="00D468F9">
              <w:rPr>
                <w:rFonts w:eastAsia="仿宋_GB2312" w:hint="eastAsia"/>
                <w:sz w:val="18"/>
                <w:szCs w:val="18"/>
              </w:rPr>
              <w:t>B</w:t>
            </w:r>
            <w:r w:rsidRPr="00D468F9">
              <w:rPr>
                <w:rFonts w:eastAsia="仿宋_GB2312"/>
                <w:sz w:val="18"/>
                <w:szCs w:val="18"/>
              </w:rPr>
              <w:t>》《动画导演与剧本创作》《动画分镜头设计》</w:t>
            </w:r>
          </w:p>
        </w:tc>
      </w:tr>
      <w:tr w:rsidR="00D468F9" w:rsidRPr="00D468F9">
        <w:trPr>
          <w:trHeight w:val="454"/>
        </w:trPr>
        <w:tc>
          <w:tcPr>
            <w:tcW w:w="224" w:type="pct"/>
            <w:vMerge w:val="restart"/>
            <w:vAlign w:val="center"/>
          </w:tcPr>
          <w:p w:rsidR="00BB44C4" w:rsidRPr="00D468F9" w:rsidRDefault="008814D4">
            <w:pPr>
              <w:adjustRightInd w:val="0"/>
              <w:snapToGrid w:val="0"/>
              <w:spacing w:line="240" w:lineRule="exact"/>
              <w:jc w:val="center"/>
              <w:rPr>
                <w:rFonts w:eastAsia="仿宋_GB2312"/>
                <w:b/>
                <w:bCs/>
                <w:szCs w:val="21"/>
              </w:rPr>
            </w:pPr>
            <w:r w:rsidRPr="00D468F9">
              <w:rPr>
                <w:rFonts w:eastAsia="仿宋_GB2312"/>
                <w:b/>
                <w:bCs/>
                <w:szCs w:val="21"/>
              </w:rPr>
              <w:t>专业课程</w:t>
            </w:r>
          </w:p>
        </w:tc>
        <w:tc>
          <w:tcPr>
            <w:tcW w:w="259" w:type="pct"/>
            <w:vMerge w:val="restart"/>
            <w:vAlign w:val="center"/>
          </w:tcPr>
          <w:p w:rsidR="00BB44C4" w:rsidRPr="00D468F9" w:rsidRDefault="008814D4">
            <w:pPr>
              <w:adjustRightInd w:val="0"/>
              <w:snapToGrid w:val="0"/>
              <w:spacing w:line="240" w:lineRule="exact"/>
              <w:jc w:val="center"/>
              <w:rPr>
                <w:rFonts w:eastAsia="仿宋_GB2312"/>
                <w:szCs w:val="21"/>
              </w:rPr>
            </w:pPr>
            <w:r w:rsidRPr="00D468F9">
              <w:rPr>
                <w:rFonts w:eastAsia="仿宋_GB2312"/>
                <w:szCs w:val="21"/>
              </w:rPr>
              <w:t>必修</w:t>
            </w: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1.</w:t>
            </w:r>
            <w:r w:rsidRPr="00D468F9">
              <w:rPr>
                <w:rFonts w:eastAsia="仿宋_GB2312"/>
                <w:sz w:val="18"/>
                <w:szCs w:val="18"/>
              </w:rPr>
              <w:t>动画表演与剪辑</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本课程主要讲述动画角色动作设计与表演体验和后期剪辑成的技术原理和制作技巧。理解动画制作中拟人化和夸张处理手法的生活来源。培养学生动画角色动作设计和表演的应用和基础剪辑能力与技巧。</w:t>
            </w:r>
          </w:p>
        </w:tc>
        <w:tc>
          <w:tcPr>
            <w:tcW w:w="1039"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先修课程：《动画视听语言》《</w:t>
            </w:r>
            <w:r w:rsidRPr="00D468F9">
              <w:rPr>
                <w:rFonts w:eastAsia="仿宋_GB2312" w:hint="eastAsia"/>
                <w:sz w:val="18"/>
                <w:szCs w:val="18"/>
              </w:rPr>
              <w:t>动画概念设计</w:t>
            </w:r>
            <w:r w:rsidRPr="00D468F9">
              <w:rPr>
                <w:rFonts w:eastAsia="仿宋_GB2312" w:hint="eastAsia"/>
                <w:sz w:val="18"/>
                <w:szCs w:val="18"/>
              </w:rPr>
              <w:t>B</w:t>
            </w:r>
            <w:r w:rsidRPr="00D468F9">
              <w:rPr>
                <w:rFonts w:eastAsia="仿宋_GB2312"/>
                <w:sz w:val="18"/>
                <w:szCs w:val="18"/>
              </w:rPr>
              <w:t>》后续课程：《角色动画》</w:t>
            </w: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b/>
                <w:bCs/>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2.</w:t>
            </w:r>
            <w:r w:rsidRPr="00D468F9">
              <w:rPr>
                <w:rFonts w:eastAsia="仿宋_GB2312"/>
                <w:sz w:val="18"/>
                <w:szCs w:val="18"/>
              </w:rPr>
              <w:t>三维造型</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本课程主要以三维建模为主，提升学生的实践创作技能，讲述动画中模型部分的创建。通过案例的制作与创作，提升学生的实践创作技能，培养学生动画建模方面的艺术修养，提升学生的建模能力与创作技巧。</w:t>
            </w:r>
          </w:p>
        </w:tc>
        <w:tc>
          <w:tcPr>
            <w:tcW w:w="1039"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先修课程：《造型基础》《</w:t>
            </w:r>
            <w:r w:rsidRPr="00D468F9">
              <w:rPr>
                <w:rFonts w:eastAsia="仿宋_GB2312" w:hint="eastAsia"/>
                <w:sz w:val="18"/>
                <w:szCs w:val="18"/>
              </w:rPr>
              <w:t>动画概念设计</w:t>
            </w:r>
            <w:r w:rsidRPr="00D468F9">
              <w:rPr>
                <w:rFonts w:eastAsia="仿宋_GB2312" w:hint="eastAsia"/>
                <w:sz w:val="18"/>
                <w:szCs w:val="18"/>
              </w:rPr>
              <w:t>B</w:t>
            </w:r>
            <w:r w:rsidRPr="00D468F9">
              <w:rPr>
                <w:rFonts w:eastAsia="仿宋_GB2312"/>
                <w:sz w:val="18"/>
                <w:szCs w:val="18"/>
              </w:rPr>
              <w:t>》《雕塑》后续课程：《光影表现》《角色动画》《</w:t>
            </w:r>
            <w:r w:rsidRPr="00D468F9">
              <w:rPr>
                <w:rFonts w:eastAsia="仿宋_GB2312" w:hint="eastAsia"/>
                <w:sz w:val="18"/>
                <w:szCs w:val="18"/>
              </w:rPr>
              <w:t>影视特效</w:t>
            </w:r>
            <w:r w:rsidRPr="00D468F9">
              <w:rPr>
                <w:rFonts w:eastAsia="仿宋_GB2312" w:hint="eastAsia"/>
                <w:sz w:val="18"/>
                <w:szCs w:val="18"/>
              </w:rPr>
              <w:t>A</w:t>
            </w:r>
            <w:r w:rsidRPr="00D468F9">
              <w:rPr>
                <w:rFonts w:eastAsia="仿宋_GB2312"/>
                <w:sz w:val="18"/>
                <w:szCs w:val="18"/>
              </w:rPr>
              <w:t>》</w:t>
            </w: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b/>
                <w:bCs/>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3.</w:t>
            </w:r>
            <w:r w:rsidRPr="00D468F9">
              <w:rPr>
                <w:rFonts w:eastAsia="仿宋_GB2312"/>
                <w:sz w:val="18"/>
                <w:szCs w:val="18"/>
              </w:rPr>
              <w:t>光影表现</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本课程主要通过结合成熟影像资料讲述造型光影的知识，培养和锻炼对物体在光影的把握和立体空间氛围的感受力和表现力。培养动画专业的学生由现实世界实物和传统艺术作品转换为数字作品的综合素养。</w:t>
            </w:r>
          </w:p>
        </w:tc>
        <w:tc>
          <w:tcPr>
            <w:tcW w:w="1039"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先修课程：《三维造型》后续课程：《角色动画》《</w:t>
            </w:r>
            <w:r w:rsidRPr="00D468F9">
              <w:rPr>
                <w:rFonts w:eastAsia="仿宋_GB2312" w:hint="eastAsia"/>
                <w:sz w:val="18"/>
                <w:szCs w:val="18"/>
              </w:rPr>
              <w:t>影视特效</w:t>
            </w:r>
            <w:r w:rsidRPr="00D468F9">
              <w:rPr>
                <w:rFonts w:eastAsia="仿宋_GB2312" w:hint="eastAsia"/>
                <w:sz w:val="18"/>
                <w:szCs w:val="18"/>
              </w:rPr>
              <w:t>A</w:t>
            </w:r>
            <w:r w:rsidRPr="00D468F9">
              <w:rPr>
                <w:rFonts w:eastAsia="仿宋_GB2312"/>
                <w:sz w:val="18"/>
                <w:szCs w:val="18"/>
              </w:rPr>
              <w:t>》</w:t>
            </w: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b/>
                <w:bCs/>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4.</w:t>
            </w:r>
            <w:r w:rsidRPr="00D468F9">
              <w:rPr>
                <w:rFonts w:eastAsia="仿宋_GB2312"/>
                <w:sz w:val="18"/>
                <w:szCs w:val="18"/>
              </w:rPr>
              <w:t>角色动画</w:t>
            </w:r>
          </w:p>
        </w:tc>
        <w:tc>
          <w:tcPr>
            <w:tcW w:w="2547" w:type="pct"/>
            <w:vAlign w:val="center"/>
          </w:tcPr>
          <w:p w:rsidR="00BB44C4" w:rsidRPr="00D468F9" w:rsidRDefault="008814D4">
            <w:pPr>
              <w:pStyle w:val="a6"/>
              <w:widowControl/>
              <w:adjustRightInd w:val="0"/>
              <w:snapToGrid w:val="0"/>
              <w:spacing w:after="0" w:line="240" w:lineRule="exact"/>
              <w:ind w:leftChars="0" w:left="0"/>
              <w:rPr>
                <w:rFonts w:eastAsia="仿宋_GB2312"/>
                <w:sz w:val="18"/>
                <w:szCs w:val="18"/>
              </w:rPr>
            </w:pPr>
            <w:r w:rsidRPr="00D468F9">
              <w:rPr>
                <w:rFonts w:eastAsia="仿宋_GB2312"/>
                <w:sz w:val="18"/>
                <w:szCs w:val="18"/>
              </w:rPr>
              <w:t>本课程主要讲述动画的时间节奏；理解道具与角色的绑定与蒙皮；掌握角色动画的控制与调节。培养学生道具与角色的绑定与蒙皮的能力，为今后动画短片创作打下基础。</w:t>
            </w:r>
          </w:p>
        </w:tc>
        <w:tc>
          <w:tcPr>
            <w:tcW w:w="1039"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先修课程：《动画运动规律》《影视造型》后续课程：《影视合成》</w:t>
            </w: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b/>
                <w:bCs/>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5.</w:t>
            </w:r>
            <w:r w:rsidRPr="00D468F9">
              <w:rPr>
                <w:rFonts w:eastAsia="仿宋_GB2312" w:hint="eastAsia"/>
                <w:sz w:val="18"/>
                <w:szCs w:val="18"/>
              </w:rPr>
              <w:t>画面合成</w:t>
            </w:r>
            <w:r w:rsidRPr="00D468F9">
              <w:rPr>
                <w:rFonts w:eastAsia="仿宋_GB2312" w:hint="eastAsia"/>
                <w:sz w:val="18"/>
                <w:szCs w:val="18"/>
              </w:rPr>
              <w:t>B</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本课程主要讲述动画合成专业知识点和基本技能，从艺术和技术结合的新视角来了解现代数字后期数字合成的技术原理和制作技巧。培养提高学生的艺术素质和操作技能，启示和激发学生专业创作欲望，掌握最重要的。</w:t>
            </w:r>
          </w:p>
        </w:tc>
        <w:tc>
          <w:tcPr>
            <w:tcW w:w="1039"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先修课程：《光影表现》后续课程：《</w:t>
            </w:r>
            <w:r w:rsidRPr="00D468F9">
              <w:rPr>
                <w:rFonts w:eastAsia="仿宋_GB2312" w:hint="eastAsia"/>
                <w:sz w:val="18"/>
                <w:szCs w:val="18"/>
              </w:rPr>
              <w:t>影视特效</w:t>
            </w:r>
            <w:r w:rsidRPr="00D468F9">
              <w:rPr>
                <w:rFonts w:eastAsia="仿宋_GB2312" w:hint="eastAsia"/>
                <w:sz w:val="18"/>
                <w:szCs w:val="18"/>
              </w:rPr>
              <w:t>A</w:t>
            </w:r>
            <w:r w:rsidRPr="00D468F9">
              <w:rPr>
                <w:rFonts w:eastAsia="仿宋_GB2312"/>
                <w:sz w:val="18"/>
                <w:szCs w:val="18"/>
              </w:rPr>
              <w:t>》</w:t>
            </w: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b/>
                <w:bCs/>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6.</w:t>
            </w:r>
            <w:r w:rsidRPr="00D468F9">
              <w:rPr>
                <w:rFonts w:eastAsia="仿宋_GB2312" w:hint="eastAsia"/>
                <w:sz w:val="18"/>
                <w:szCs w:val="18"/>
              </w:rPr>
              <w:t>影视特效</w:t>
            </w:r>
            <w:r w:rsidRPr="00D468F9">
              <w:rPr>
                <w:rFonts w:eastAsia="仿宋_GB2312" w:hint="eastAsia"/>
                <w:sz w:val="18"/>
                <w:szCs w:val="18"/>
              </w:rPr>
              <w:t>A</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本课程主要讲述三维影视动画中粒子特效、动力学特效、毛发布料结算、摄像机匹配等技术知识及应用。培养学生特效动画的制作流程和实现技术能力。通过影视动画特效的学习能够深度了解影视制作前沿技术。</w:t>
            </w:r>
          </w:p>
        </w:tc>
        <w:tc>
          <w:tcPr>
            <w:tcW w:w="1039"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先修课程：《光影表现》、《角色表演》《</w:t>
            </w:r>
            <w:r w:rsidRPr="00D468F9">
              <w:rPr>
                <w:rFonts w:eastAsia="仿宋_GB2312" w:hint="eastAsia"/>
                <w:sz w:val="18"/>
                <w:szCs w:val="18"/>
              </w:rPr>
              <w:t>画面合成</w:t>
            </w:r>
            <w:r w:rsidRPr="00D468F9">
              <w:rPr>
                <w:rFonts w:eastAsia="仿宋_GB2312" w:hint="eastAsia"/>
                <w:sz w:val="18"/>
                <w:szCs w:val="18"/>
              </w:rPr>
              <w:t>B</w:t>
            </w:r>
            <w:r w:rsidRPr="00D468F9">
              <w:rPr>
                <w:rFonts w:eastAsia="仿宋_GB2312"/>
                <w:sz w:val="18"/>
                <w:szCs w:val="18"/>
              </w:rPr>
              <w:t>》</w:t>
            </w:r>
          </w:p>
        </w:tc>
      </w:tr>
      <w:tr w:rsidR="00D468F9" w:rsidRPr="00D468F9">
        <w:trPr>
          <w:trHeight w:val="454"/>
        </w:trPr>
        <w:tc>
          <w:tcPr>
            <w:tcW w:w="224" w:type="pct"/>
            <w:vMerge w:val="restart"/>
            <w:vAlign w:val="center"/>
          </w:tcPr>
          <w:p w:rsidR="00BB44C4" w:rsidRPr="00D468F9" w:rsidRDefault="008814D4">
            <w:pPr>
              <w:adjustRightInd w:val="0"/>
              <w:snapToGrid w:val="0"/>
              <w:spacing w:line="240" w:lineRule="exact"/>
              <w:jc w:val="center"/>
              <w:rPr>
                <w:rFonts w:eastAsia="仿宋_GB2312"/>
                <w:b/>
                <w:bCs/>
                <w:szCs w:val="21"/>
              </w:rPr>
            </w:pPr>
            <w:r w:rsidRPr="00D468F9">
              <w:rPr>
                <w:rFonts w:eastAsia="仿宋_GB2312"/>
                <w:b/>
                <w:bCs/>
                <w:szCs w:val="21"/>
              </w:rPr>
              <w:t>专业拓展课程</w:t>
            </w:r>
          </w:p>
        </w:tc>
        <w:tc>
          <w:tcPr>
            <w:tcW w:w="259" w:type="pct"/>
            <w:vMerge w:val="restart"/>
            <w:vAlign w:val="center"/>
          </w:tcPr>
          <w:p w:rsidR="00BB44C4" w:rsidRPr="00D468F9" w:rsidRDefault="008814D4">
            <w:pPr>
              <w:adjustRightInd w:val="0"/>
              <w:snapToGrid w:val="0"/>
              <w:spacing w:line="240" w:lineRule="exact"/>
              <w:jc w:val="center"/>
              <w:rPr>
                <w:rFonts w:eastAsia="仿宋_GB2312"/>
                <w:szCs w:val="21"/>
              </w:rPr>
            </w:pPr>
            <w:r w:rsidRPr="00D468F9">
              <w:rPr>
                <w:rFonts w:eastAsia="仿宋_GB2312"/>
                <w:szCs w:val="21"/>
              </w:rPr>
              <w:t>选修</w:t>
            </w: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1</w:t>
            </w:r>
            <w:r w:rsidRPr="00D468F9">
              <w:rPr>
                <w:rFonts w:eastAsia="仿宋_GB2312"/>
                <w:sz w:val="18"/>
                <w:szCs w:val="18"/>
              </w:rPr>
              <w:t>．外国文学</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该课程主要以西方亚欧各国的文学史演进为脉络，具体讲述自古至今西方各国具有典型意义的各个历史时期的代表性文学作品，以丰富学生的文学理论知识、扩宽知识面，并进而提高其文学鉴赏能力以及在影视作品创作中的文本创作能力。</w:t>
            </w:r>
          </w:p>
        </w:tc>
        <w:tc>
          <w:tcPr>
            <w:tcW w:w="1039"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后续课程：《戏剧学导论》</w:t>
            </w: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2.</w:t>
            </w:r>
            <w:r w:rsidRPr="00D468F9">
              <w:rPr>
                <w:rFonts w:eastAsia="仿宋_GB2312"/>
                <w:sz w:val="18"/>
                <w:szCs w:val="18"/>
              </w:rPr>
              <w:t>影视美学</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该课程主要讲述电视新闻节目、电视娱乐节目、电视纪录片等中外电视节目的观看与分析比较。开设目的是开拓学生的视野，丰富学生的电视理论知识，提升学生的电视作品鉴赏水平。</w:t>
            </w:r>
          </w:p>
        </w:tc>
        <w:tc>
          <w:tcPr>
            <w:tcW w:w="1039"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先修课程：《摄像与剪辑》、《外国文学》</w:t>
            </w:r>
          </w:p>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后续课程：《虚拟现实》</w:t>
            </w: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3.</w:t>
            </w:r>
            <w:r w:rsidRPr="00D468F9">
              <w:rPr>
                <w:rFonts w:eastAsia="仿宋_GB2312"/>
                <w:sz w:val="18"/>
                <w:szCs w:val="18"/>
              </w:rPr>
              <w:t>戏剧学导论</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该课程主要讲述中外戏剧</w:t>
            </w:r>
            <w:proofErr w:type="gramStart"/>
            <w:r w:rsidRPr="00D468F9">
              <w:rPr>
                <w:rFonts w:eastAsia="仿宋_GB2312"/>
                <w:sz w:val="18"/>
                <w:szCs w:val="18"/>
              </w:rPr>
              <w:t>史及其</w:t>
            </w:r>
            <w:proofErr w:type="gramEnd"/>
            <w:r w:rsidRPr="00D468F9">
              <w:rPr>
                <w:rFonts w:eastAsia="仿宋_GB2312"/>
                <w:sz w:val="18"/>
                <w:szCs w:val="18"/>
              </w:rPr>
              <w:t>中的经典作品；理解戏剧学的基础知识，包括戏剧形态、戏剧本质、戏剧意象、戏剧流派、戏剧功能；掌握戏剧表演、戏剧文学、戏剧导演、戏剧空间等知识。培养学生对表演艺术和导演艺术的评赏能力。</w:t>
            </w:r>
          </w:p>
        </w:tc>
        <w:tc>
          <w:tcPr>
            <w:tcW w:w="1039"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先修课程：《影视美学》后续课程：《广播电视新闻学》</w:t>
            </w: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4.</w:t>
            </w:r>
            <w:r w:rsidRPr="00D468F9">
              <w:rPr>
                <w:rFonts w:eastAsia="仿宋_GB2312"/>
                <w:sz w:val="18"/>
                <w:szCs w:val="18"/>
              </w:rPr>
              <w:t>虚拟现实概论</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帮助学生了解虚拟现实技术的发展历程，通过了解其特征，让学生理解这一技术的表达方法，并在其技术要点中建立起知识结构，并找到学习的侧重点。</w:t>
            </w:r>
          </w:p>
        </w:tc>
        <w:tc>
          <w:tcPr>
            <w:tcW w:w="1039"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先修课程：《戏剧学导论》后续课程：《多媒体交互设计研究方法》</w:t>
            </w: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5.</w:t>
            </w:r>
            <w:r w:rsidRPr="00D468F9">
              <w:rPr>
                <w:rFonts w:eastAsia="仿宋_GB2312"/>
                <w:sz w:val="18"/>
                <w:szCs w:val="18"/>
              </w:rPr>
              <w:t>广播电视新闻学</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该课程主要讲述广播电视的技术特性、中国的广播电视政策与发展现状、广播电视新闻的制作规律和发展方向等知识。培养学生掌握制作广播电视新闻的方法。</w:t>
            </w:r>
          </w:p>
        </w:tc>
        <w:tc>
          <w:tcPr>
            <w:tcW w:w="1039"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先修课程：《影视美学》后续课程：《多媒体交互设计研究方法》</w:t>
            </w: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多媒体交互设计研究方法</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多媒体交互设计最根本的特征是交互性，要满足用户的参与意识，体现用户的主体性，给予人们参与、互动、创造的体验。</w:t>
            </w:r>
          </w:p>
        </w:tc>
        <w:tc>
          <w:tcPr>
            <w:tcW w:w="1039"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先修课程：《程序语言》</w:t>
            </w: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6.</w:t>
            </w:r>
            <w:r w:rsidRPr="00D468F9">
              <w:rPr>
                <w:rFonts w:eastAsia="仿宋_GB2312"/>
                <w:sz w:val="18"/>
                <w:szCs w:val="18"/>
              </w:rPr>
              <w:t>动画配音</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掌握普通话语音知识；播音发声技巧的要求。播音稿件、影视角色配音、节目主持可以为大学生制作的电视节目中所使用。</w:t>
            </w:r>
          </w:p>
        </w:tc>
        <w:tc>
          <w:tcPr>
            <w:tcW w:w="1039"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先修课程：《动画运动规律》后续课程：《商业摄影》</w:t>
            </w: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7.</w:t>
            </w:r>
            <w:r w:rsidRPr="00D468F9">
              <w:rPr>
                <w:rFonts w:eastAsia="仿宋_GB2312"/>
                <w:sz w:val="18"/>
                <w:szCs w:val="18"/>
              </w:rPr>
              <w:t>制片管理</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课程是学习</w:t>
            </w:r>
            <w:r w:rsidRPr="00D468F9">
              <w:rPr>
                <w:rFonts w:eastAsia="仿宋_GB2312"/>
                <w:sz w:val="18"/>
                <w:szCs w:val="18"/>
              </w:rPr>
              <w:t>“</w:t>
            </w:r>
            <w:r w:rsidRPr="00D468F9">
              <w:rPr>
                <w:rFonts w:eastAsia="仿宋_GB2312"/>
                <w:sz w:val="18"/>
                <w:szCs w:val="18"/>
              </w:rPr>
              <w:t>如何运用管理学的基本理论对电视制片过程进行有效管理，以取得良好的经济和社会效益</w:t>
            </w:r>
            <w:r w:rsidRPr="00D468F9">
              <w:rPr>
                <w:rFonts w:eastAsia="仿宋_GB2312"/>
                <w:sz w:val="18"/>
                <w:szCs w:val="18"/>
              </w:rPr>
              <w:t>”</w:t>
            </w:r>
            <w:r w:rsidRPr="00D468F9">
              <w:rPr>
                <w:rFonts w:eastAsia="仿宋_GB2312"/>
                <w:sz w:val="18"/>
                <w:szCs w:val="18"/>
              </w:rPr>
              <w:t>。</w:t>
            </w:r>
          </w:p>
        </w:tc>
        <w:tc>
          <w:tcPr>
            <w:tcW w:w="1039"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先修课程：《</w:t>
            </w:r>
            <w:r w:rsidRPr="00D468F9">
              <w:rPr>
                <w:rFonts w:eastAsia="仿宋_GB2312" w:hint="eastAsia"/>
                <w:sz w:val="18"/>
                <w:szCs w:val="18"/>
              </w:rPr>
              <w:t>动画概念设计</w:t>
            </w:r>
            <w:r w:rsidRPr="00D468F9">
              <w:rPr>
                <w:rFonts w:eastAsia="仿宋_GB2312" w:hint="eastAsia"/>
                <w:sz w:val="18"/>
                <w:szCs w:val="18"/>
              </w:rPr>
              <w:t>B</w:t>
            </w:r>
            <w:r w:rsidRPr="00D468F9">
              <w:rPr>
                <w:rFonts w:eastAsia="仿宋_GB2312"/>
                <w:sz w:val="18"/>
                <w:szCs w:val="18"/>
              </w:rPr>
              <w:t>》后续课程：《商业摄影》</w:t>
            </w: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8.</w:t>
            </w:r>
            <w:r w:rsidRPr="00D468F9">
              <w:rPr>
                <w:rFonts w:eastAsia="仿宋_GB2312"/>
                <w:sz w:val="18"/>
                <w:szCs w:val="18"/>
              </w:rPr>
              <w:t>影视照明基础</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了解光的基础理论。理解影视照明的主要特点。掌握理论必须解答实践中的问题，能够自己动手布局光的方位、角度，自行创作，并且运用到影视创作中，为今后其它影视类课程的学习打下坚实基础。</w:t>
            </w:r>
          </w:p>
        </w:tc>
        <w:tc>
          <w:tcPr>
            <w:tcW w:w="1039"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先修课程：《商业摄影》</w:t>
            </w: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9.</w:t>
            </w:r>
            <w:r w:rsidRPr="00D468F9">
              <w:rPr>
                <w:rFonts w:eastAsia="仿宋_GB2312"/>
                <w:sz w:val="18"/>
                <w:szCs w:val="18"/>
              </w:rPr>
              <w:t>影视音效与音乐</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了解影视音乐音响基本理论知识，基本概念和主要理论体系。理解音乐音响常用表现手段和音乐在影视作品中的作用，增强对音乐的感受力，提高学生的审美力和艺术修养。</w:t>
            </w:r>
          </w:p>
        </w:tc>
        <w:tc>
          <w:tcPr>
            <w:tcW w:w="1039"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后续课程：《中外电视节目比较》</w:t>
            </w: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10.</w:t>
            </w:r>
            <w:r w:rsidRPr="00D468F9">
              <w:rPr>
                <w:rFonts w:eastAsia="仿宋_GB2312"/>
                <w:sz w:val="18"/>
                <w:szCs w:val="18"/>
              </w:rPr>
              <w:t>影视艺术赏析</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使学生了解电影电视的发展历史，理解影视艺术的基本理论，掌握影视鉴赏的一般方法，掌握影视评论的基本写作要求和写作技巧，并通过对中外优秀影视作品的欣赏培养审美情趣，提高独立审美的能力，最终提高学生的人文素质。</w:t>
            </w:r>
          </w:p>
        </w:tc>
        <w:tc>
          <w:tcPr>
            <w:tcW w:w="1039"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先修课程：《影视照明基础》后续课程：《中外电视节目比较》</w:t>
            </w: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11.</w:t>
            </w:r>
            <w:r w:rsidRPr="00D468F9">
              <w:rPr>
                <w:rFonts w:eastAsia="仿宋_GB2312"/>
                <w:sz w:val="18"/>
                <w:szCs w:val="18"/>
              </w:rPr>
              <w:t>中外电视节目比较</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本门课的开设目的是开拓学生的视野，丰富学生的电视理论知识，提升学生的电视作品鉴赏水平。课程内容包括电视新闻节目、电视娱乐节目、电视纪录片等中外电视节目的观看与分析比较。</w:t>
            </w:r>
          </w:p>
        </w:tc>
        <w:tc>
          <w:tcPr>
            <w:tcW w:w="1039"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先修课程：《影视艺术赏析》</w:t>
            </w: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12.</w:t>
            </w:r>
            <w:r w:rsidRPr="00D468F9">
              <w:rPr>
                <w:rFonts w:eastAsia="仿宋_GB2312"/>
                <w:sz w:val="18"/>
                <w:szCs w:val="18"/>
              </w:rPr>
              <w:t>动画广告</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本课程主要讲述广告的基础知识。理解广告的市场运作。使学生掌握广告设计的创意与表现策略能力。</w:t>
            </w:r>
          </w:p>
        </w:tc>
        <w:tc>
          <w:tcPr>
            <w:tcW w:w="1039"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先修课程：《影视音效与音乐》</w:t>
            </w: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 xml:space="preserve">13. </w:t>
            </w:r>
            <w:proofErr w:type="gramStart"/>
            <w:r w:rsidRPr="00D468F9">
              <w:rPr>
                <w:rFonts w:eastAsia="仿宋_GB2312"/>
                <w:sz w:val="18"/>
                <w:szCs w:val="18"/>
              </w:rPr>
              <w:t>动漫与</w:t>
            </w:r>
            <w:proofErr w:type="gramEnd"/>
            <w:r w:rsidRPr="00D468F9">
              <w:rPr>
                <w:rFonts w:eastAsia="仿宋_GB2312"/>
                <w:sz w:val="18"/>
                <w:szCs w:val="18"/>
              </w:rPr>
              <w:t>游戏产品运营与推广</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本课程主要讲述动漫游</w:t>
            </w:r>
            <w:proofErr w:type="gramStart"/>
            <w:r w:rsidRPr="00D468F9">
              <w:rPr>
                <w:rFonts w:eastAsia="仿宋_GB2312"/>
                <w:sz w:val="18"/>
                <w:szCs w:val="18"/>
              </w:rPr>
              <w:t>戏产品</w:t>
            </w:r>
            <w:proofErr w:type="gramEnd"/>
            <w:r w:rsidRPr="00D468F9">
              <w:rPr>
                <w:rFonts w:eastAsia="仿宋_GB2312"/>
                <w:sz w:val="18"/>
                <w:szCs w:val="18"/>
              </w:rPr>
              <w:t>在市场上的运作与推广宣传、维护等等。使学生掌握动漫游</w:t>
            </w:r>
            <w:proofErr w:type="gramStart"/>
            <w:r w:rsidRPr="00D468F9">
              <w:rPr>
                <w:rFonts w:eastAsia="仿宋_GB2312"/>
                <w:sz w:val="18"/>
                <w:szCs w:val="18"/>
              </w:rPr>
              <w:t>戏产品</w:t>
            </w:r>
            <w:proofErr w:type="gramEnd"/>
            <w:r w:rsidRPr="00D468F9">
              <w:rPr>
                <w:rFonts w:eastAsia="仿宋_GB2312"/>
                <w:sz w:val="18"/>
                <w:szCs w:val="18"/>
              </w:rPr>
              <w:t>策略能力。</w:t>
            </w:r>
          </w:p>
        </w:tc>
        <w:tc>
          <w:tcPr>
            <w:tcW w:w="1039"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先修课程：《动画概论》</w:t>
            </w: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 xml:space="preserve">14. </w:t>
            </w:r>
            <w:r w:rsidRPr="00D468F9">
              <w:rPr>
                <w:rFonts w:eastAsia="仿宋_GB2312"/>
                <w:sz w:val="18"/>
                <w:szCs w:val="18"/>
              </w:rPr>
              <w:t>游戏产业前沿</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通过学习本课程，学生能够掌握游戏产业前沿信息、最新动态等基本知识和理论；掌握从游戏产业前沿的角度去对待创作、分析创意、激发创意、展开创作的方法。</w:t>
            </w:r>
          </w:p>
        </w:tc>
        <w:tc>
          <w:tcPr>
            <w:tcW w:w="1039"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后续课程：《游戏关卡设计》</w:t>
            </w: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 xml:space="preserve">15. </w:t>
            </w:r>
            <w:r w:rsidRPr="00D468F9">
              <w:rPr>
                <w:rFonts w:eastAsia="仿宋_GB2312"/>
                <w:sz w:val="18"/>
                <w:szCs w:val="18"/>
              </w:rPr>
              <w:t>游戏架构设计与策划</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了解游戏策划的工作内容和特点、了解游戏策划对于游戏的意义，明确游戏设计师的工作任务，明确游戏策划师的职责与必备的能力。</w:t>
            </w:r>
          </w:p>
        </w:tc>
        <w:tc>
          <w:tcPr>
            <w:tcW w:w="1039"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后续课程：《</w:t>
            </w:r>
            <w:r w:rsidRPr="00D468F9">
              <w:rPr>
                <w:rFonts w:eastAsia="仿宋_GB2312" w:hint="eastAsia"/>
                <w:sz w:val="18"/>
                <w:szCs w:val="18"/>
              </w:rPr>
              <w:t>影视特效</w:t>
            </w:r>
            <w:r w:rsidRPr="00D468F9">
              <w:rPr>
                <w:rFonts w:eastAsia="仿宋_GB2312" w:hint="eastAsia"/>
                <w:sz w:val="18"/>
                <w:szCs w:val="18"/>
              </w:rPr>
              <w:t>A</w:t>
            </w:r>
            <w:r w:rsidRPr="00D468F9">
              <w:rPr>
                <w:rFonts w:eastAsia="仿宋_GB2312"/>
                <w:sz w:val="18"/>
                <w:szCs w:val="18"/>
              </w:rPr>
              <w:t>》</w:t>
            </w: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 xml:space="preserve">16. </w:t>
            </w:r>
            <w:r w:rsidRPr="00D468F9">
              <w:rPr>
                <w:rFonts w:eastAsia="仿宋_GB2312"/>
                <w:sz w:val="18"/>
                <w:szCs w:val="18"/>
              </w:rPr>
              <w:t>影视创意产业</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通过学习本课程，学生能够掌握影视文化创意产业发展的历史脉络、构成要素、最新动态等基本知识和理论；掌握从影视文化创意产业这一宏观的角度去对待创作、分析创意、激发创意、展开创作的方法。</w:t>
            </w:r>
          </w:p>
        </w:tc>
        <w:tc>
          <w:tcPr>
            <w:tcW w:w="1039"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后续课程：《动画导演与剧本创作》</w:t>
            </w: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 xml:space="preserve">17. </w:t>
            </w:r>
            <w:r w:rsidRPr="00D468F9">
              <w:rPr>
                <w:rFonts w:eastAsia="仿宋_GB2312"/>
                <w:sz w:val="18"/>
                <w:szCs w:val="18"/>
              </w:rPr>
              <w:t>演讲沟通与策略</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从演讲稿的写作、演讲技巧两个方面进行讲解、分析和训练，通过课程提高学生的交际、沟通能力，并进而提高口语表达能力和水平，以适应社会对于人才的需要。</w:t>
            </w:r>
          </w:p>
        </w:tc>
        <w:tc>
          <w:tcPr>
            <w:tcW w:w="1039"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先修课程：《数字游戏概论》</w:t>
            </w:r>
          </w:p>
        </w:tc>
      </w:tr>
      <w:tr w:rsidR="00D468F9" w:rsidRPr="00D468F9">
        <w:trPr>
          <w:trHeight w:val="454"/>
        </w:trPr>
        <w:tc>
          <w:tcPr>
            <w:tcW w:w="224" w:type="pct"/>
            <w:vMerge w:val="restart"/>
            <w:vAlign w:val="center"/>
          </w:tcPr>
          <w:p w:rsidR="00BB44C4" w:rsidRPr="00D468F9" w:rsidRDefault="008814D4">
            <w:pPr>
              <w:adjustRightInd w:val="0"/>
              <w:snapToGrid w:val="0"/>
              <w:spacing w:line="240" w:lineRule="exact"/>
              <w:jc w:val="center"/>
              <w:rPr>
                <w:rFonts w:eastAsia="仿宋_GB2312"/>
                <w:szCs w:val="21"/>
              </w:rPr>
            </w:pPr>
            <w:r w:rsidRPr="00D468F9">
              <w:rPr>
                <w:rFonts w:eastAsia="仿宋_GB2312"/>
                <w:b/>
                <w:bCs/>
                <w:szCs w:val="21"/>
              </w:rPr>
              <w:t>实习实践课程</w:t>
            </w:r>
          </w:p>
        </w:tc>
        <w:tc>
          <w:tcPr>
            <w:tcW w:w="259" w:type="pct"/>
            <w:vMerge w:val="restart"/>
            <w:vAlign w:val="center"/>
          </w:tcPr>
          <w:p w:rsidR="00BB44C4" w:rsidRPr="00D468F9" w:rsidRDefault="008814D4">
            <w:pPr>
              <w:adjustRightInd w:val="0"/>
              <w:snapToGrid w:val="0"/>
              <w:spacing w:line="240" w:lineRule="exact"/>
              <w:jc w:val="center"/>
              <w:rPr>
                <w:rFonts w:eastAsia="仿宋_GB2312"/>
                <w:szCs w:val="21"/>
              </w:rPr>
            </w:pPr>
            <w:r w:rsidRPr="00D468F9">
              <w:rPr>
                <w:rFonts w:eastAsia="仿宋_GB2312"/>
                <w:szCs w:val="21"/>
              </w:rPr>
              <w:t>必修</w:t>
            </w: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bCs/>
                <w:sz w:val="18"/>
                <w:szCs w:val="18"/>
              </w:rPr>
              <w:t>劳动实践</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bCs/>
                <w:sz w:val="18"/>
                <w:szCs w:val="18"/>
              </w:rPr>
              <w:t>培养大学生吃苦耐劳、团结协作的素质，树立劳动最光荣的高尚情操。</w:t>
            </w:r>
          </w:p>
        </w:tc>
        <w:tc>
          <w:tcPr>
            <w:tcW w:w="1039" w:type="pct"/>
            <w:vAlign w:val="center"/>
          </w:tcPr>
          <w:p w:rsidR="00BB44C4" w:rsidRPr="00D468F9" w:rsidRDefault="00BB44C4">
            <w:pPr>
              <w:widowControl/>
              <w:adjustRightInd w:val="0"/>
              <w:snapToGrid w:val="0"/>
              <w:spacing w:line="240" w:lineRule="exact"/>
              <w:rPr>
                <w:rFonts w:eastAsia="仿宋_GB2312"/>
                <w:sz w:val="18"/>
                <w:szCs w:val="18"/>
              </w:rPr>
            </w:pP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b/>
                <w:bCs/>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adjustRightInd w:val="0"/>
              <w:snapToGrid w:val="0"/>
              <w:spacing w:line="240" w:lineRule="exact"/>
              <w:ind w:rightChars="-50" w:right="-105"/>
              <w:rPr>
                <w:rFonts w:eastAsia="仿宋_GB2312"/>
                <w:bCs/>
                <w:sz w:val="18"/>
                <w:szCs w:val="18"/>
              </w:rPr>
            </w:pPr>
            <w:r w:rsidRPr="00D468F9">
              <w:rPr>
                <w:rFonts w:eastAsia="仿宋_GB2312"/>
                <w:bCs/>
                <w:sz w:val="18"/>
                <w:szCs w:val="18"/>
              </w:rPr>
              <w:t>入学教育、军训（含军事技能</w:t>
            </w:r>
          </w:p>
          <w:p w:rsidR="00BB44C4" w:rsidRPr="00D468F9" w:rsidRDefault="008814D4">
            <w:pPr>
              <w:widowControl/>
              <w:adjustRightInd w:val="0"/>
              <w:snapToGrid w:val="0"/>
              <w:spacing w:line="240" w:lineRule="exact"/>
              <w:rPr>
                <w:rFonts w:eastAsia="仿宋_GB2312"/>
                <w:sz w:val="18"/>
                <w:szCs w:val="18"/>
              </w:rPr>
            </w:pPr>
            <w:r w:rsidRPr="00D468F9">
              <w:rPr>
                <w:rFonts w:eastAsia="仿宋_GB2312"/>
                <w:bCs/>
                <w:sz w:val="18"/>
                <w:szCs w:val="18"/>
              </w:rPr>
              <w:t>)</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bCs/>
                <w:sz w:val="18"/>
                <w:szCs w:val="18"/>
              </w:rPr>
              <w:t>使校大学生接受国防教育，履行兵役义务的一种形式，使学生树立爱国主义精神，增强国防观念，掌握基本的军事知识和技能，为培养预备役军官打基础。</w:t>
            </w:r>
          </w:p>
        </w:tc>
        <w:tc>
          <w:tcPr>
            <w:tcW w:w="1039" w:type="pct"/>
            <w:vAlign w:val="center"/>
          </w:tcPr>
          <w:p w:rsidR="00BB44C4" w:rsidRPr="00D468F9" w:rsidRDefault="00BB44C4">
            <w:pPr>
              <w:widowControl/>
              <w:adjustRightInd w:val="0"/>
              <w:snapToGrid w:val="0"/>
              <w:spacing w:line="240" w:lineRule="exact"/>
              <w:rPr>
                <w:rFonts w:eastAsia="仿宋_GB2312"/>
                <w:sz w:val="18"/>
                <w:szCs w:val="18"/>
              </w:rPr>
            </w:pP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b/>
                <w:bCs/>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bCs/>
                <w:sz w:val="18"/>
                <w:szCs w:val="18"/>
              </w:rPr>
              <w:t>毕业教育</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bCs/>
                <w:sz w:val="18"/>
                <w:szCs w:val="18"/>
              </w:rPr>
              <w:t>教育毕业生进一步树立正确的人生观、价值观、择业观，培养良好的职业道德，对毕业生进行比较全面的择业指导。</w:t>
            </w:r>
          </w:p>
        </w:tc>
        <w:tc>
          <w:tcPr>
            <w:tcW w:w="1039" w:type="pct"/>
            <w:vAlign w:val="center"/>
          </w:tcPr>
          <w:p w:rsidR="00BB44C4" w:rsidRPr="00D468F9" w:rsidRDefault="00BB44C4">
            <w:pPr>
              <w:widowControl/>
              <w:adjustRightInd w:val="0"/>
              <w:snapToGrid w:val="0"/>
              <w:spacing w:line="240" w:lineRule="exact"/>
              <w:rPr>
                <w:rFonts w:eastAsia="仿宋_GB2312"/>
                <w:sz w:val="18"/>
                <w:szCs w:val="18"/>
              </w:rPr>
            </w:pP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b/>
                <w:bCs/>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bCs/>
                <w:sz w:val="18"/>
                <w:szCs w:val="18"/>
              </w:rPr>
              <w:t>大学生体质健康测试</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bCs/>
                <w:sz w:val="18"/>
                <w:szCs w:val="18"/>
              </w:rPr>
              <w:t>调动学生参与体育锻炼的积极性</w:t>
            </w:r>
            <w:r w:rsidRPr="00D468F9">
              <w:rPr>
                <w:rFonts w:eastAsia="仿宋_GB2312"/>
                <w:bCs/>
                <w:sz w:val="18"/>
                <w:szCs w:val="18"/>
              </w:rPr>
              <w:t>,</w:t>
            </w:r>
            <w:r w:rsidRPr="00D468F9">
              <w:rPr>
                <w:rFonts w:eastAsia="仿宋_GB2312"/>
                <w:bCs/>
                <w:sz w:val="18"/>
                <w:szCs w:val="18"/>
              </w:rPr>
              <w:t>提高体质健康水平</w:t>
            </w:r>
          </w:p>
        </w:tc>
        <w:tc>
          <w:tcPr>
            <w:tcW w:w="1039" w:type="pct"/>
            <w:vAlign w:val="center"/>
          </w:tcPr>
          <w:p w:rsidR="00BB44C4" w:rsidRPr="00D468F9" w:rsidRDefault="00BB44C4">
            <w:pPr>
              <w:widowControl/>
              <w:adjustRightInd w:val="0"/>
              <w:snapToGrid w:val="0"/>
              <w:spacing w:line="240" w:lineRule="exact"/>
              <w:rPr>
                <w:rFonts w:eastAsia="仿宋_GB2312"/>
                <w:sz w:val="18"/>
                <w:szCs w:val="18"/>
              </w:rPr>
            </w:pP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b/>
                <w:bCs/>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bCs/>
                <w:sz w:val="18"/>
                <w:szCs w:val="18"/>
              </w:rPr>
              <w:t>第二课堂实践</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bCs/>
                <w:sz w:val="18"/>
                <w:szCs w:val="18"/>
              </w:rPr>
              <w:t>使在校大学生具有加深对本专业的了解、确认适合的职业、为</w:t>
            </w:r>
            <w:proofErr w:type="gramStart"/>
            <w:r w:rsidRPr="00D468F9">
              <w:rPr>
                <w:rFonts w:eastAsia="仿宋_GB2312"/>
                <w:bCs/>
                <w:sz w:val="18"/>
                <w:szCs w:val="18"/>
              </w:rPr>
              <w:t>向职场</w:t>
            </w:r>
            <w:proofErr w:type="gramEnd"/>
            <w:r w:rsidRPr="00D468F9">
              <w:rPr>
                <w:rFonts w:eastAsia="仿宋_GB2312"/>
                <w:bCs/>
                <w:sz w:val="18"/>
                <w:szCs w:val="18"/>
              </w:rPr>
              <w:t>过渡做准备、增强就业竞争优势等。</w:t>
            </w:r>
          </w:p>
        </w:tc>
        <w:tc>
          <w:tcPr>
            <w:tcW w:w="1039" w:type="pct"/>
            <w:vAlign w:val="center"/>
          </w:tcPr>
          <w:p w:rsidR="00BB44C4" w:rsidRPr="00D468F9" w:rsidRDefault="00BB44C4">
            <w:pPr>
              <w:widowControl/>
              <w:adjustRightInd w:val="0"/>
              <w:snapToGrid w:val="0"/>
              <w:spacing w:line="240" w:lineRule="exact"/>
              <w:rPr>
                <w:rFonts w:eastAsia="仿宋_GB2312"/>
                <w:sz w:val="18"/>
                <w:szCs w:val="18"/>
              </w:rPr>
            </w:pP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b/>
                <w:bCs/>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bCs/>
                <w:sz w:val="18"/>
                <w:szCs w:val="18"/>
              </w:rPr>
              <w:t>《创业基础》实践</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bCs/>
                <w:sz w:val="18"/>
                <w:szCs w:val="18"/>
              </w:rPr>
              <w:t>帮助学生对创业树立全面认识和体验，切实提高创业意识和创业能力，培养有创业和创新精神的青年人才。</w:t>
            </w:r>
          </w:p>
        </w:tc>
        <w:tc>
          <w:tcPr>
            <w:tcW w:w="1039" w:type="pct"/>
            <w:vAlign w:val="center"/>
          </w:tcPr>
          <w:p w:rsidR="00BB44C4" w:rsidRPr="00D468F9" w:rsidRDefault="00BB44C4">
            <w:pPr>
              <w:widowControl/>
              <w:adjustRightInd w:val="0"/>
              <w:snapToGrid w:val="0"/>
              <w:spacing w:line="240" w:lineRule="exact"/>
              <w:rPr>
                <w:rFonts w:eastAsia="仿宋_GB2312"/>
                <w:sz w:val="18"/>
                <w:szCs w:val="18"/>
              </w:rPr>
            </w:pP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b/>
                <w:bCs/>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bCs/>
                <w:sz w:val="18"/>
                <w:szCs w:val="18"/>
              </w:rPr>
              <w:t>思想政治理论</w:t>
            </w:r>
            <w:proofErr w:type="gramStart"/>
            <w:r w:rsidRPr="00D468F9">
              <w:rPr>
                <w:rFonts w:eastAsia="仿宋_GB2312"/>
                <w:bCs/>
                <w:sz w:val="18"/>
                <w:szCs w:val="18"/>
              </w:rPr>
              <w:t>课综合</w:t>
            </w:r>
            <w:proofErr w:type="gramEnd"/>
            <w:r w:rsidRPr="00D468F9">
              <w:rPr>
                <w:rFonts w:eastAsia="仿宋_GB2312"/>
                <w:bCs/>
                <w:sz w:val="18"/>
                <w:szCs w:val="18"/>
              </w:rPr>
              <w:t>实践</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bCs/>
                <w:sz w:val="18"/>
                <w:szCs w:val="18"/>
              </w:rPr>
              <w:t>通过思想政治理论课社会实践，使学生加深对中国特色社会主义理论体系的理解和对党的路线方针政策的认识；更深切地感受民生，了解社会，认识国情，增强热爱祖国，热爱社会主义的信念和振兴中华的责任感和使命感，进一步拓展能力，增长才干，更好地为社会做贡献。</w:t>
            </w:r>
          </w:p>
        </w:tc>
        <w:tc>
          <w:tcPr>
            <w:tcW w:w="1039" w:type="pct"/>
            <w:vAlign w:val="center"/>
          </w:tcPr>
          <w:p w:rsidR="00BB44C4" w:rsidRPr="00D468F9" w:rsidRDefault="00BB44C4">
            <w:pPr>
              <w:widowControl/>
              <w:adjustRightInd w:val="0"/>
              <w:snapToGrid w:val="0"/>
              <w:spacing w:line="240" w:lineRule="exact"/>
              <w:rPr>
                <w:rFonts w:eastAsia="仿宋_GB2312"/>
                <w:sz w:val="18"/>
                <w:szCs w:val="18"/>
              </w:rPr>
            </w:pP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b/>
                <w:bCs/>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bCs/>
                <w:sz w:val="18"/>
                <w:szCs w:val="18"/>
              </w:rPr>
              <w:t>《大学生心理健康教育》实践</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bCs/>
                <w:sz w:val="18"/>
                <w:szCs w:val="18"/>
              </w:rPr>
              <w:t>帮助学生改善心理机能，培养良好的心理品质，塑造健全的人格。高中生心理教学，要通过帮助学生理解心理情绪健康的原则，学会辨别认知系统中理性与非理性信念的区别，掌握与之辩驳的方法与策略，并且在实际生活中运用这些原则去帮助自己和他人。</w:t>
            </w:r>
          </w:p>
        </w:tc>
        <w:tc>
          <w:tcPr>
            <w:tcW w:w="1039" w:type="pct"/>
            <w:vAlign w:val="center"/>
          </w:tcPr>
          <w:p w:rsidR="00BB44C4" w:rsidRPr="00D468F9" w:rsidRDefault="00BB44C4">
            <w:pPr>
              <w:widowControl/>
              <w:adjustRightInd w:val="0"/>
              <w:snapToGrid w:val="0"/>
              <w:spacing w:line="240" w:lineRule="exact"/>
              <w:rPr>
                <w:rFonts w:eastAsia="仿宋_GB2312"/>
                <w:sz w:val="18"/>
                <w:szCs w:val="18"/>
              </w:rPr>
            </w:pP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b/>
                <w:bCs/>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bCs/>
                <w:sz w:val="18"/>
                <w:szCs w:val="18"/>
              </w:rPr>
              <w:t>大学生就业指导</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bCs/>
                <w:sz w:val="18"/>
                <w:szCs w:val="18"/>
              </w:rPr>
              <w:t>使大学毕业生能够及时的完善知识储备</w:t>
            </w:r>
            <w:r w:rsidRPr="00D468F9">
              <w:rPr>
                <w:rFonts w:eastAsia="仿宋_GB2312"/>
                <w:bCs/>
                <w:sz w:val="18"/>
                <w:szCs w:val="18"/>
              </w:rPr>
              <w:t>,</w:t>
            </w:r>
            <w:r w:rsidRPr="00D468F9">
              <w:rPr>
                <w:rFonts w:eastAsia="仿宋_GB2312"/>
                <w:bCs/>
                <w:sz w:val="18"/>
                <w:szCs w:val="18"/>
              </w:rPr>
              <w:t>调整就业心态</w:t>
            </w:r>
            <w:r w:rsidRPr="00D468F9">
              <w:rPr>
                <w:rFonts w:eastAsia="仿宋_GB2312"/>
                <w:bCs/>
                <w:sz w:val="18"/>
                <w:szCs w:val="18"/>
              </w:rPr>
              <w:t>,</w:t>
            </w:r>
            <w:r w:rsidRPr="00D468F9">
              <w:rPr>
                <w:rFonts w:eastAsia="仿宋_GB2312"/>
                <w:bCs/>
                <w:sz w:val="18"/>
                <w:szCs w:val="18"/>
              </w:rPr>
              <w:t>获得就业信息</w:t>
            </w:r>
            <w:r w:rsidRPr="00D468F9">
              <w:rPr>
                <w:rFonts w:eastAsia="仿宋_GB2312"/>
                <w:bCs/>
                <w:sz w:val="18"/>
                <w:szCs w:val="18"/>
              </w:rPr>
              <w:t>,</w:t>
            </w:r>
            <w:r w:rsidRPr="00D468F9">
              <w:rPr>
                <w:rFonts w:eastAsia="仿宋_GB2312"/>
                <w:bCs/>
                <w:sz w:val="18"/>
                <w:szCs w:val="18"/>
              </w:rPr>
              <w:t>加快并改善大学生就业。</w:t>
            </w:r>
          </w:p>
        </w:tc>
        <w:tc>
          <w:tcPr>
            <w:tcW w:w="1039" w:type="pct"/>
            <w:vAlign w:val="center"/>
          </w:tcPr>
          <w:p w:rsidR="00BB44C4" w:rsidRPr="00D468F9" w:rsidRDefault="00BB44C4">
            <w:pPr>
              <w:widowControl/>
              <w:adjustRightInd w:val="0"/>
              <w:snapToGrid w:val="0"/>
              <w:spacing w:line="240" w:lineRule="exact"/>
              <w:rPr>
                <w:rFonts w:eastAsia="仿宋_GB2312"/>
                <w:sz w:val="18"/>
                <w:szCs w:val="18"/>
              </w:rPr>
            </w:pP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b/>
                <w:bCs/>
                <w:szCs w:val="21"/>
              </w:rPr>
            </w:pPr>
          </w:p>
        </w:tc>
        <w:tc>
          <w:tcPr>
            <w:tcW w:w="259" w:type="pct"/>
            <w:vMerge/>
            <w:vAlign w:val="center"/>
          </w:tcPr>
          <w:p w:rsidR="00BB44C4" w:rsidRPr="00D468F9" w:rsidRDefault="00BB44C4">
            <w:pPr>
              <w:adjustRightInd w:val="0"/>
              <w:snapToGrid w:val="0"/>
              <w:spacing w:line="240" w:lineRule="exact"/>
              <w:jc w:val="center"/>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动画</w:t>
            </w:r>
            <w:r w:rsidRPr="00D468F9">
              <w:rPr>
                <w:rFonts w:eastAsia="仿宋_GB2312"/>
                <w:sz w:val="18"/>
                <w:szCs w:val="18"/>
              </w:rPr>
              <w:t>(</w:t>
            </w:r>
            <w:r w:rsidRPr="00D468F9">
              <w:rPr>
                <w:rFonts w:eastAsia="仿宋_GB2312"/>
                <w:sz w:val="18"/>
                <w:szCs w:val="18"/>
              </w:rPr>
              <w:t>影视动画方向</w:t>
            </w:r>
            <w:r w:rsidRPr="00D468F9">
              <w:rPr>
                <w:rFonts w:eastAsia="仿宋_GB2312"/>
                <w:sz w:val="18"/>
                <w:szCs w:val="18"/>
              </w:rPr>
              <w:t>)</w:t>
            </w:r>
            <w:r w:rsidRPr="00D468F9">
              <w:rPr>
                <w:rFonts w:eastAsia="仿宋_GB2312"/>
                <w:sz w:val="18"/>
                <w:szCs w:val="18"/>
              </w:rPr>
              <w:t>专业科研训练与课程论文（设计）</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了解科研训练目的与意义，熟知科研项目的类型，熟悉论文写作基础知识与常用技巧。理解论文写作要求。掌握科研项目运作方法及课程论文写作技巧。</w:t>
            </w:r>
          </w:p>
        </w:tc>
        <w:tc>
          <w:tcPr>
            <w:tcW w:w="1039" w:type="pct"/>
            <w:vAlign w:val="center"/>
          </w:tcPr>
          <w:p w:rsidR="00BB44C4" w:rsidRPr="00D468F9" w:rsidRDefault="00BB44C4">
            <w:pPr>
              <w:widowControl/>
              <w:adjustRightInd w:val="0"/>
              <w:snapToGrid w:val="0"/>
              <w:spacing w:line="240" w:lineRule="exact"/>
              <w:rPr>
                <w:rFonts w:eastAsia="仿宋_GB2312"/>
                <w:sz w:val="18"/>
                <w:szCs w:val="18"/>
              </w:rPr>
            </w:pP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szCs w:val="21"/>
              </w:rPr>
            </w:pPr>
          </w:p>
        </w:tc>
        <w:tc>
          <w:tcPr>
            <w:tcW w:w="259" w:type="pct"/>
            <w:vMerge/>
          </w:tcPr>
          <w:p w:rsidR="00BB44C4" w:rsidRPr="00D468F9" w:rsidRDefault="00BB44C4">
            <w:pPr>
              <w:adjustRightInd w:val="0"/>
              <w:snapToGrid w:val="0"/>
              <w:spacing w:line="240" w:lineRule="exact"/>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外出写生实习</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了解写生的基本步骤与方法。理解空间与构成原理。掌握用笔的方法、物体的结构、淡彩的运用、画面组织关系与形式法则等。</w:t>
            </w:r>
          </w:p>
        </w:tc>
        <w:tc>
          <w:tcPr>
            <w:tcW w:w="1039"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先修课程：《造型基础》《色彩》后续课程：《</w:t>
            </w:r>
            <w:r w:rsidRPr="00D468F9">
              <w:rPr>
                <w:rFonts w:eastAsia="仿宋_GB2312" w:hint="eastAsia"/>
                <w:sz w:val="18"/>
                <w:szCs w:val="18"/>
              </w:rPr>
              <w:t>动画概念设计</w:t>
            </w:r>
            <w:r w:rsidRPr="00D468F9">
              <w:rPr>
                <w:rFonts w:eastAsia="仿宋_GB2312" w:hint="eastAsia"/>
                <w:sz w:val="18"/>
                <w:szCs w:val="18"/>
              </w:rPr>
              <w:t>B</w:t>
            </w:r>
            <w:r w:rsidRPr="00D468F9">
              <w:rPr>
                <w:rFonts w:eastAsia="仿宋_GB2312"/>
                <w:sz w:val="18"/>
                <w:szCs w:val="18"/>
              </w:rPr>
              <w:t>》</w:t>
            </w: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szCs w:val="21"/>
              </w:rPr>
            </w:pPr>
          </w:p>
        </w:tc>
        <w:tc>
          <w:tcPr>
            <w:tcW w:w="259" w:type="pct"/>
            <w:vMerge/>
          </w:tcPr>
          <w:p w:rsidR="00BB44C4" w:rsidRPr="00D468F9" w:rsidRDefault="00BB44C4">
            <w:pPr>
              <w:adjustRightInd w:val="0"/>
              <w:snapToGrid w:val="0"/>
              <w:spacing w:line="240" w:lineRule="exact"/>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艺术综合考察</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了解动画设计在学术领域中及相关艺术领域的发展。理解现代流行信息及古代传统文化元素在动画作品的应用与发展。掌握如何获取与艺术相关的信息，并转化成自己的设计灵感的启迪点。</w:t>
            </w:r>
          </w:p>
        </w:tc>
        <w:tc>
          <w:tcPr>
            <w:tcW w:w="1039"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后续课程：《毕业实习》</w:t>
            </w: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szCs w:val="21"/>
              </w:rPr>
            </w:pPr>
          </w:p>
        </w:tc>
        <w:tc>
          <w:tcPr>
            <w:tcW w:w="259" w:type="pct"/>
            <w:vMerge/>
          </w:tcPr>
          <w:p w:rsidR="00BB44C4" w:rsidRPr="00D468F9" w:rsidRDefault="00BB44C4">
            <w:pPr>
              <w:adjustRightInd w:val="0"/>
              <w:snapToGrid w:val="0"/>
              <w:spacing w:line="240" w:lineRule="exact"/>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三维造型实习</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本课程主要练习模型工作模式，理解三维动画模型制作与实践技巧，使学生能够从实践体验中提升制作经验，实现三维造型在不同领域中的拓展应用。</w:t>
            </w:r>
          </w:p>
        </w:tc>
        <w:tc>
          <w:tcPr>
            <w:tcW w:w="1039"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先修课程：《三维造型》</w:t>
            </w: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szCs w:val="21"/>
              </w:rPr>
            </w:pPr>
          </w:p>
        </w:tc>
        <w:tc>
          <w:tcPr>
            <w:tcW w:w="259" w:type="pct"/>
            <w:vMerge/>
          </w:tcPr>
          <w:p w:rsidR="00BB44C4" w:rsidRPr="00D468F9" w:rsidRDefault="00BB44C4">
            <w:pPr>
              <w:adjustRightInd w:val="0"/>
              <w:snapToGrid w:val="0"/>
              <w:spacing w:line="240" w:lineRule="exact"/>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光影表现实习</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本课程主要练习光影的基本原理和空间事物的表现，使学生理解三维空间造型的光影色彩的塑造方式，掌握光影艺术学在动画创作和制作中的概念、意义及应用能力与技巧。</w:t>
            </w:r>
          </w:p>
        </w:tc>
        <w:tc>
          <w:tcPr>
            <w:tcW w:w="1039"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先修课程：《光影表现》</w:t>
            </w: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szCs w:val="21"/>
              </w:rPr>
            </w:pPr>
          </w:p>
        </w:tc>
        <w:tc>
          <w:tcPr>
            <w:tcW w:w="259" w:type="pct"/>
            <w:vMerge/>
          </w:tcPr>
          <w:p w:rsidR="00BB44C4" w:rsidRPr="00D468F9" w:rsidRDefault="00BB44C4">
            <w:pPr>
              <w:adjustRightInd w:val="0"/>
              <w:snapToGrid w:val="0"/>
              <w:spacing w:line="240" w:lineRule="exact"/>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角色动画实习</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本课程主要练习动画的时间节奏。理解道具与角色的绑定与蒙皮，掌握角色动画的控制与调节，使学生理解掌握角色动画的制作与实践技巧。</w:t>
            </w:r>
          </w:p>
        </w:tc>
        <w:tc>
          <w:tcPr>
            <w:tcW w:w="1039"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先修课程：《角色动画》</w:t>
            </w: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szCs w:val="21"/>
              </w:rPr>
            </w:pPr>
          </w:p>
        </w:tc>
        <w:tc>
          <w:tcPr>
            <w:tcW w:w="259" w:type="pct"/>
            <w:vMerge/>
          </w:tcPr>
          <w:p w:rsidR="00BB44C4" w:rsidRPr="00D468F9" w:rsidRDefault="00BB44C4">
            <w:pPr>
              <w:adjustRightInd w:val="0"/>
              <w:snapToGrid w:val="0"/>
              <w:spacing w:line="240" w:lineRule="exact"/>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hint="eastAsia"/>
                <w:sz w:val="18"/>
                <w:szCs w:val="18"/>
              </w:rPr>
              <w:t>影视特效</w:t>
            </w:r>
            <w:r w:rsidRPr="00D468F9">
              <w:rPr>
                <w:rFonts w:eastAsia="仿宋_GB2312" w:hint="eastAsia"/>
                <w:sz w:val="18"/>
                <w:szCs w:val="18"/>
              </w:rPr>
              <w:t>A</w:t>
            </w:r>
            <w:r w:rsidRPr="00D468F9">
              <w:rPr>
                <w:rFonts w:eastAsia="仿宋_GB2312"/>
                <w:sz w:val="18"/>
                <w:szCs w:val="18"/>
              </w:rPr>
              <w:t>实习</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本课程主要练习三维特效工作模式，理解三维特效制作与实践技巧，使学生能够从实践体验中提升制作经验，实现三维特效在影视动画中的实际应用。</w:t>
            </w:r>
          </w:p>
        </w:tc>
        <w:tc>
          <w:tcPr>
            <w:tcW w:w="1039"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先修课程：《光影表现》《角色动画》</w:t>
            </w: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szCs w:val="21"/>
              </w:rPr>
            </w:pPr>
          </w:p>
        </w:tc>
        <w:tc>
          <w:tcPr>
            <w:tcW w:w="259" w:type="pct"/>
            <w:vMerge/>
          </w:tcPr>
          <w:p w:rsidR="00BB44C4" w:rsidRPr="00D468F9" w:rsidRDefault="00BB44C4">
            <w:pPr>
              <w:adjustRightInd w:val="0"/>
              <w:snapToGrid w:val="0"/>
              <w:spacing w:line="240" w:lineRule="exact"/>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动画专业（影视动画方向）综合实习</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了解动画的应用领域，创新创业的拓展方向，团结合作的工作模式，理解三维动画创新创业的基本理念与实践技巧。学生能够从实践体验中提升制作经验，实现动画在各领域中的拓展应用。</w:t>
            </w:r>
          </w:p>
        </w:tc>
        <w:tc>
          <w:tcPr>
            <w:tcW w:w="1039"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先修课程：《角色动画》</w:t>
            </w: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szCs w:val="21"/>
              </w:rPr>
            </w:pPr>
          </w:p>
        </w:tc>
        <w:tc>
          <w:tcPr>
            <w:tcW w:w="259" w:type="pct"/>
            <w:vMerge/>
          </w:tcPr>
          <w:p w:rsidR="00BB44C4" w:rsidRPr="00D468F9" w:rsidRDefault="00BB44C4">
            <w:pPr>
              <w:adjustRightInd w:val="0"/>
              <w:snapToGrid w:val="0"/>
              <w:spacing w:line="240" w:lineRule="exact"/>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动画专业（影视动画方向）毕业实习</w:t>
            </w:r>
            <w:r w:rsidRPr="00D468F9">
              <w:rPr>
                <w:rFonts w:eastAsia="仿宋_GB2312" w:hint="eastAsia"/>
                <w:sz w:val="18"/>
                <w:szCs w:val="18"/>
              </w:rPr>
              <w:t>（</w:t>
            </w:r>
            <w:proofErr w:type="gramStart"/>
            <w:r w:rsidRPr="00D468F9">
              <w:rPr>
                <w:rFonts w:eastAsia="仿宋_GB2312" w:hint="eastAsia"/>
                <w:sz w:val="18"/>
                <w:szCs w:val="18"/>
              </w:rPr>
              <w:t>含劳动</w:t>
            </w:r>
            <w:proofErr w:type="gramEnd"/>
            <w:r w:rsidRPr="00D468F9">
              <w:rPr>
                <w:rFonts w:eastAsia="仿宋_GB2312" w:hint="eastAsia"/>
                <w:sz w:val="18"/>
                <w:szCs w:val="18"/>
              </w:rPr>
              <w:t>实践）</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通过专业实习，学生可将专业知识的学习和社会实际需要有机会的结合起来，巩固和加深对理论知识的理解，提高分析问题、解决问题的能力和培养创新能力，有助于学生了解社会、接触工作实际、培养团队意识和创业意识。</w:t>
            </w:r>
          </w:p>
        </w:tc>
        <w:tc>
          <w:tcPr>
            <w:tcW w:w="1039" w:type="pct"/>
          </w:tcPr>
          <w:p w:rsidR="00BB44C4" w:rsidRPr="00D468F9" w:rsidRDefault="008814D4">
            <w:pPr>
              <w:adjustRightInd w:val="0"/>
              <w:snapToGrid w:val="0"/>
              <w:spacing w:line="240" w:lineRule="exact"/>
              <w:rPr>
                <w:rFonts w:eastAsia="仿宋_GB2312"/>
                <w:sz w:val="18"/>
                <w:szCs w:val="18"/>
              </w:rPr>
            </w:pPr>
            <w:r w:rsidRPr="00D468F9">
              <w:rPr>
                <w:rFonts w:eastAsia="仿宋_GB2312"/>
                <w:sz w:val="18"/>
                <w:szCs w:val="18"/>
              </w:rPr>
              <w:t>学习方法：课堂讨论、案例分析等</w:t>
            </w:r>
          </w:p>
          <w:p w:rsidR="00BB44C4" w:rsidRPr="00D468F9" w:rsidRDefault="00BB44C4">
            <w:pPr>
              <w:adjustRightInd w:val="0"/>
              <w:snapToGrid w:val="0"/>
              <w:spacing w:line="240" w:lineRule="exact"/>
              <w:rPr>
                <w:rFonts w:eastAsia="仿宋_GB2312"/>
                <w:sz w:val="18"/>
                <w:szCs w:val="18"/>
              </w:rPr>
            </w:pP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szCs w:val="21"/>
              </w:rPr>
            </w:pPr>
          </w:p>
        </w:tc>
        <w:tc>
          <w:tcPr>
            <w:tcW w:w="259" w:type="pct"/>
            <w:vMerge/>
          </w:tcPr>
          <w:p w:rsidR="00BB44C4" w:rsidRPr="00D468F9" w:rsidRDefault="00BB44C4">
            <w:pPr>
              <w:adjustRightInd w:val="0"/>
              <w:snapToGrid w:val="0"/>
              <w:spacing w:line="240" w:lineRule="exact"/>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动画专业（影视动画方向）毕业实习、毕业论文（设计）</w:t>
            </w:r>
            <w:r w:rsidRPr="00D468F9">
              <w:rPr>
                <w:rFonts w:ascii="宋体" w:hAnsi="宋体" w:cs="宋体" w:hint="eastAsia"/>
                <w:sz w:val="18"/>
                <w:szCs w:val="18"/>
              </w:rPr>
              <w:t>Ⅰ</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动画专业总结的课程。培养学生要良好运用所学专业知识，能够独立进行毕业创作，训练学生对产业、专业发展的洞察力，提升毕业创作选题水平。毕业创作选题必须符合动画专业培养方案基本要求。</w:t>
            </w:r>
          </w:p>
        </w:tc>
        <w:tc>
          <w:tcPr>
            <w:tcW w:w="1039" w:type="pct"/>
          </w:tcPr>
          <w:p w:rsidR="00BB44C4" w:rsidRPr="00D468F9" w:rsidRDefault="008814D4">
            <w:pPr>
              <w:adjustRightInd w:val="0"/>
              <w:snapToGrid w:val="0"/>
              <w:spacing w:line="240" w:lineRule="exact"/>
              <w:rPr>
                <w:rFonts w:eastAsia="仿宋_GB2312"/>
                <w:sz w:val="18"/>
                <w:szCs w:val="18"/>
              </w:rPr>
            </w:pPr>
            <w:r w:rsidRPr="00D468F9">
              <w:rPr>
                <w:rFonts w:eastAsia="仿宋_GB2312"/>
                <w:sz w:val="18"/>
                <w:szCs w:val="18"/>
              </w:rPr>
              <w:t>学习方法：课堂讨论、案例分析等</w:t>
            </w:r>
          </w:p>
        </w:tc>
      </w:tr>
      <w:tr w:rsidR="00D468F9" w:rsidRPr="00D468F9">
        <w:trPr>
          <w:trHeight w:val="454"/>
        </w:trPr>
        <w:tc>
          <w:tcPr>
            <w:tcW w:w="224" w:type="pct"/>
            <w:vMerge/>
            <w:vAlign w:val="center"/>
          </w:tcPr>
          <w:p w:rsidR="00BB44C4" w:rsidRPr="00D468F9" w:rsidRDefault="00BB44C4">
            <w:pPr>
              <w:adjustRightInd w:val="0"/>
              <w:snapToGrid w:val="0"/>
              <w:spacing w:line="240" w:lineRule="exact"/>
              <w:jc w:val="center"/>
              <w:rPr>
                <w:rFonts w:eastAsia="仿宋_GB2312"/>
                <w:szCs w:val="21"/>
              </w:rPr>
            </w:pPr>
          </w:p>
        </w:tc>
        <w:tc>
          <w:tcPr>
            <w:tcW w:w="259" w:type="pct"/>
            <w:vMerge/>
          </w:tcPr>
          <w:p w:rsidR="00BB44C4" w:rsidRPr="00D468F9" w:rsidRDefault="00BB44C4">
            <w:pPr>
              <w:adjustRightInd w:val="0"/>
              <w:snapToGrid w:val="0"/>
              <w:spacing w:line="240" w:lineRule="exact"/>
              <w:rPr>
                <w:rFonts w:eastAsia="仿宋_GB2312"/>
                <w:szCs w:val="21"/>
              </w:rPr>
            </w:pPr>
          </w:p>
        </w:tc>
        <w:tc>
          <w:tcPr>
            <w:tcW w:w="931"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动画专业（影视动画方向）毕业实习、毕业论文（设计）</w:t>
            </w:r>
            <w:r w:rsidRPr="00D468F9">
              <w:rPr>
                <w:rFonts w:ascii="宋体" w:hAnsi="宋体" w:cs="宋体" w:hint="eastAsia"/>
                <w:sz w:val="18"/>
                <w:szCs w:val="18"/>
              </w:rPr>
              <w:t>Ⅱ</w:t>
            </w:r>
          </w:p>
        </w:tc>
        <w:tc>
          <w:tcPr>
            <w:tcW w:w="2547" w:type="pct"/>
            <w:vAlign w:val="center"/>
          </w:tcPr>
          <w:p w:rsidR="00BB44C4" w:rsidRPr="00D468F9" w:rsidRDefault="008814D4">
            <w:pPr>
              <w:widowControl/>
              <w:adjustRightInd w:val="0"/>
              <w:snapToGrid w:val="0"/>
              <w:spacing w:line="240" w:lineRule="exact"/>
              <w:rPr>
                <w:rFonts w:eastAsia="仿宋_GB2312"/>
                <w:sz w:val="18"/>
                <w:szCs w:val="18"/>
              </w:rPr>
            </w:pPr>
            <w:r w:rsidRPr="00D468F9">
              <w:rPr>
                <w:rFonts w:eastAsia="仿宋_GB2312"/>
                <w:sz w:val="18"/>
                <w:szCs w:val="18"/>
              </w:rPr>
              <w:t>动画专业总结的课程。培养学生要良好运用所学专业知识，能够独立进行毕业创作，训练学生对产业、专业发展的洞察力，提升毕业创作选题水平。毕业创作选题必须符合动画专业培养方案基本要求。</w:t>
            </w:r>
          </w:p>
        </w:tc>
        <w:tc>
          <w:tcPr>
            <w:tcW w:w="1039" w:type="pct"/>
          </w:tcPr>
          <w:p w:rsidR="00BB44C4" w:rsidRPr="00D468F9" w:rsidRDefault="008814D4">
            <w:pPr>
              <w:adjustRightInd w:val="0"/>
              <w:snapToGrid w:val="0"/>
              <w:spacing w:line="240" w:lineRule="exact"/>
              <w:rPr>
                <w:rFonts w:eastAsia="仿宋_GB2312"/>
                <w:sz w:val="18"/>
                <w:szCs w:val="18"/>
              </w:rPr>
            </w:pPr>
            <w:r w:rsidRPr="00D468F9">
              <w:rPr>
                <w:rFonts w:eastAsia="仿宋_GB2312"/>
                <w:sz w:val="18"/>
                <w:szCs w:val="18"/>
              </w:rPr>
              <w:t>学习方法：课堂讨论、案例分析等</w:t>
            </w:r>
          </w:p>
        </w:tc>
      </w:tr>
    </w:tbl>
    <w:p w:rsidR="00BB44C4" w:rsidRPr="00D468F9" w:rsidRDefault="00BB44C4">
      <w:pPr>
        <w:widowControl/>
        <w:spacing w:line="460" w:lineRule="exact"/>
        <w:ind w:firstLineChars="100" w:firstLine="210"/>
        <w:rPr>
          <w:rFonts w:eastAsia="仿宋_GB2312"/>
          <w:kern w:val="0"/>
        </w:rPr>
        <w:sectPr w:rsidR="00BB44C4" w:rsidRPr="00D468F9">
          <w:pgSz w:w="16838" w:h="11906" w:orient="landscape"/>
          <w:pgMar w:top="1531" w:right="1020" w:bottom="1134" w:left="1531" w:header="851" w:footer="1531" w:gutter="0"/>
          <w:cols w:space="720"/>
          <w:docGrid w:linePitch="312"/>
        </w:sectPr>
      </w:pPr>
    </w:p>
    <w:p w:rsidR="00BB44C4" w:rsidRPr="00D468F9" w:rsidRDefault="00BB44C4">
      <w:pPr>
        <w:widowControl/>
        <w:spacing w:line="460" w:lineRule="exact"/>
        <w:ind w:firstLineChars="100" w:firstLine="210"/>
        <w:rPr>
          <w:rFonts w:eastAsia="仿宋_GB2312"/>
          <w:kern w:val="0"/>
        </w:rPr>
      </w:pPr>
    </w:p>
    <w:p w:rsidR="00BB44C4" w:rsidRPr="00D468F9" w:rsidRDefault="00BB44C4">
      <w:pPr>
        <w:widowControl/>
        <w:spacing w:line="460" w:lineRule="exact"/>
        <w:ind w:firstLineChars="100" w:firstLine="210"/>
        <w:rPr>
          <w:rFonts w:eastAsia="仿宋_GB2312"/>
          <w:kern w:val="0"/>
        </w:rPr>
      </w:pPr>
    </w:p>
    <w:p w:rsidR="00BB44C4" w:rsidRPr="00D468F9" w:rsidRDefault="008814D4">
      <w:pPr>
        <w:widowControl/>
        <w:spacing w:line="460" w:lineRule="exact"/>
        <w:rPr>
          <w:rFonts w:eastAsia="仿宋_GB2312"/>
          <w:b/>
          <w:bCs/>
          <w:kern w:val="0"/>
          <w:sz w:val="30"/>
          <w:szCs w:val="30"/>
        </w:rPr>
      </w:pPr>
      <w:r w:rsidRPr="00D468F9">
        <w:rPr>
          <w:rFonts w:eastAsia="仿宋_GB2312"/>
          <w:b/>
          <w:bCs/>
          <w:kern w:val="0"/>
          <w:sz w:val="30"/>
          <w:szCs w:val="30"/>
        </w:rPr>
        <w:t>撰写人签字：</w:t>
      </w:r>
    </w:p>
    <w:p w:rsidR="00BB44C4" w:rsidRPr="00D468F9" w:rsidRDefault="00BB44C4">
      <w:pPr>
        <w:widowControl/>
        <w:spacing w:line="460" w:lineRule="exact"/>
        <w:ind w:firstLineChars="100" w:firstLine="301"/>
        <w:rPr>
          <w:rFonts w:eastAsia="仿宋_GB2312"/>
          <w:b/>
          <w:bCs/>
          <w:kern w:val="0"/>
          <w:sz w:val="30"/>
          <w:szCs w:val="30"/>
        </w:rPr>
      </w:pPr>
    </w:p>
    <w:p w:rsidR="00BB44C4" w:rsidRPr="00D468F9" w:rsidRDefault="00BB44C4">
      <w:pPr>
        <w:widowControl/>
        <w:spacing w:line="460" w:lineRule="exact"/>
        <w:ind w:firstLineChars="100" w:firstLine="301"/>
        <w:rPr>
          <w:rFonts w:eastAsia="仿宋_GB2312"/>
          <w:b/>
          <w:bCs/>
          <w:kern w:val="0"/>
          <w:sz w:val="30"/>
          <w:szCs w:val="30"/>
        </w:rPr>
      </w:pPr>
    </w:p>
    <w:p w:rsidR="00BB44C4" w:rsidRPr="00D468F9" w:rsidRDefault="00BB44C4">
      <w:pPr>
        <w:widowControl/>
        <w:spacing w:line="460" w:lineRule="exact"/>
        <w:ind w:firstLineChars="100" w:firstLine="301"/>
        <w:rPr>
          <w:rFonts w:eastAsia="仿宋_GB2312"/>
          <w:b/>
          <w:bCs/>
          <w:kern w:val="0"/>
          <w:sz w:val="30"/>
          <w:szCs w:val="30"/>
        </w:rPr>
      </w:pPr>
    </w:p>
    <w:p w:rsidR="00BB44C4" w:rsidRPr="00D468F9" w:rsidRDefault="008814D4">
      <w:pPr>
        <w:widowControl/>
        <w:spacing w:line="460" w:lineRule="exact"/>
        <w:rPr>
          <w:rFonts w:eastAsia="仿宋_GB2312"/>
          <w:b/>
          <w:bCs/>
          <w:kern w:val="0"/>
          <w:sz w:val="30"/>
          <w:szCs w:val="30"/>
        </w:rPr>
      </w:pPr>
      <w:r w:rsidRPr="00D468F9">
        <w:rPr>
          <w:rFonts w:eastAsia="仿宋_GB2312"/>
          <w:b/>
          <w:bCs/>
          <w:kern w:val="0"/>
          <w:sz w:val="30"/>
          <w:szCs w:val="30"/>
        </w:rPr>
        <w:t>教学院长签字：</w:t>
      </w:r>
    </w:p>
    <w:p w:rsidR="00BB44C4" w:rsidRPr="00D468F9" w:rsidRDefault="00BB44C4">
      <w:pPr>
        <w:widowControl/>
        <w:spacing w:line="460" w:lineRule="exact"/>
        <w:ind w:firstLineChars="100" w:firstLine="301"/>
        <w:rPr>
          <w:rFonts w:eastAsia="仿宋_GB2312"/>
          <w:b/>
          <w:bCs/>
          <w:kern w:val="0"/>
          <w:sz w:val="30"/>
          <w:szCs w:val="30"/>
        </w:rPr>
      </w:pPr>
    </w:p>
    <w:p w:rsidR="00BB44C4" w:rsidRPr="00D468F9" w:rsidRDefault="00BB44C4">
      <w:pPr>
        <w:widowControl/>
        <w:spacing w:line="460" w:lineRule="exact"/>
        <w:ind w:firstLineChars="100" w:firstLine="301"/>
        <w:rPr>
          <w:rFonts w:eastAsia="仿宋_GB2312"/>
          <w:b/>
          <w:bCs/>
          <w:kern w:val="0"/>
          <w:sz w:val="30"/>
          <w:szCs w:val="30"/>
        </w:rPr>
      </w:pPr>
    </w:p>
    <w:p w:rsidR="00BB44C4" w:rsidRPr="00D468F9" w:rsidRDefault="00BB44C4">
      <w:pPr>
        <w:widowControl/>
        <w:spacing w:line="460" w:lineRule="exact"/>
        <w:ind w:firstLineChars="100" w:firstLine="301"/>
        <w:rPr>
          <w:rFonts w:eastAsia="仿宋_GB2312"/>
          <w:b/>
          <w:bCs/>
          <w:kern w:val="0"/>
          <w:sz w:val="30"/>
          <w:szCs w:val="30"/>
        </w:rPr>
      </w:pPr>
    </w:p>
    <w:p w:rsidR="00BB44C4" w:rsidRPr="00D468F9" w:rsidRDefault="008814D4">
      <w:pPr>
        <w:widowControl/>
        <w:spacing w:line="460" w:lineRule="exact"/>
        <w:rPr>
          <w:rFonts w:eastAsia="仿宋_GB2312"/>
          <w:b/>
          <w:bCs/>
          <w:kern w:val="0"/>
          <w:sz w:val="30"/>
          <w:szCs w:val="30"/>
        </w:rPr>
      </w:pPr>
      <w:r w:rsidRPr="00D468F9">
        <w:rPr>
          <w:rFonts w:eastAsia="仿宋_GB2312"/>
          <w:b/>
          <w:bCs/>
          <w:kern w:val="0"/>
          <w:sz w:val="30"/>
          <w:szCs w:val="30"/>
        </w:rPr>
        <w:t>教授委员会主任委员签字：</w:t>
      </w:r>
    </w:p>
    <w:p w:rsidR="00BB44C4" w:rsidRPr="00D468F9" w:rsidRDefault="00BB44C4">
      <w:pPr>
        <w:widowControl/>
        <w:spacing w:line="460" w:lineRule="exact"/>
        <w:rPr>
          <w:rFonts w:eastAsia="仿宋_GB2312"/>
          <w:b/>
          <w:bCs/>
          <w:kern w:val="0"/>
          <w:sz w:val="30"/>
          <w:szCs w:val="30"/>
        </w:rPr>
      </w:pPr>
    </w:p>
    <w:p w:rsidR="00BB44C4" w:rsidRPr="00D468F9" w:rsidRDefault="00BB44C4">
      <w:pPr>
        <w:widowControl/>
        <w:spacing w:line="460" w:lineRule="exact"/>
        <w:rPr>
          <w:rFonts w:eastAsia="仿宋_GB2312"/>
          <w:b/>
          <w:bCs/>
          <w:kern w:val="0"/>
          <w:sz w:val="30"/>
          <w:szCs w:val="30"/>
        </w:rPr>
      </w:pPr>
    </w:p>
    <w:p w:rsidR="00BB44C4" w:rsidRPr="00D468F9" w:rsidRDefault="00BB44C4">
      <w:pPr>
        <w:widowControl/>
        <w:spacing w:line="460" w:lineRule="exact"/>
        <w:rPr>
          <w:rFonts w:eastAsia="仿宋_GB2312"/>
          <w:b/>
          <w:bCs/>
          <w:kern w:val="0"/>
          <w:sz w:val="30"/>
          <w:szCs w:val="30"/>
        </w:rPr>
      </w:pPr>
    </w:p>
    <w:p w:rsidR="00BB44C4" w:rsidRPr="00D468F9" w:rsidRDefault="008814D4">
      <w:pPr>
        <w:widowControl/>
        <w:spacing w:line="460" w:lineRule="exact"/>
        <w:rPr>
          <w:rFonts w:eastAsia="仿宋_GB2312"/>
          <w:b/>
          <w:bCs/>
          <w:kern w:val="0"/>
          <w:sz w:val="30"/>
          <w:szCs w:val="30"/>
        </w:rPr>
      </w:pPr>
      <w:r w:rsidRPr="00D468F9">
        <w:rPr>
          <w:rFonts w:eastAsia="仿宋_GB2312"/>
          <w:b/>
          <w:bCs/>
          <w:kern w:val="0"/>
          <w:sz w:val="30"/>
          <w:szCs w:val="30"/>
        </w:rPr>
        <w:t>院长签字：</w:t>
      </w:r>
    </w:p>
    <w:p w:rsidR="00BB44C4" w:rsidRPr="00D468F9" w:rsidRDefault="00BB44C4">
      <w:pPr>
        <w:widowControl/>
        <w:spacing w:line="460" w:lineRule="exact"/>
        <w:rPr>
          <w:rFonts w:eastAsia="仿宋_GB2312"/>
          <w:b/>
          <w:bCs/>
          <w:kern w:val="0"/>
          <w:sz w:val="30"/>
          <w:szCs w:val="30"/>
        </w:rPr>
      </w:pPr>
    </w:p>
    <w:p w:rsidR="00BB44C4" w:rsidRPr="00D468F9" w:rsidRDefault="00BB44C4">
      <w:pPr>
        <w:spacing w:line="480" w:lineRule="exact"/>
      </w:pPr>
    </w:p>
    <w:p w:rsidR="00BB44C4" w:rsidRPr="00D468F9" w:rsidRDefault="00BB44C4"/>
    <w:sectPr w:rsidR="00BB44C4" w:rsidRPr="00D468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E55" w:rsidRDefault="00B92E55">
      <w:r>
        <w:separator/>
      </w:r>
    </w:p>
  </w:endnote>
  <w:endnote w:type="continuationSeparator" w:id="0">
    <w:p w:rsidR="00B92E55" w:rsidRDefault="00B92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_GBK">
    <w:altName w:val="微软雅黑"/>
    <w:charset w:val="86"/>
    <w:family w:val="script"/>
    <w:pitch w:val="default"/>
    <w:sig w:usb0="00000000" w:usb1="00000000" w:usb2="00000010" w:usb3="00000000" w:csb0="0004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4C4" w:rsidRDefault="008814D4">
    <w:pPr>
      <w:pStyle w:val="aa"/>
      <w:rPr>
        <w:rFonts w:ascii="仿宋_GB2312" w:eastAsia="仿宋_GB2312"/>
        <w:sz w:val="30"/>
        <w:szCs w:val="30"/>
      </w:rPr>
    </w:pPr>
    <w:r>
      <w:rPr>
        <w:rFonts w:ascii="仿宋_GB2312" w:eastAsia="仿宋_GB2312" w:hint="eastAsia"/>
        <w:sz w:val="30"/>
        <w:szCs w:val="30"/>
      </w:rPr>
      <w:fldChar w:fldCharType="begin"/>
    </w:r>
    <w:r>
      <w:rPr>
        <w:rFonts w:ascii="仿宋_GB2312" w:eastAsia="仿宋_GB2312" w:hint="eastAsia"/>
        <w:sz w:val="30"/>
        <w:szCs w:val="30"/>
      </w:rPr>
      <w:instrText>PAGE   \* MERGEFORMAT</w:instrText>
    </w:r>
    <w:r>
      <w:rPr>
        <w:rFonts w:ascii="仿宋_GB2312" w:eastAsia="仿宋_GB2312" w:hint="eastAsia"/>
        <w:sz w:val="30"/>
        <w:szCs w:val="30"/>
      </w:rPr>
      <w:fldChar w:fldCharType="separate"/>
    </w:r>
    <w:r>
      <w:rPr>
        <w:rFonts w:ascii="仿宋_GB2312" w:eastAsia="仿宋_GB2312"/>
        <w:sz w:val="30"/>
        <w:szCs w:val="30"/>
        <w:lang w:val="zh-CN"/>
      </w:rPr>
      <w:t>-</w:t>
    </w:r>
    <w:r>
      <w:rPr>
        <w:rFonts w:ascii="仿宋_GB2312" w:eastAsia="仿宋_GB2312"/>
        <w:sz w:val="30"/>
        <w:szCs w:val="30"/>
      </w:rPr>
      <w:t xml:space="preserve"> 18 -</w:t>
    </w:r>
    <w:r>
      <w:rPr>
        <w:rFonts w:ascii="仿宋_GB2312" w:eastAsia="仿宋_GB2312" w:hint="eastAsia"/>
        <w:sz w:val="30"/>
        <w:szCs w:val="30"/>
      </w:rPr>
      <w:fldChar w:fldCharType="end"/>
    </w:r>
  </w:p>
  <w:p w:rsidR="00BB44C4" w:rsidRDefault="00BB44C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4C4" w:rsidRDefault="008814D4">
    <w:pPr>
      <w:pStyle w:val="aa"/>
      <w:jc w:val="right"/>
      <w:rPr>
        <w:rFonts w:ascii="仿宋_GB2312" w:eastAsia="仿宋_GB2312"/>
        <w:sz w:val="30"/>
        <w:szCs w:val="30"/>
      </w:rPr>
    </w:pPr>
    <w:r>
      <w:rPr>
        <w:rFonts w:ascii="仿宋_GB2312" w:eastAsia="仿宋_GB2312" w:hint="eastAsia"/>
        <w:sz w:val="30"/>
        <w:szCs w:val="30"/>
      </w:rPr>
      <w:fldChar w:fldCharType="begin"/>
    </w:r>
    <w:r>
      <w:rPr>
        <w:rFonts w:ascii="仿宋_GB2312" w:eastAsia="仿宋_GB2312" w:hint="eastAsia"/>
        <w:sz w:val="30"/>
        <w:szCs w:val="30"/>
      </w:rPr>
      <w:instrText>PAGE   \* MERGEFORMAT</w:instrText>
    </w:r>
    <w:r>
      <w:rPr>
        <w:rFonts w:ascii="仿宋_GB2312" w:eastAsia="仿宋_GB2312" w:hint="eastAsia"/>
        <w:sz w:val="30"/>
        <w:szCs w:val="30"/>
      </w:rPr>
      <w:fldChar w:fldCharType="separate"/>
    </w:r>
    <w:r w:rsidR="00966C08" w:rsidRPr="00966C08">
      <w:rPr>
        <w:rFonts w:ascii="仿宋_GB2312" w:eastAsia="仿宋_GB2312"/>
        <w:noProof/>
        <w:sz w:val="30"/>
        <w:szCs w:val="30"/>
        <w:lang w:val="zh-CN"/>
      </w:rPr>
      <w:t>-</w:t>
    </w:r>
    <w:r w:rsidR="00966C08">
      <w:rPr>
        <w:rFonts w:ascii="仿宋_GB2312" w:eastAsia="仿宋_GB2312"/>
        <w:noProof/>
        <w:sz w:val="30"/>
        <w:szCs w:val="30"/>
      </w:rPr>
      <w:t xml:space="preserve"> 15 -</w:t>
    </w:r>
    <w:r>
      <w:rPr>
        <w:rFonts w:ascii="仿宋_GB2312" w:eastAsia="仿宋_GB2312" w:hint="eastAsia"/>
        <w:sz w:val="30"/>
        <w:szCs w:val="30"/>
      </w:rPr>
      <w:fldChar w:fldCharType="end"/>
    </w:r>
  </w:p>
  <w:p w:rsidR="00BB44C4" w:rsidRDefault="00BB44C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4C4" w:rsidRDefault="008814D4">
    <w:pPr>
      <w:pStyle w:val="aa"/>
      <w:framePr w:wrap="around" w:vAnchor="text" w:hAnchor="page" w:x="1770" w:y="86"/>
      <w:rPr>
        <w:rStyle w:val="af4"/>
        <w:rFonts w:ascii="宋体" w:hAnsi="宋体"/>
        <w:sz w:val="28"/>
        <w:szCs w:val="28"/>
      </w:rPr>
    </w:pPr>
    <w:r>
      <w:rPr>
        <w:rStyle w:val="af4"/>
        <w:rFonts w:ascii="宋体" w:hAnsi="宋体" w:hint="eastAsia"/>
        <w:sz w:val="28"/>
        <w:szCs w:val="28"/>
      </w:rPr>
      <w:t>—</w:t>
    </w:r>
    <w:r>
      <w:rPr>
        <w:rFonts w:ascii="宋体" w:hAnsi="宋体"/>
        <w:sz w:val="28"/>
        <w:szCs w:val="28"/>
      </w:rPr>
      <w:fldChar w:fldCharType="begin"/>
    </w:r>
    <w:r>
      <w:rPr>
        <w:rStyle w:val="af4"/>
        <w:rFonts w:ascii="宋体" w:hAnsi="宋体"/>
        <w:sz w:val="28"/>
        <w:szCs w:val="28"/>
      </w:rPr>
      <w:instrText xml:space="preserve">PAGE  </w:instrText>
    </w:r>
    <w:r>
      <w:rPr>
        <w:rFonts w:ascii="宋体" w:hAnsi="宋体"/>
        <w:sz w:val="28"/>
        <w:szCs w:val="28"/>
      </w:rPr>
      <w:fldChar w:fldCharType="separate"/>
    </w:r>
    <w:r>
      <w:rPr>
        <w:rStyle w:val="af4"/>
        <w:rFonts w:ascii="宋体" w:hAnsi="宋体"/>
        <w:sz w:val="28"/>
        <w:szCs w:val="28"/>
      </w:rPr>
      <w:t>24</w:t>
    </w:r>
    <w:r>
      <w:rPr>
        <w:rFonts w:ascii="宋体" w:hAnsi="宋体"/>
        <w:sz w:val="28"/>
        <w:szCs w:val="28"/>
      </w:rPr>
      <w:fldChar w:fldCharType="end"/>
    </w:r>
    <w:r>
      <w:rPr>
        <w:rStyle w:val="af4"/>
        <w:rFonts w:ascii="宋体" w:hAnsi="宋体" w:hint="eastAsia"/>
        <w:sz w:val="28"/>
        <w:szCs w:val="28"/>
      </w:rPr>
      <w:t>—</w:t>
    </w:r>
  </w:p>
  <w:p w:rsidR="00BB44C4" w:rsidRDefault="00BB44C4">
    <w:pPr>
      <w:pStyle w:val="aa"/>
      <w:ind w:right="360" w:firstLine="360"/>
    </w:pPr>
  </w:p>
  <w:p w:rsidR="00BB44C4" w:rsidRDefault="00BB44C4"/>
  <w:p w:rsidR="00BB44C4" w:rsidRDefault="00BB44C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4C4" w:rsidRDefault="008814D4">
    <w:pPr>
      <w:pStyle w:val="aa"/>
      <w:tabs>
        <w:tab w:val="clear" w:pos="4153"/>
        <w:tab w:val="clear" w:pos="8306"/>
        <w:tab w:val="left" w:pos="5940"/>
      </w:tabs>
      <w:ind w:right="360" w:firstLine="360"/>
    </w:pPr>
    <w:r>
      <w:tab/>
    </w:r>
  </w:p>
  <w:p w:rsidR="00BB44C4" w:rsidRDefault="008814D4">
    <w:pPr>
      <w:pStyle w:val="aa"/>
      <w:framePr w:wrap="around" w:vAnchor="text" w:hAnchor="page" w:x="14564" w:y="40"/>
      <w:rPr>
        <w:rStyle w:val="af4"/>
        <w:rFonts w:ascii="宋体" w:hAnsi="宋体"/>
        <w:sz w:val="28"/>
        <w:szCs w:val="28"/>
      </w:rPr>
    </w:pPr>
    <w:r>
      <w:rPr>
        <w:rStyle w:val="af4"/>
        <w:rFonts w:ascii="宋体" w:hAnsi="宋体" w:hint="eastAsia"/>
        <w:sz w:val="28"/>
        <w:szCs w:val="28"/>
      </w:rPr>
      <w:t>—</w:t>
    </w:r>
    <w:r>
      <w:rPr>
        <w:rFonts w:ascii="宋体" w:hAnsi="宋体"/>
        <w:sz w:val="28"/>
        <w:szCs w:val="28"/>
      </w:rPr>
      <w:fldChar w:fldCharType="begin"/>
    </w:r>
    <w:r>
      <w:rPr>
        <w:rStyle w:val="af4"/>
        <w:rFonts w:ascii="宋体" w:hAnsi="宋体"/>
        <w:sz w:val="28"/>
        <w:szCs w:val="28"/>
      </w:rPr>
      <w:instrText xml:space="preserve">PAGE  </w:instrText>
    </w:r>
    <w:r>
      <w:rPr>
        <w:rFonts w:ascii="宋体" w:hAnsi="宋体"/>
        <w:sz w:val="28"/>
        <w:szCs w:val="28"/>
      </w:rPr>
      <w:fldChar w:fldCharType="separate"/>
    </w:r>
    <w:r w:rsidR="00966C08">
      <w:rPr>
        <w:rStyle w:val="af4"/>
        <w:rFonts w:ascii="宋体" w:hAnsi="宋体"/>
        <w:noProof/>
        <w:sz w:val="28"/>
        <w:szCs w:val="28"/>
      </w:rPr>
      <w:t>22</w:t>
    </w:r>
    <w:r>
      <w:rPr>
        <w:rFonts w:ascii="宋体" w:hAnsi="宋体"/>
        <w:sz w:val="28"/>
        <w:szCs w:val="28"/>
      </w:rPr>
      <w:fldChar w:fldCharType="end"/>
    </w:r>
    <w:r>
      <w:rPr>
        <w:rStyle w:val="af4"/>
        <w:rFonts w:ascii="宋体" w:hAnsi="宋体" w:hint="eastAsia"/>
        <w:sz w:val="28"/>
        <w:szCs w:val="28"/>
      </w:rPr>
      <w:t>—</w:t>
    </w:r>
  </w:p>
  <w:p w:rsidR="00BB44C4" w:rsidRDefault="00BB44C4"/>
  <w:p w:rsidR="00BB44C4" w:rsidRDefault="00BB44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E55" w:rsidRDefault="00B92E55">
      <w:r>
        <w:separator/>
      </w:r>
    </w:p>
  </w:footnote>
  <w:footnote w:type="continuationSeparator" w:id="0">
    <w:p w:rsidR="00B92E55" w:rsidRDefault="00B92E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5A0D25"/>
    <w:multiLevelType w:val="singleLevel"/>
    <w:tmpl w:val="7B5A0D25"/>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iYTUxNDE3OTg0ZmFjMWNiZGVlMTE2ZTkxMGMxNTcifQ=="/>
  </w:docVars>
  <w:rsids>
    <w:rsidRoot w:val="005D1CB7"/>
    <w:rsid w:val="0007570E"/>
    <w:rsid w:val="00091A7E"/>
    <w:rsid w:val="00093FF3"/>
    <w:rsid w:val="000A28DE"/>
    <w:rsid w:val="000F0E3D"/>
    <w:rsid w:val="00125918"/>
    <w:rsid w:val="00273A9B"/>
    <w:rsid w:val="002C4064"/>
    <w:rsid w:val="003775C0"/>
    <w:rsid w:val="003A6463"/>
    <w:rsid w:val="003C7724"/>
    <w:rsid w:val="003D59F8"/>
    <w:rsid w:val="003F604E"/>
    <w:rsid w:val="00451782"/>
    <w:rsid w:val="0047337E"/>
    <w:rsid w:val="00480732"/>
    <w:rsid w:val="004B6465"/>
    <w:rsid w:val="004C5725"/>
    <w:rsid w:val="004D564F"/>
    <w:rsid w:val="005152B5"/>
    <w:rsid w:val="00515AF1"/>
    <w:rsid w:val="005743A8"/>
    <w:rsid w:val="00587D20"/>
    <w:rsid w:val="005D1CB7"/>
    <w:rsid w:val="006016AE"/>
    <w:rsid w:val="00654A61"/>
    <w:rsid w:val="006914C6"/>
    <w:rsid w:val="006938A7"/>
    <w:rsid w:val="006E5157"/>
    <w:rsid w:val="00734C01"/>
    <w:rsid w:val="00766D39"/>
    <w:rsid w:val="007F4877"/>
    <w:rsid w:val="00864DDB"/>
    <w:rsid w:val="008814D4"/>
    <w:rsid w:val="008A5DE9"/>
    <w:rsid w:val="008B1E86"/>
    <w:rsid w:val="009344EB"/>
    <w:rsid w:val="00945C06"/>
    <w:rsid w:val="00966C08"/>
    <w:rsid w:val="009F4AD4"/>
    <w:rsid w:val="00A04FDD"/>
    <w:rsid w:val="00A71EF2"/>
    <w:rsid w:val="00AD145B"/>
    <w:rsid w:val="00AD15CA"/>
    <w:rsid w:val="00AD46F2"/>
    <w:rsid w:val="00B4306F"/>
    <w:rsid w:val="00B7746C"/>
    <w:rsid w:val="00B92E55"/>
    <w:rsid w:val="00BB0F9D"/>
    <w:rsid w:val="00BB44C4"/>
    <w:rsid w:val="00BE47AC"/>
    <w:rsid w:val="00C82158"/>
    <w:rsid w:val="00CA564C"/>
    <w:rsid w:val="00CB3CD6"/>
    <w:rsid w:val="00D008B4"/>
    <w:rsid w:val="00D468F9"/>
    <w:rsid w:val="00DB35AC"/>
    <w:rsid w:val="00DF123F"/>
    <w:rsid w:val="00DF3650"/>
    <w:rsid w:val="00E55A91"/>
    <w:rsid w:val="00E607BC"/>
    <w:rsid w:val="00E72991"/>
    <w:rsid w:val="00E93969"/>
    <w:rsid w:val="00EC0A71"/>
    <w:rsid w:val="00ED642A"/>
    <w:rsid w:val="00EF2F16"/>
    <w:rsid w:val="00F14298"/>
    <w:rsid w:val="00F32FC2"/>
    <w:rsid w:val="00F42FD3"/>
    <w:rsid w:val="00F5649C"/>
    <w:rsid w:val="00F9665B"/>
    <w:rsid w:val="00FA79A5"/>
    <w:rsid w:val="086E3115"/>
    <w:rsid w:val="1A770334"/>
    <w:rsid w:val="1B352702"/>
    <w:rsid w:val="1DF4769E"/>
    <w:rsid w:val="255C2385"/>
    <w:rsid w:val="28C84AC5"/>
    <w:rsid w:val="29483CC5"/>
    <w:rsid w:val="389A689D"/>
    <w:rsid w:val="38B50366"/>
    <w:rsid w:val="431C4BBB"/>
    <w:rsid w:val="49BB3287"/>
    <w:rsid w:val="4B6D11F4"/>
    <w:rsid w:val="4EEE6D2F"/>
    <w:rsid w:val="55EE0414"/>
    <w:rsid w:val="61B9739C"/>
    <w:rsid w:val="6C394B53"/>
    <w:rsid w:val="6E2F7DCE"/>
    <w:rsid w:val="7EEA60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79148B-CBF0-43F9-BD16-C1387C81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1"/>
    <w:uiPriority w:val="1"/>
    <w:qFormat/>
    <w:pPr>
      <w:keepNext/>
      <w:keepLines/>
      <w:spacing w:line="360" w:lineRule="auto"/>
      <w:ind w:firstLineChars="200" w:firstLine="643"/>
      <w:outlineLvl w:val="0"/>
    </w:pPr>
    <w:rPr>
      <w:rFonts w:eastAsia="仿宋"/>
      <w:b/>
      <w:bCs/>
      <w:kern w:val="44"/>
      <w:sz w:val="32"/>
      <w:szCs w:val="44"/>
    </w:rPr>
  </w:style>
  <w:style w:type="paragraph" w:styleId="2">
    <w:name w:val="heading 2"/>
    <w:basedOn w:val="a"/>
    <w:next w:val="a"/>
    <w:link w:val="2Char1"/>
    <w:uiPriority w:val="1"/>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1"/>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Chars="400" w:left="100" w:hangingChars="200" w:hanging="200"/>
    </w:pPr>
  </w:style>
  <w:style w:type="paragraph" w:styleId="a3">
    <w:name w:val="Document Map"/>
    <w:basedOn w:val="a"/>
    <w:link w:val="Char1"/>
    <w:unhideWhenUsed/>
    <w:qFormat/>
    <w:rPr>
      <w:rFonts w:ascii="宋体" w:eastAsiaTheme="minorEastAsia" w:hAnsiTheme="minorHAnsi" w:cstheme="minorBidi"/>
      <w:sz w:val="18"/>
      <w:szCs w:val="18"/>
    </w:rPr>
  </w:style>
  <w:style w:type="paragraph" w:styleId="a4">
    <w:name w:val="annotation text"/>
    <w:basedOn w:val="a"/>
    <w:link w:val="Char2"/>
    <w:unhideWhenUsed/>
    <w:qFormat/>
    <w:pPr>
      <w:jc w:val="left"/>
    </w:pPr>
    <w:rPr>
      <w:rFonts w:ascii="Calibri" w:eastAsiaTheme="minorEastAsia" w:hAnsi="Calibri" w:cstheme="minorBidi"/>
      <w:szCs w:val="22"/>
    </w:rPr>
  </w:style>
  <w:style w:type="paragraph" w:styleId="a5">
    <w:name w:val="Body Text"/>
    <w:basedOn w:val="a"/>
    <w:link w:val="Char10"/>
    <w:uiPriority w:val="1"/>
    <w:qFormat/>
    <w:pPr>
      <w:spacing w:after="120"/>
    </w:pPr>
    <w:rPr>
      <w:rFonts w:asciiTheme="minorHAnsi" w:eastAsiaTheme="minorEastAsia" w:hAnsiTheme="minorHAnsi" w:cstheme="minorBidi"/>
    </w:rPr>
  </w:style>
  <w:style w:type="paragraph" w:styleId="a6">
    <w:name w:val="Body Text Indent"/>
    <w:basedOn w:val="a"/>
    <w:link w:val="Char11"/>
    <w:qFormat/>
    <w:pPr>
      <w:spacing w:after="120"/>
      <w:ind w:leftChars="200" w:left="420"/>
    </w:pPr>
  </w:style>
  <w:style w:type="paragraph" w:styleId="20">
    <w:name w:val="List 2"/>
    <w:basedOn w:val="a"/>
    <w:qFormat/>
    <w:pPr>
      <w:ind w:leftChars="200" w:left="100" w:hangingChars="200" w:hanging="200"/>
    </w:pPr>
  </w:style>
  <w:style w:type="paragraph" w:styleId="a7">
    <w:name w:val="Plain Text"/>
    <w:basedOn w:val="a"/>
    <w:link w:val="Char12"/>
    <w:qFormat/>
    <w:pPr>
      <w:widowControl/>
      <w:spacing w:before="100" w:beforeAutospacing="1" w:after="100" w:afterAutospacing="1"/>
      <w:jc w:val="left"/>
    </w:pPr>
    <w:rPr>
      <w:rFonts w:ascii="宋体" w:eastAsiaTheme="minorEastAsia" w:hAnsi="宋体" w:cstheme="minorBidi"/>
      <w:sz w:val="24"/>
    </w:rPr>
  </w:style>
  <w:style w:type="paragraph" w:styleId="a8">
    <w:name w:val="Date"/>
    <w:basedOn w:val="a"/>
    <w:next w:val="a"/>
    <w:link w:val="Char"/>
    <w:qFormat/>
    <w:pPr>
      <w:ind w:leftChars="2500" w:left="100"/>
    </w:pPr>
  </w:style>
  <w:style w:type="paragraph" w:styleId="21">
    <w:name w:val="Body Text Indent 2"/>
    <w:basedOn w:val="a"/>
    <w:link w:val="2Char"/>
    <w:qFormat/>
    <w:pPr>
      <w:spacing w:after="120" w:line="480" w:lineRule="auto"/>
      <w:ind w:leftChars="200" w:left="420"/>
    </w:pPr>
  </w:style>
  <w:style w:type="paragraph" w:styleId="a9">
    <w:name w:val="Balloon Text"/>
    <w:basedOn w:val="a"/>
    <w:link w:val="Char13"/>
    <w:qFormat/>
    <w:rPr>
      <w:rFonts w:asciiTheme="minorHAnsi" w:eastAsiaTheme="minorEastAsia" w:hAnsiTheme="minorHAnsi" w:cstheme="minorBidi"/>
      <w:sz w:val="18"/>
      <w:szCs w:val="18"/>
    </w:rPr>
  </w:style>
  <w:style w:type="paragraph" w:styleId="aa">
    <w:name w:val="footer"/>
    <w:basedOn w:val="a"/>
    <w:link w:val="Char0"/>
    <w:uiPriority w:val="99"/>
    <w:unhideWhenUsed/>
    <w:qFormat/>
    <w:pPr>
      <w:tabs>
        <w:tab w:val="center" w:pos="4153"/>
        <w:tab w:val="right" w:pos="8306"/>
      </w:tabs>
      <w:snapToGrid w:val="0"/>
      <w:jc w:val="left"/>
    </w:pPr>
    <w:rPr>
      <w:sz w:val="18"/>
      <w:szCs w:val="18"/>
    </w:rPr>
  </w:style>
  <w:style w:type="paragraph" w:styleId="ab">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20"/>
    <w:qFormat/>
    <w:pPr>
      <w:spacing w:before="240" w:after="60" w:line="312" w:lineRule="auto"/>
      <w:jc w:val="center"/>
      <w:outlineLvl w:val="1"/>
    </w:pPr>
    <w:rPr>
      <w:rFonts w:ascii="等线 Light" w:eastAsiaTheme="minorEastAsia" w:hAnsi="等线 Light" w:cstheme="minorBidi"/>
      <w:b/>
      <w:bCs/>
      <w:kern w:val="28"/>
      <w:sz w:val="32"/>
      <w:szCs w:val="32"/>
    </w:rPr>
  </w:style>
  <w:style w:type="paragraph" w:styleId="ad">
    <w:name w:val="List"/>
    <w:basedOn w:val="a"/>
    <w:qFormat/>
    <w:pPr>
      <w:ind w:left="200" w:hangingChars="200" w:hanging="200"/>
    </w:pPr>
  </w:style>
  <w:style w:type="paragraph" w:styleId="ae">
    <w:name w:val="Normal (Web)"/>
    <w:basedOn w:val="a"/>
    <w:link w:val="Char14"/>
    <w:qFormat/>
    <w:pPr>
      <w:widowControl/>
      <w:spacing w:before="100" w:beforeAutospacing="1" w:after="100" w:afterAutospacing="1"/>
      <w:jc w:val="left"/>
    </w:pPr>
    <w:rPr>
      <w:rFonts w:ascii="宋体" w:hAnsi="宋体" w:cs="宋体"/>
      <w:sz w:val="24"/>
    </w:rPr>
  </w:style>
  <w:style w:type="paragraph" w:styleId="af">
    <w:name w:val="Title"/>
    <w:basedOn w:val="a"/>
    <w:next w:val="a"/>
    <w:link w:val="Char15"/>
    <w:qFormat/>
    <w:pPr>
      <w:spacing w:before="240" w:after="60"/>
      <w:jc w:val="center"/>
      <w:outlineLvl w:val="0"/>
    </w:pPr>
    <w:rPr>
      <w:rFonts w:ascii="Calibri Light" w:eastAsiaTheme="minorEastAsia" w:hAnsi="Calibri Light" w:cstheme="minorBidi"/>
      <w:b/>
      <w:bCs/>
      <w:sz w:val="32"/>
      <w:szCs w:val="32"/>
    </w:rPr>
  </w:style>
  <w:style w:type="paragraph" w:styleId="af0">
    <w:name w:val="annotation subject"/>
    <w:basedOn w:val="a4"/>
    <w:next w:val="a4"/>
    <w:link w:val="Char16"/>
    <w:qFormat/>
  </w:style>
  <w:style w:type="paragraph" w:styleId="af1">
    <w:name w:val="Body Text First Indent"/>
    <w:basedOn w:val="a5"/>
    <w:link w:val="Char4"/>
    <w:uiPriority w:val="99"/>
    <w:semiHidden/>
    <w:unhideWhenUsed/>
    <w:qFormat/>
    <w:pPr>
      <w:ind w:firstLineChars="100" w:firstLine="420"/>
    </w:pPr>
  </w:style>
  <w:style w:type="table" w:styleId="af2">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Pr>
      <w:b/>
      <w:bCs/>
    </w:rPr>
  </w:style>
  <w:style w:type="character" w:styleId="af4">
    <w:name w:val="page number"/>
    <w:basedOn w:val="a0"/>
    <w:qFormat/>
  </w:style>
  <w:style w:type="character" w:styleId="af5">
    <w:name w:val="Emphasis"/>
    <w:uiPriority w:val="20"/>
    <w:qFormat/>
    <w:rPr>
      <w:rFonts w:ascii="Verdana" w:eastAsia="仿宋_GB2312" w:hAnsi="Verdana"/>
      <w:color w:val="CC0000"/>
      <w:kern w:val="0"/>
      <w:sz w:val="24"/>
      <w:szCs w:val="20"/>
      <w:lang w:eastAsia="en-US"/>
    </w:rPr>
  </w:style>
  <w:style w:type="character" w:styleId="af6">
    <w:name w:val="Hyperlink"/>
    <w:uiPriority w:val="99"/>
    <w:qFormat/>
    <w:rPr>
      <w:rFonts w:ascii="Times New Roman" w:hAnsi="Times New Roman" w:cs="Times New Roman" w:hint="default"/>
      <w:color w:val="0000FF"/>
      <w:u w:val="single"/>
    </w:rPr>
  </w:style>
  <w:style w:type="character" w:styleId="af7">
    <w:name w:val="annotation reference"/>
    <w:qFormat/>
    <w:rPr>
      <w:sz w:val="21"/>
      <w:szCs w:val="21"/>
    </w:rPr>
  </w:style>
  <w:style w:type="character" w:customStyle="1" w:styleId="Char3">
    <w:name w:val="页眉 Char"/>
    <w:basedOn w:val="a0"/>
    <w:link w:val="ab"/>
    <w:qFormat/>
    <w:rPr>
      <w:sz w:val="18"/>
      <w:szCs w:val="18"/>
    </w:rPr>
  </w:style>
  <w:style w:type="character" w:customStyle="1" w:styleId="Char0">
    <w:name w:val="页脚 Char"/>
    <w:basedOn w:val="a0"/>
    <w:link w:val="aa"/>
    <w:uiPriority w:val="99"/>
    <w:qFormat/>
    <w:rPr>
      <w:sz w:val="18"/>
      <w:szCs w:val="18"/>
    </w:rPr>
  </w:style>
  <w:style w:type="character" w:customStyle="1" w:styleId="1Char">
    <w:name w:val="标题 1 Char"/>
    <w:basedOn w:val="a0"/>
    <w:uiPriority w:val="1"/>
    <w:qFormat/>
    <w:rPr>
      <w:rFonts w:ascii="Times New Roman" w:eastAsia="宋体" w:hAnsi="Times New Roman" w:cs="Times New Roman"/>
      <w:b/>
      <w:bCs/>
      <w:kern w:val="44"/>
      <w:sz w:val="44"/>
      <w:szCs w:val="44"/>
    </w:rPr>
  </w:style>
  <w:style w:type="character" w:customStyle="1" w:styleId="2Char0">
    <w:name w:val="标题 2 Char"/>
    <w:basedOn w:val="a0"/>
    <w:uiPriority w:val="1"/>
    <w:qFormat/>
    <w:rPr>
      <w:rFonts w:asciiTheme="majorHAnsi" w:eastAsiaTheme="majorEastAsia" w:hAnsiTheme="majorHAnsi" w:cstheme="majorBidi"/>
      <w:b/>
      <w:bCs/>
      <w:sz w:val="32"/>
      <w:szCs w:val="32"/>
    </w:rPr>
  </w:style>
  <w:style w:type="character" w:customStyle="1" w:styleId="3Char">
    <w:name w:val="标题 3 Char"/>
    <w:basedOn w:val="a0"/>
    <w:semiHidden/>
    <w:qFormat/>
    <w:rPr>
      <w:rFonts w:ascii="Times New Roman" w:eastAsia="宋体" w:hAnsi="Times New Roman" w:cs="Times New Roman"/>
      <w:b/>
      <w:bCs/>
      <w:sz w:val="32"/>
      <w:szCs w:val="32"/>
    </w:rPr>
  </w:style>
  <w:style w:type="character" w:customStyle="1" w:styleId="1Char1">
    <w:name w:val="标题 1 Char1"/>
    <w:link w:val="1"/>
    <w:uiPriority w:val="1"/>
    <w:qFormat/>
    <w:rPr>
      <w:rFonts w:ascii="Times New Roman" w:eastAsia="仿宋" w:hAnsi="Times New Roman" w:cs="Times New Roman"/>
      <w:b/>
      <w:bCs/>
      <w:kern w:val="44"/>
      <w:sz w:val="32"/>
      <w:szCs w:val="44"/>
    </w:rPr>
  </w:style>
  <w:style w:type="character" w:customStyle="1" w:styleId="2Char1">
    <w:name w:val="标题 2 Char1"/>
    <w:link w:val="2"/>
    <w:uiPriority w:val="1"/>
    <w:qFormat/>
    <w:rPr>
      <w:rFonts w:ascii="Calibri Light" w:eastAsia="宋体" w:hAnsi="Calibri Light" w:cs="Times New Roman"/>
      <w:b/>
      <w:bCs/>
      <w:sz w:val="32"/>
      <w:szCs w:val="32"/>
    </w:rPr>
  </w:style>
  <w:style w:type="character" w:customStyle="1" w:styleId="3Char1">
    <w:name w:val="标题 3 Char1"/>
    <w:link w:val="3"/>
    <w:uiPriority w:val="9"/>
    <w:qFormat/>
    <w:rPr>
      <w:rFonts w:ascii="Times New Roman" w:eastAsia="宋体" w:hAnsi="Times New Roman" w:cs="Times New Roman"/>
      <w:b/>
      <w:bCs/>
      <w:sz w:val="32"/>
      <w:szCs w:val="32"/>
    </w:rPr>
  </w:style>
  <w:style w:type="character" w:customStyle="1" w:styleId="Char17">
    <w:name w:val="引用 Char1"/>
    <w:link w:val="af8"/>
    <w:uiPriority w:val="99"/>
    <w:qFormat/>
    <w:rPr>
      <w:i/>
      <w:iCs/>
      <w:color w:val="000000"/>
      <w:szCs w:val="24"/>
    </w:rPr>
  </w:style>
  <w:style w:type="paragraph" w:styleId="af8">
    <w:name w:val="Quote"/>
    <w:basedOn w:val="a"/>
    <w:next w:val="a"/>
    <w:link w:val="Char17"/>
    <w:uiPriority w:val="99"/>
    <w:qFormat/>
    <w:rPr>
      <w:rFonts w:asciiTheme="minorHAnsi" w:eastAsiaTheme="minorEastAsia" w:hAnsiTheme="minorHAnsi" w:cstheme="minorBidi"/>
      <w:i/>
      <w:iCs/>
      <w:color w:val="000000"/>
    </w:rPr>
  </w:style>
  <w:style w:type="character" w:customStyle="1" w:styleId="Char5">
    <w:name w:val="引用 Char"/>
    <w:basedOn w:val="a0"/>
    <w:uiPriority w:val="99"/>
    <w:qFormat/>
    <w:rPr>
      <w:rFonts w:ascii="Times New Roman" w:eastAsia="宋体" w:hAnsi="Times New Roman" w:cs="Times New Roman"/>
      <w:i/>
      <w:iCs/>
      <w:color w:val="404040" w:themeColor="text1" w:themeTint="BF"/>
      <w:szCs w:val="24"/>
    </w:rPr>
  </w:style>
  <w:style w:type="character" w:customStyle="1" w:styleId="af9">
    <w:name w:val="页眉 字符"/>
    <w:qFormat/>
    <w:rPr>
      <w:sz w:val="18"/>
      <w:szCs w:val="18"/>
    </w:rPr>
  </w:style>
  <w:style w:type="character" w:customStyle="1" w:styleId="afa">
    <w:name w:val="普通(网站) 字符"/>
    <w:uiPriority w:val="99"/>
    <w:qFormat/>
    <w:rPr>
      <w:rFonts w:ascii="宋体" w:hAnsi="宋体" w:cs="宋体"/>
      <w:sz w:val="24"/>
      <w:szCs w:val="24"/>
    </w:rPr>
  </w:style>
  <w:style w:type="character" w:customStyle="1" w:styleId="afb">
    <w:name w:val="批注文字 字符"/>
    <w:qFormat/>
  </w:style>
  <w:style w:type="character" w:customStyle="1" w:styleId="10">
    <w:name w:val="明显强调1"/>
    <w:uiPriority w:val="21"/>
    <w:qFormat/>
    <w:rPr>
      <w:b/>
      <w:bCs/>
      <w:i/>
      <w:iCs/>
      <w:color w:val="5B9BD5"/>
    </w:rPr>
  </w:style>
  <w:style w:type="character" w:customStyle="1" w:styleId="Char13">
    <w:name w:val="批注框文本 Char1"/>
    <w:link w:val="a9"/>
    <w:qFormat/>
    <w:rPr>
      <w:sz w:val="18"/>
      <w:szCs w:val="18"/>
    </w:rPr>
  </w:style>
  <w:style w:type="character" w:customStyle="1" w:styleId="Char6">
    <w:name w:val="批注框文本 Char"/>
    <w:basedOn w:val="a0"/>
    <w:qFormat/>
    <w:rPr>
      <w:rFonts w:ascii="Times New Roman" w:eastAsia="宋体" w:hAnsi="Times New Roman" w:cs="Times New Roman"/>
      <w:sz w:val="18"/>
      <w:szCs w:val="18"/>
    </w:rPr>
  </w:style>
  <w:style w:type="character" w:customStyle="1" w:styleId="Char20">
    <w:name w:val="副标题 Char2"/>
    <w:link w:val="ac"/>
    <w:qFormat/>
    <w:rPr>
      <w:rFonts w:ascii="等线 Light" w:hAnsi="等线 Light"/>
      <w:b/>
      <w:bCs/>
      <w:kern w:val="28"/>
      <w:sz w:val="32"/>
      <w:szCs w:val="32"/>
    </w:rPr>
  </w:style>
  <w:style w:type="character" w:customStyle="1" w:styleId="Char7">
    <w:name w:val="副标题 Char"/>
    <w:basedOn w:val="a0"/>
    <w:qFormat/>
    <w:rPr>
      <w:rFonts w:asciiTheme="majorHAnsi" w:eastAsia="宋体" w:hAnsiTheme="majorHAnsi" w:cstheme="majorBidi"/>
      <w:b/>
      <w:bCs/>
      <w:kern w:val="28"/>
      <w:sz w:val="32"/>
      <w:szCs w:val="32"/>
    </w:rPr>
  </w:style>
  <w:style w:type="character" w:customStyle="1" w:styleId="11">
    <w:name w:val="页眉 字符1"/>
    <w:qFormat/>
    <w:rPr>
      <w:kern w:val="2"/>
      <w:sz w:val="18"/>
      <w:szCs w:val="18"/>
    </w:rPr>
  </w:style>
  <w:style w:type="character" w:customStyle="1" w:styleId="apple-style-span">
    <w:name w:val="apple-style-span"/>
    <w:basedOn w:val="a0"/>
    <w:qFormat/>
  </w:style>
  <w:style w:type="character" w:customStyle="1" w:styleId="zisiblack2">
    <w:name w:val="zisiblack2"/>
    <w:qFormat/>
    <w:rPr>
      <w:rFonts w:cs="Times New Roman"/>
    </w:rPr>
  </w:style>
  <w:style w:type="character" w:customStyle="1" w:styleId="Char15">
    <w:name w:val="标题 Char1"/>
    <w:link w:val="af"/>
    <w:qFormat/>
    <w:rPr>
      <w:rFonts w:ascii="Calibri Light" w:hAnsi="Calibri Light"/>
      <w:b/>
      <w:bCs/>
      <w:sz w:val="32"/>
      <w:szCs w:val="32"/>
    </w:rPr>
  </w:style>
  <w:style w:type="character" w:customStyle="1" w:styleId="Char8">
    <w:name w:val="标题 Char"/>
    <w:basedOn w:val="a0"/>
    <w:qFormat/>
    <w:rPr>
      <w:rFonts w:asciiTheme="majorHAnsi" w:eastAsia="宋体" w:hAnsiTheme="majorHAnsi" w:cstheme="majorBidi"/>
      <w:b/>
      <w:bCs/>
      <w:sz w:val="32"/>
      <w:szCs w:val="32"/>
    </w:rPr>
  </w:style>
  <w:style w:type="character" w:customStyle="1" w:styleId="Char10">
    <w:name w:val="正文文本 Char1"/>
    <w:link w:val="a5"/>
    <w:uiPriority w:val="1"/>
    <w:qFormat/>
    <w:rPr>
      <w:szCs w:val="24"/>
    </w:rPr>
  </w:style>
  <w:style w:type="character" w:customStyle="1" w:styleId="Char9">
    <w:name w:val="正文文本 Char"/>
    <w:basedOn w:val="a0"/>
    <w:uiPriority w:val="1"/>
    <w:qFormat/>
    <w:rPr>
      <w:rFonts w:ascii="Times New Roman" w:eastAsia="宋体" w:hAnsi="Times New Roman" w:cs="Times New Roman"/>
      <w:szCs w:val="24"/>
    </w:rPr>
  </w:style>
  <w:style w:type="character" w:customStyle="1" w:styleId="Char2">
    <w:name w:val="批注文字 Char2"/>
    <w:link w:val="a4"/>
    <w:qFormat/>
    <w:rPr>
      <w:rFonts w:ascii="Calibri" w:hAnsi="Calibri"/>
    </w:rPr>
  </w:style>
  <w:style w:type="character" w:customStyle="1" w:styleId="Chara">
    <w:name w:val="批注文字 Char"/>
    <w:basedOn w:val="a0"/>
    <w:qFormat/>
    <w:rPr>
      <w:rFonts w:ascii="Times New Roman" w:eastAsia="宋体" w:hAnsi="Times New Roman" w:cs="Times New Roman"/>
      <w:szCs w:val="24"/>
    </w:rPr>
  </w:style>
  <w:style w:type="character" w:customStyle="1" w:styleId="afc">
    <w:name w:val="页脚 字符"/>
    <w:uiPriority w:val="99"/>
    <w:qFormat/>
    <w:rPr>
      <w:kern w:val="2"/>
      <w:sz w:val="18"/>
      <w:szCs w:val="18"/>
    </w:rPr>
  </w:style>
  <w:style w:type="character" w:customStyle="1" w:styleId="afd">
    <w:name w:val="副标题 字符"/>
    <w:qFormat/>
    <w:rPr>
      <w:rFonts w:ascii="Calibri Light" w:eastAsia="宋体" w:hAnsi="Calibri Light" w:cs="Times New Roman"/>
      <w:b/>
      <w:bCs/>
      <w:kern w:val="28"/>
      <w:sz w:val="32"/>
      <w:szCs w:val="32"/>
    </w:rPr>
  </w:style>
  <w:style w:type="character" w:customStyle="1" w:styleId="afe">
    <w:name w:val="批注主题 字符"/>
    <w:qFormat/>
    <w:rPr>
      <w:rFonts w:ascii="Times New Roman" w:eastAsia="宋体" w:hAnsi="Times New Roman" w:cs="Times New Roman"/>
      <w:b/>
      <w:bCs/>
      <w:kern w:val="0"/>
      <w:sz w:val="20"/>
      <w:szCs w:val="20"/>
    </w:rPr>
  </w:style>
  <w:style w:type="character" w:customStyle="1" w:styleId="Internet">
    <w:name w:val="Internet 链接"/>
    <w:qFormat/>
    <w:rPr>
      <w:rFonts w:cs="Times New Roman"/>
      <w:color w:val="0000FF"/>
      <w:u w:val="single"/>
    </w:rPr>
  </w:style>
  <w:style w:type="character" w:customStyle="1" w:styleId="12">
    <w:name w:val="不明显强调1"/>
    <w:uiPriority w:val="19"/>
    <w:qFormat/>
    <w:rPr>
      <w:i/>
      <w:iCs/>
      <w:color w:val="808080"/>
    </w:rPr>
  </w:style>
  <w:style w:type="character" w:customStyle="1" w:styleId="Char14">
    <w:name w:val="普通(网站) Char1"/>
    <w:link w:val="ae"/>
    <w:qFormat/>
    <w:rPr>
      <w:rFonts w:ascii="宋体" w:eastAsia="宋体" w:hAnsi="宋体" w:cs="宋体"/>
      <w:sz w:val="24"/>
      <w:szCs w:val="24"/>
    </w:rPr>
  </w:style>
  <w:style w:type="character" w:customStyle="1" w:styleId="gongkaicontent2title1">
    <w:name w:val="gongkai_content_2_title1"/>
    <w:qFormat/>
    <w:rPr>
      <w:rFonts w:ascii="黑体" w:eastAsia="黑体" w:hint="eastAsia"/>
      <w:b/>
      <w:bCs/>
      <w:sz w:val="28"/>
      <w:szCs w:val="28"/>
    </w:rPr>
  </w:style>
  <w:style w:type="character" w:customStyle="1" w:styleId="apple-converted-space">
    <w:name w:val="apple-converted-space"/>
    <w:qFormat/>
  </w:style>
  <w:style w:type="character" w:customStyle="1" w:styleId="Char16">
    <w:name w:val="批注主题 Char1"/>
    <w:link w:val="af0"/>
    <w:qFormat/>
    <w:rPr>
      <w:rFonts w:ascii="Calibri" w:hAnsi="Calibri"/>
    </w:rPr>
  </w:style>
  <w:style w:type="character" w:customStyle="1" w:styleId="Charb">
    <w:name w:val="批注主题 Char"/>
    <w:basedOn w:val="Chara"/>
    <w:qFormat/>
    <w:rPr>
      <w:rFonts w:ascii="Times New Roman" w:eastAsia="宋体" w:hAnsi="Times New Roman" w:cs="Times New Roman"/>
      <w:b/>
      <w:bCs/>
      <w:szCs w:val="24"/>
    </w:rPr>
  </w:style>
  <w:style w:type="character" w:customStyle="1" w:styleId="news021">
    <w:name w:val="news021"/>
    <w:qFormat/>
    <w:rPr>
      <w:sz w:val="23"/>
      <w:szCs w:val="23"/>
    </w:rPr>
  </w:style>
  <w:style w:type="character" w:customStyle="1" w:styleId="text1">
    <w:name w:val="text1"/>
    <w:qFormat/>
    <w:rPr>
      <w:color w:val="000000"/>
      <w:sz w:val="20"/>
      <w:szCs w:val="20"/>
    </w:rPr>
  </w:style>
  <w:style w:type="character" w:customStyle="1" w:styleId="Char18">
    <w:name w:val="批注文字 Char1"/>
    <w:uiPriority w:val="99"/>
    <w:qFormat/>
    <w:rPr>
      <w:rFonts w:ascii="宋体" w:hAnsi="宋体" w:cs="宋体"/>
      <w:sz w:val="22"/>
      <w:szCs w:val="22"/>
      <w:lang w:eastAsia="en-US"/>
    </w:rPr>
  </w:style>
  <w:style w:type="character" w:customStyle="1" w:styleId="Char12">
    <w:name w:val="纯文本 Char1"/>
    <w:link w:val="a7"/>
    <w:qFormat/>
    <w:rPr>
      <w:rFonts w:ascii="宋体" w:hAnsi="宋体"/>
      <w:sz w:val="24"/>
      <w:szCs w:val="24"/>
    </w:rPr>
  </w:style>
  <w:style w:type="character" w:customStyle="1" w:styleId="Charc">
    <w:name w:val="纯文本 Char"/>
    <w:basedOn w:val="a0"/>
    <w:qFormat/>
    <w:rPr>
      <w:rFonts w:ascii="宋体" w:eastAsia="宋体" w:hAnsi="Courier New" w:cs="Courier New"/>
      <w:szCs w:val="21"/>
    </w:rPr>
  </w:style>
  <w:style w:type="paragraph" w:customStyle="1" w:styleId="Style65">
    <w:name w:val="_Style 65"/>
    <w:basedOn w:val="a"/>
    <w:next w:val="aff"/>
    <w:uiPriority w:val="34"/>
    <w:qFormat/>
    <w:pPr>
      <w:ind w:firstLineChars="200" w:firstLine="420"/>
    </w:pPr>
    <w:rPr>
      <w:rFonts w:ascii="Calibri" w:hAnsi="Calibri"/>
      <w:szCs w:val="22"/>
    </w:rPr>
  </w:style>
  <w:style w:type="paragraph" w:styleId="aff">
    <w:name w:val="List Paragraph"/>
    <w:basedOn w:val="a"/>
    <w:uiPriority w:val="34"/>
    <w:qFormat/>
    <w:pPr>
      <w:ind w:firstLineChars="200" w:firstLine="420"/>
    </w:pPr>
  </w:style>
  <w:style w:type="character" w:customStyle="1" w:styleId="Chard">
    <w:name w:val="正文文本缩进 Char"/>
    <w:basedOn w:val="a0"/>
    <w:uiPriority w:val="99"/>
    <w:semiHidden/>
    <w:qFormat/>
    <w:rPr>
      <w:rFonts w:ascii="Times New Roman" w:eastAsia="宋体" w:hAnsi="Times New Roman" w:cs="Times New Roman"/>
      <w:szCs w:val="24"/>
    </w:rPr>
  </w:style>
  <w:style w:type="character" w:customStyle="1" w:styleId="Char11">
    <w:name w:val="正文文本缩进 Char1"/>
    <w:link w:val="a6"/>
    <w:qFormat/>
    <w:rPr>
      <w:rFonts w:ascii="Times New Roman" w:eastAsia="宋体" w:hAnsi="Times New Roman" w:cs="Times New Roman"/>
      <w:szCs w:val="24"/>
    </w:rPr>
  </w:style>
  <w:style w:type="character" w:customStyle="1" w:styleId="2Char">
    <w:name w:val="正文文本缩进 2 Char"/>
    <w:basedOn w:val="a0"/>
    <w:link w:val="21"/>
    <w:qFormat/>
    <w:rPr>
      <w:rFonts w:ascii="Times New Roman" w:eastAsia="宋体" w:hAnsi="Times New Roman" w:cs="Times New Roman"/>
      <w:szCs w:val="24"/>
    </w:rPr>
  </w:style>
  <w:style w:type="character" w:customStyle="1" w:styleId="Char">
    <w:name w:val="日期 Char"/>
    <w:basedOn w:val="a0"/>
    <w:link w:val="a8"/>
    <w:qFormat/>
    <w:rPr>
      <w:rFonts w:ascii="Times New Roman" w:eastAsia="宋体" w:hAnsi="Times New Roman" w:cs="Times New Roman"/>
      <w:szCs w:val="24"/>
    </w:rPr>
  </w:style>
  <w:style w:type="paragraph" w:customStyle="1" w:styleId="Default">
    <w:name w:val="Default"/>
    <w:qFormat/>
    <w:pPr>
      <w:widowControl w:val="0"/>
      <w:suppressAutoHyphens/>
    </w:pPr>
    <w:rPr>
      <w:rFonts w:ascii="仿宋" w:eastAsia="仿宋" w:hAnsi="仿宋" w:cs="仿宋"/>
      <w:color w:val="000000"/>
      <w:sz w:val="24"/>
      <w:szCs w:val="24"/>
    </w:rPr>
  </w:style>
  <w:style w:type="paragraph" w:customStyle="1" w:styleId="CharChar1CharChar">
    <w:name w:val="Char Char1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1">
    <w:name w:val="教育部3"/>
    <w:basedOn w:val="a"/>
    <w:qFormat/>
    <w:pPr>
      <w:widowControl/>
      <w:spacing w:line="440" w:lineRule="exact"/>
      <w:jc w:val="center"/>
    </w:pPr>
    <w:rPr>
      <w:rFonts w:ascii="方正小标宋_GBK" w:eastAsia="方正小标宋_GBK"/>
      <w:bCs/>
      <w:kern w:val="0"/>
      <w:sz w:val="32"/>
      <w:szCs w:val="21"/>
    </w:rPr>
  </w:style>
  <w:style w:type="paragraph" w:customStyle="1" w:styleId="Style24">
    <w:name w:val="_Style 24"/>
    <w:basedOn w:val="a"/>
    <w:qFormat/>
    <w:rPr>
      <w:szCs w:val="20"/>
    </w:rPr>
  </w:style>
  <w:style w:type="paragraph" w:customStyle="1" w:styleId="Style17">
    <w:name w:val="_Style 17"/>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无间隔1"/>
    <w:uiPriority w:val="1"/>
    <w:qFormat/>
    <w:pPr>
      <w:widowControl w:val="0"/>
      <w:jc w:val="both"/>
    </w:pPr>
    <w:rPr>
      <w:kern w:val="2"/>
      <w:sz w:val="21"/>
      <w:szCs w:val="24"/>
    </w:rPr>
  </w:style>
  <w:style w:type="paragraph" w:customStyle="1" w:styleId="CharCharCharChar1">
    <w:name w:val="Char Char Char Char1"/>
    <w:basedOn w:val="a"/>
    <w:qFormat/>
    <w:pPr>
      <w:ind w:firstLineChars="225" w:firstLine="540"/>
    </w:pPr>
    <w:rPr>
      <w:szCs w:val="20"/>
    </w:rPr>
  </w:style>
  <w:style w:type="paragraph" w:customStyle="1" w:styleId="CharChar3">
    <w:name w:val="Char Char3"/>
    <w:basedOn w:val="a"/>
    <w:qFormat/>
    <w:rPr>
      <w:szCs w:val="20"/>
    </w:rPr>
  </w:style>
  <w:style w:type="paragraph" w:customStyle="1" w:styleId="reader-word-layerreader-word-s3-6">
    <w:name w:val="reader-word-layer reader-word-s3-6"/>
    <w:basedOn w:val="a"/>
    <w:qFormat/>
    <w:pPr>
      <w:widowControl/>
      <w:spacing w:before="100" w:beforeAutospacing="1" w:after="100" w:afterAutospacing="1"/>
      <w:jc w:val="left"/>
    </w:pPr>
    <w:rPr>
      <w:rFonts w:ascii="宋体" w:hAnsi="宋体" w:cs="宋体"/>
      <w:kern w:val="0"/>
      <w:sz w:val="24"/>
    </w:rPr>
  </w:style>
  <w:style w:type="paragraph" w:customStyle="1" w:styleId="p15">
    <w:name w:val="p15"/>
    <w:basedOn w:val="a"/>
    <w:qFormat/>
    <w:pPr>
      <w:widowControl/>
    </w:pPr>
    <w:rPr>
      <w:rFonts w:ascii="Arial" w:hAnsi="Arial" w:cs="Arial"/>
      <w:color w:val="000000"/>
      <w:kern w:val="0"/>
      <w:sz w:val="32"/>
      <w:szCs w:val="32"/>
    </w:rPr>
  </w:style>
  <w:style w:type="paragraph" w:customStyle="1" w:styleId="Char6CharCharChar1">
    <w:name w:val="Char6 Char Char Char1"/>
    <w:basedOn w:val="a"/>
    <w:qFormat/>
    <w:rPr>
      <w:rFonts w:ascii="Tahoma" w:hAnsi="Tahoma"/>
      <w:sz w:val="28"/>
      <w:szCs w:val="20"/>
    </w:rPr>
  </w:style>
  <w:style w:type="paragraph" w:customStyle="1" w:styleId="Style2">
    <w:name w:val="_Style 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1-6">
    <w:name w:val="reader-word-layer reader-word-s1-6"/>
    <w:basedOn w:val="a"/>
    <w:qFormat/>
    <w:pPr>
      <w:widowControl/>
      <w:spacing w:before="100" w:beforeAutospacing="1" w:after="100" w:afterAutospacing="1"/>
      <w:jc w:val="left"/>
    </w:pPr>
    <w:rPr>
      <w:rFonts w:ascii="宋体" w:hAnsi="宋体" w:cs="宋体"/>
      <w:kern w:val="0"/>
      <w:sz w:val="24"/>
    </w:rPr>
  </w:style>
  <w:style w:type="paragraph" w:customStyle="1" w:styleId="Style38">
    <w:name w:val="_Style 38"/>
    <w:basedOn w:val="a"/>
    <w:qFormat/>
    <w:rPr>
      <w:szCs w:val="20"/>
    </w:rPr>
  </w:style>
  <w:style w:type="paragraph" w:customStyle="1" w:styleId="reader-word-layerreader-word-s7-5">
    <w:name w:val="reader-word-layer reader-word-s7-5"/>
    <w:basedOn w:val="a"/>
    <w:qFormat/>
    <w:pPr>
      <w:widowControl/>
      <w:spacing w:before="100" w:beforeAutospacing="1" w:after="100" w:afterAutospacing="1"/>
      <w:jc w:val="left"/>
    </w:pPr>
    <w:rPr>
      <w:rFonts w:ascii="宋体" w:hAnsi="宋体" w:cs="宋体"/>
      <w:kern w:val="0"/>
      <w:sz w:val="24"/>
    </w:rPr>
  </w:style>
  <w:style w:type="paragraph" w:customStyle="1" w:styleId="aff0">
    <w:name w:val="缩进"/>
    <w:basedOn w:val="a"/>
    <w:qFormat/>
    <w:pPr>
      <w:ind w:firstLineChars="200" w:firstLine="200"/>
    </w:p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
    <w:name w:val="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6CharCharChar">
    <w:name w:val="Char6 Char Char Char"/>
    <w:basedOn w:val="a"/>
    <w:qFormat/>
    <w:rPr>
      <w:rFonts w:ascii="Tahoma" w:hAnsi="Tahoma"/>
      <w:sz w:val="28"/>
      <w:szCs w:val="20"/>
    </w:rPr>
  </w:style>
  <w:style w:type="paragraph" w:customStyle="1" w:styleId="Chare">
    <w:name w:val="Char"/>
    <w:basedOn w:val="a"/>
    <w:qFormat/>
    <w:rPr>
      <w:szCs w:val="20"/>
    </w:rPr>
  </w:style>
  <w:style w:type="paragraph" w:customStyle="1" w:styleId="Style15">
    <w:name w:val="_Style 15"/>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1">
    <w:name w:val="Char Char 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Char1">
    <w:name w:val="文档结构图 Char1"/>
    <w:link w:val="a3"/>
    <w:qFormat/>
    <w:rPr>
      <w:rFonts w:ascii="宋体"/>
      <w:sz w:val="18"/>
      <w:szCs w:val="18"/>
    </w:rPr>
  </w:style>
  <w:style w:type="character" w:customStyle="1" w:styleId="Charf">
    <w:name w:val="文档结构图 Char"/>
    <w:basedOn w:val="a0"/>
    <w:uiPriority w:val="99"/>
    <w:semiHidden/>
    <w:qFormat/>
    <w:rPr>
      <w:rFonts w:ascii="Microsoft YaHei UI" w:eastAsia="Microsoft YaHei UI" w:hAnsi="Times New Roman" w:cs="Times New Roman"/>
      <w:sz w:val="18"/>
      <w:szCs w:val="18"/>
    </w:rPr>
  </w:style>
  <w:style w:type="character" w:customStyle="1" w:styleId="14">
    <w:name w:val="文档结构图 字符1"/>
    <w:semiHidden/>
    <w:qFormat/>
    <w:rPr>
      <w:rFonts w:ascii="Microsoft YaHei UI" w:eastAsia="Microsoft YaHei UI"/>
      <w:kern w:val="2"/>
      <w:sz w:val="18"/>
      <w:szCs w:val="18"/>
    </w:rPr>
  </w:style>
  <w:style w:type="character" w:customStyle="1" w:styleId="UserStyle1">
    <w:name w:val="UserStyle_1"/>
    <w:link w:val="Heading2"/>
    <w:qFormat/>
    <w:rPr>
      <w:rFonts w:ascii="Calibri Light" w:hAnsi="Calibri Light"/>
      <w:b/>
      <w:bCs/>
      <w:sz w:val="32"/>
      <w:szCs w:val="32"/>
    </w:rPr>
  </w:style>
  <w:style w:type="paragraph" w:customStyle="1" w:styleId="Heading2">
    <w:name w:val="Heading2"/>
    <w:basedOn w:val="a"/>
    <w:next w:val="a"/>
    <w:link w:val="UserStyle1"/>
    <w:qFormat/>
    <w:pPr>
      <w:keepNext/>
      <w:keepLines/>
      <w:widowControl/>
      <w:spacing w:before="260" w:after="260" w:line="416" w:lineRule="auto"/>
      <w:textAlignment w:val="baseline"/>
    </w:pPr>
    <w:rPr>
      <w:rFonts w:ascii="Calibri Light" w:eastAsiaTheme="minorEastAsia" w:hAnsi="Calibri Light" w:cstheme="minorBidi"/>
      <w:b/>
      <w:bCs/>
      <w:sz w:val="32"/>
      <w:szCs w:val="32"/>
    </w:rPr>
  </w:style>
  <w:style w:type="character" w:customStyle="1" w:styleId="UserStyle23">
    <w:name w:val="UserStyle_23"/>
    <w:link w:val="PlainText"/>
    <w:qFormat/>
    <w:rPr>
      <w:rFonts w:ascii="宋体" w:hAnsi="宋体"/>
      <w:sz w:val="24"/>
      <w:szCs w:val="24"/>
    </w:rPr>
  </w:style>
  <w:style w:type="paragraph" w:customStyle="1" w:styleId="PlainText">
    <w:name w:val="PlainText"/>
    <w:basedOn w:val="a"/>
    <w:link w:val="UserStyle23"/>
    <w:qFormat/>
    <w:pPr>
      <w:widowControl/>
      <w:spacing w:before="100" w:beforeAutospacing="1" w:after="100" w:afterAutospacing="1"/>
      <w:jc w:val="left"/>
      <w:textAlignment w:val="baseline"/>
    </w:pPr>
    <w:rPr>
      <w:rFonts w:ascii="宋体" w:eastAsiaTheme="minorEastAsia" w:hAnsi="宋体" w:cstheme="minorBidi"/>
      <w:sz w:val="24"/>
    </w:rPr>
  </w:style>
  <w:style w:type="character" w:customStyle="1" w:styleId="UserStyle24">
    <w:name w:val="UserStyle_24"/>
    <w:link w:val="Acetate"/>
    <w:qFormat/>
    <w:rPr>
      <w:sz w:val="18"/>
      <w:szCs w:val="18"/>
    </w:rPr>
  </w:style>
  <w:style w:type="paragraph" w:customStyle="1" w:styleId="Acetate">
    <w:name w:val="Acetate"/>
    <w:basedOn w:val="a"/>
    <w:link w:val="UserStyle24"/>
    <w:qFormat/>
    <w:pPr>
      <w:widowControl/>
      <w:textAlignment w:val="baseline"/>
    </w:pPr>
    <w:rPr>
      <w:rFonts w:asciiTheme="minorHAnsi" w:eastAsiaTheme="minorEastAsia" w:hAnsiTheme="minorHAnsi" w:cstheme="minorBidi"/>
      <w:sz w:val="18"/>
      <w:szCs w:val="18"/>
    </w:rPr>
  </w:style>
  <w:style w:type="character" w:customStyle="1" w:styleId="UserStyle9">
    <w:name w:val="UserStyle_9"/>
    <w:link w:val="Heading1"/>
    <w:qFormat/>
    <w:rPr>
      <w:rFonts w:eastAsia="仿宋"/>
      <w:b/>
      <w:bCs/>
      <w:kern w:val="44"/>
      <w:sz w:val="32"/>
      <w:szCs w:val="44"/>
    </w:rPr>
  </w:style>
  <w:style w:type="paragraph" w:customStyle="1" w:styleId="Heading1">
    <w:name w:val="Heading1"/>
    <w:basedOn w:val="a"/>
    <w:next w:val="a"/>
    <w:link w:val="UserStyle9"/>
    <w:qFormat/>
    <w:pPr>
      <w:keepNext/>
      <w:keepLines/>
      <w:widowControl/>
      <w:spacing w:line="360" w:lineRule="auto"/>
      <w:ind w:firstLineChars="200" w:firstLine="643"/>
      <w:textAlignment w:val="baseline"/>
    </w:pPr>
    <w:rPr>
      <w:rFonts w:asciiTheme="minorHAnsi" w:eastAsia="仿宋" w:hAnsiTheme="minorHAnsi" w:cstheme="minorBidi"/>
      <w:b/>
      <w:bCs/>
      <w:kern w:val="44"/>
      <w:sz w:val="32"/>
      <w:szCs w:val="44"/>
    </w:rPr>
  </w:style>
  <w:style w:type="character" w:customStyle="1" w:styleId="UserStyle27">
    <w:name w:val="UserStyle_27"/>
    <w:link w:val="180"/>
    <w:qFormat/>
    <w:rPr>
      <w:i/>
      <w:iCs/>
      <w:color w:val="000000"/>
      <w:szCs w:val="24"/>
    </w:rPr>
  </w:style>
  <w:style w:type="paragraph" w:customStyle="1" w:styleId="180">
    <w:name w:val="180"/>
    <w:basedOn w:val="a"/>
    <w:next w:val="a"/>
    <w:link w:val="UserStyle27"/>
    <w:qFormat/>
    <w:pPr>
      <w:widowControl/>
      <w:textAlignment w:val="baseline"/>
    </w:pPr>
    <w:rPr>
      <w:rFonts w:asciiTheme="minorHAnsi" w:eastAsiaTheme="minorEastAsia" w:hAnsiTheme="minorHAnsi" w:cstheme="minorBidi"/>
      <w:i/>
      <w:iCs/>
      <w:color w:val="000000"/>
    </w:rPr>
  </w:style>
  <w:style w:type="character" w:customStyle="1" w:styleId="UserStyle18">
    <w:name w:val="UserStyle_18"/>
    <w:link w:val="AnnotationSubject"/>
    <w:qFormat/>
    <w:rPr>
      <w:rFonts w:ascii="Calibri" w:hAnsi="Calibri"/>
    </w:rPr>
  </w:style>
  <w:style w:type="paragraph" w:customStyle="1" w:styleId="AnnotationSubject">
    <w:name w:val="AnnotationSubject"/>
    <w:basedOn w:val="AnnotationText"/>
    <w:next w:val="AnnotationText"/>
    <w:link w:val="UserStyle18"/>
    <w:qFormat/>
    <w:rPr>
      <w:rFonts w:eastAsiaTheme="minorEastAsia" w:cstheme="minorBidi"/>
    </w:rPr>
  </w:style>
  <w:style w:type="paragraph" w:customStyle="1" w:styleId="AnnotationText">
    <w:name w:val="AnnotationText"/>
    <w:basedOn w:val="a"/>
    <w:link w:val="UserStyle12"/>
    <w:qFormat/>
    <w:pPr>
      <w:widowControl/>
      <w:jc w:val="left"/>
      <w:textAlignment w:val="baseline"/>
    </w:pPr>
    <w:rPr>
      <w:rFonts w:ascii="Calibri" w:hAnsi="Calibri"/>
      <w:szCs w:val="22"/>
    </w:rPr>
  </w:style>
  <w:style w:type="character" w:customStyle="1" w:styleId="UserStyle12">
    <w:name w:val="UserStyle_12"/>
    <w:link w:val="AnnotationText"/>
    <w:qFormat/>
    <w:rPr>
      <w:rFonts w:ascii="Calibri" w:eastAsia="宋体" w:hAnsi="Calibri" w:cs="Times New Roman"/>
    </w:rPr>
  </w:style>
  <w:style w:type="character" w:customStyle="1" w:styleId="UserStyle15">
    <w:name w:val="UserStyle_15"/>
    <w:link w:val="Heading3"/>
    <w:qFormat/>
    <w:rPr>
      <w:b/>
      <w:bCs/>
      <w:sz w:val="32"/>
      <w:szCs w:val="32"/>
    </w:rPr>
  </w:style>
  <w:style w:type="paragraph" w:customStyle="1" w:styleId="Heading3">
    <w:name w:val="Heading3"/>
    <w:basedOn w:val="a"/>
    <w:next w:val="a"/>
    <w:link w:val="UserStyle15"/>
    <w:qFormat/>
    <w:pPr>
      <w:keepNext/>
      <w:keepLines/>
      <w:widowControl/>
      <w:spacing w:before="260" w:after="260" w:line="416" w:lineRule="auto"/>
      <w:textAlignment w:val="baseline"/>
    </w:pPr>
    <w:rPr>
      <w:rFonts w:asciiTheme="minorHAnsi" w:eastAsiaTheme="minorEastAsia" w:hAnsiTheme="minorHAnsi" w:cstheme="minorBidi"/>
      <w:b/>
      <w:bCs/>
      <w:sz w:val="32"/>
      <w:szCs w:val="32"/>
    </w:rPr>
  </w:style>
  <w:style w:type="character" w:customStyle="1" w:styleId="UserStyle11">
    <w:name w:val="UserStyle_11"/>
    <w:link w:val="HtmlNormal"/>
    <w:qFormat/>
    <w:rPr>
      <w:rFonts w:ascii="宋体" w:hAnsi="宋体"/>
      <w:sz w:val="24"/>
      <w:szCs w:val="24"/>
    </w:rPr>
  </w:style>
  <w:style w:type="paragraph" w:customStyle="1" w:styleId="HtmlNormal">
    <w:name w:val="HtmlNormal"/>
    <w:basedOn w:val="a"/>
    <w:link w:val="UserStyle11"/>
    <w:qFormat/>
    <w:pPr>
      <w:widowControl/>
      <w:spacing w:before="100" w:beforeAutospacing="1" w:after="100" w:afterAutospacing="1"/>
      <w:jc w:val="left"/>
      <w:textAlignment w:val="baseline"/>
    </w:pPr>
    <w:rPr>
      <w:rFonts w:ascii="宋体" w:eastAsiaTheme="minorEastAsia" w:hAnsi="宋体" w:cstheme="minorBidi"/>
      <w:sz w:val="24"/>
    </w:rPr>
  </w:style>
  <w:style w:type="character" w:customStyle="1" w:styleId="UserStyle25">
    <w:name w:val="UserStyle_25"/>
    <w:link w:val="BodyText"/>
    <w:qFormat/>
    <w:rPr>
      <w:szCs w:val="24"/>
    </w:rPr>
  </w:style>
  <w:style w:type="paragraph" w:customStyle="1" w:styleId="BodyText">
    <w:name w:val="BodyText"/>
    <w:basedOn w:val="a"/>
    <w:link w:val="UserStyle25"/>
    <w:qFormat/>
    <w:pPr>
      <w:widowControl/>
      <w:spacing w:after="120"/>
      <w:textAlignment w:val="baseline"/>
    </w:pPr>
    <w:rPr>
      <w:rFonts w:asciiTheme="minorHAnsi" w:eastAsiaTheme="minorEastAsia" w:hAnsiTheme="minorHAnsi" w:cstheme="minorBidi"/>
    </w:rPr>
  </w:style>
  <w:style w:type="paragraph" w:customStyle="1" w:styleId="BodyText1I">
    <w:name w:val="BodyText1I"/>
    <w:basedOn w:val="BodyText"/>
    <w:qFormat/>
    <w:pPr>
      <w:ind w:firstLineChars="100" w:firstLine="420"/>
    </w:pPr>
  </w:style>
  <w:style w:type="character" w:customStyle="1" w:styleId="NormalCharacter">
    <w:name w:val="NormalCharacter"/>
    <w:qFormat/>
  </w:style>
  <w:style w:type="character" w:customStyle="1" w:styleId="Charf0">
    <w:name w:val="普通(网站) Char"/>
    <w:qFormat/>
    <w:rPr>
      <w:rFonts w:ascii="宋体" w:eastAsia="宋体" w:hAnsi="宋体" w:cs="宋体"/>
      <w:sz w:val="24"/>
      <w:szCs w:val="24"/>
      <w:lang w:val="en-US" w:eastAsia="zh-CN" w:bidi="ar-SA"/>
    </w:rPr>
  </w:style>
  <w:style w:type="character" w:customStyle="1" w:styleId="Char19">
    <w:name w:val="副标题 Char1"/>
    <w:qFormat/>
    <w:rPr>
      <w:rFonts w:ascii="等线 Light" w:hAnsi="等线 Light"/>
      <w:b/>
      <w:bCs/>
      <w:kern w:val="28"/>
      <w:sz w:val="32"/>
      <w:szCs w:val="32"/>
    </w:rPr>
  </w:style>
  <w:style w:type="character" w:customStyle="1" w:styleId="Char4">
    <w:name w:val="正文首行缩进 Char"/>
    <w:basedOn w:val="Char10"/>
    <w:link w:val="af1"/>
    <w:uiPriority w:val="99"/>
    <w:semiHidden/>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24</Pages>
  <Words>3334</Words>
  <Characters>19004</Characters>
  <Application>Microsoft Office Word</Application>
  <DocSecurity>0</DocSecurity>
  <Lines>158</Lines>
  <Paragraphs>44</Paragraphs>
  <ScaleCrop>false</ScaleCrop>
  <Company>china</Company>
  <LinksUpToDate>false</LinksUpToDate>
  <CharactersWithSpaces>22294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dc:creator>
  <cp:lastModifiedBy>qu</cp:lastModifiedBy>
  <cp:revision>30</cp:revision>
  <dcterms:created xsi:type="dcterms:W3CDTF">2020-10-09T10:14:00Z</dcterms:created>
  <dcterms:modified xsi:type="dcterms:W3CDTF">2023-11-27T01:53:00Z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BA2AA506B1CA440790C867E045B762FF</vt:lpwstr>
  </property>
</Properties>
</file>